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0342F6" w14:textId="2A52B10C" w:rsidR="00B97C4C" w:rsidRPr="009E733C" w:rsidRDefault="00B97C4C" w:rsidP="00B97C4C">
      <w:pPr>
        <w:pStyle w:val="Ttulo"/>
        <w:spacing w:before="120" w:after="240" w:line="312" w:lineRule="auto"/>
        <w:rPr>
          <w:rFonts w:ascii="Verdana" w:hAnsi="Verdana"/>
          <w:b/>
          <w:bCs/>
          <w:sz w:val="21"/>
          <w:szCs w:val="21"/>
        </w:rPr>
      </w:pPr>
      <w:r w:rsidRPr="009E733C">
        <w:rPr>
          <w:rFonts w:ascii="Verdana" w:hAnsi="Verdana"/>
          <w:b/>
          <w:bCs/>
          <w:sz w:val="21"/>
          <w:szCs w:val="21"/>
        </w:rPr>
        <w:t>CONTRATO DE ARRENDAMIENTO</w:t>
      </w:r>
      <w:r w:rsidRPr="009E733C">
        <w:rPr>
          <w:rFonts w:ascii="Verdana" w:hAnsi="Verdana"/>
          <w:b/>
          <w:bCs/>
          <w:sz w:val="21"/>
          <w:szCs w:val="21"/>
          <w:lang w:eastAsia="es-ES"/>
        </w:rPr>
        <w:t xml:space="preserve"> Y CONSTITUCIÓN DE SERVIDUMBRES</w:t>
      </w:r>
    </w:p>
    <w:p w14:paraId="7F2C8FEF" w14:textId="77777777" w:rsidR="00B97C4C" w:rsidRPr="009E733C" w:rsidRDefault="00B97C4C" w:rsidP="00B97C4C">
      <w:pPr>
        <w:spacing w:before="120" w:line="312" w:lineRule="auto"/>
        <w:jc w:val="left"/>
        <w:rPr>
          <w:rFonts w:ascii="Verdana" w:hAnsi="Verdana"/>
          <w:sz w:val="21"/>
          <w:szCs w:val="21"/>
        </w:rPr>
      </w:pPr>
    </w:p>
    <w:p w14:paraId="6B9AC958" w14:textId="690D2420" w:rsidR="00B97C4C" w:rsidRPr="009E733C" w:rsidRDefault="00B97C4C" w:rsidP="00B97C4C">
      <w:pPr>
        <w:spacing w:before="120" w:line="312" w:lineRule="auto"/>
        <w:rPr>
          <w:rFonts w:ascii="Verdana" w:hAnsi="Verdana" w:cs="Arial"/>
          <w:sz w:val="21"/>
          <w:szCs w:val="21"/>
          <w:lang w:eastAsia="es-ES"/>
        </w:rPr>
      </w:pPr>
      <w:r w:rsidRPr="009E733C">
        <w:rPr>
          <w:rFonts w:ascii="Verdana" w:hAnsi="Verdana" w:cs="Arial"/>
          <w:sz w:val="21"/>
          <w:szCs w:val="21"/>
          <w:lang w:eastAsia="es-ES"/>
        </w:rPr>
        <w:t xml:space="preserve">En </w:t>
      </w:r>
      <w:r w:rsidRPr="00EE0E37">
        <w:rPr>
          <w:rFonts w:ascii="Verdana" w:hAnsi="Verdana" w:cs="Arial"/>
          <w:sz w:val="21"/>
          <w:szCs w:val="21"/>
          <w:lang w:eastAsia="es-ES"/>
        </w:rPr>
        <w:t>Burgo</w:t>
      </w:r>
      <w:r w:rsidRPr="00F27473">
        <w:rPr>
          <w:rFonts w:ascii="Verdana" w:hAnsi="Verdana" w:cs="Arial"/>
          <w:sz w:val="21"/>
          <w:szCs w:val="21"/>
          <w:lang w:eastAsia="es-ES"/>
        </w:rPr>
        <w:t>s</w:t>
      </w:r>
      <w:r w:rsidRPr="009E733C">
        <w:rPr>
          <w:rFonts w:ascii="Verdana" w:hAnsi="Verdana" w:cs="Arial"/>
          <w:sz w:val="21"/>
          <w:szCs w:val="21"/>
          <w:lang w:eastAsia="es-ES"/>
        </w:rPr>
        <w:t xml:space="preserve">, a </w:t>
      </w:r>
      <w:r w:rsidR="00C44266">
        <w:rPr>
          <w:rFonts w:ascii="Verdana" w:hAnsi="Verdana" w:cs="Arial"/>
          <w:sz w:val="21"/>
          <w:szCs w:val="21"/>
          <w:lang w:eastAsia="es-ES"/>
        </w:rPr>
        <w:t>07 de abril</w:t>
      </w:r>
      <w:r w:rsidRPr="009E733C">
        <w:rPr>
          <w:rFonts w:ascii="Verdana" w:hAnsi="Verdana" w:cs="Arial"/>
          <w:sz w:val="21"/>
          <w:szCs w:val="21"/>
          <w:lang w:eastAsia="es-ES"/>
        </w:rPr>
        <w:t xml:space="preserve"> de 2026</w:t>
      </w:r>
    </w:p>
    <w:p w14:paraId="2C2B292F" w14:textId="77777777" w:rsidR="00B97C4C" w:rsidRPr="009E733C" w:rsidRDefault="00B97C4C" w:rsidP="00B97C4C">
      <w:pPr>
        <w:spacing w:before="120" w:line="312" w:lineRule="auto"/>
        <w:jc w:val="left"/>
        <w:rPr>
          <w:rFonts w:ascii="Verdana" w:hAnsi="Verdana"/>
          <w:sz w:val="21"/>
          <w:szCs w:val="21"/>
        </w:rPr>
      </w:pPr>
    </w:p>
    <w:p w14:paraId="0ED7BF6D" w14:textId="77777777" w:rsidR="00B97C4C" w:rsidRPr="009E733C" w:rsidRDefault="00B97C4C" w:rsidP="00B97C4C">
      <w:pPr>
        <w:keepNext/>
        <w:keepLines/>
        <w:spacing w:before="120" w:line="312" w:lineRule="auto"/>
        <w:jc w:val="center"/>
        <w:outlineLvl w:val="0"/>
        <w:rPr>
          <w:rFonts w:ascii="Verdana" w:hAnsi="Verdana"/>
          <w:b/>
          <w:kern w:val="28"/>
          <w:sz w:val="21"/>
          <w:szCs w:val="21"/>
          <w:lang w:val="es-ES"/>
        </w:rPr>
      </w:pPr>
      <w:r w:rsidRPr="009E733C">
        <w:rPr>
          <w:rFonts w:ascii="Verdana" w:hAnsi="Verdana"/>
          <w:b/>
          <w:kern w:val="28"/>
          <w:sz w:val="21"/>
          <w:szCs w:val="21"/>
          <w:lang w:val="es-ES"/>
        </w:rPr>
        <w:t>COMPARECEN</w:t>
      </w:r>
    </w:p>
    <w:p w14:paraId="05D779CA" w14:textId="77777777" w:rsidR="00B97C4C" w:rsidRPr="009E733C" w:rsidRDefault="00B97C4C" w:rsidP="00B97C4C">
      <w:pPr>
        <w:spacing w:before="120" w:line="312" w:lineRule="auto"/>
        <w:rPr>
          <w:rFonts w:ascii="Verdana" w:hAnsi="Verdana" w:cs="Arial"/>
          <w:b/>
          <w:sz w:val="21"/>
          <w:szCs w:val="21"/>
          <w:lang w:eastAsia="es-ES"/>
        </w:rPr>
      </w:pPr>
      <w:r w:rsidRPr="009E733C">
        <w:rPr>
          <w:rFonts w:ascii="Verdana" w:hAnsi="Verdana" w:cs="Arial"/>
          <w:b/>
          <w:sz w:val="21"/>
          <w:szCs w:val="21"/>
          <w:u w:val="single"/>
          <w:lang w:eastAsia="es-ES"/>
        </w:rPr>
        <w:t>De una parte</w:t>
      </w:r>
      <w:r w:rsidRPr="009E733C">
        <w:rPr>
          <w:rFonts w:ascii="Verdana" w:hAnsi="Verdana" w:cs="Arial"/>
          <w:b/>
          <w:sz w:val="21"/>
          <w:szCs w:val="21"/>
          <w:lang w:eastAsia="es-ES"/>
        </w:rPr>
        <w:t>,</w:t>
      </w:r>
    </w:p>
    <w:p w14:paraId="3667EEE9" w14:textId="77777777" w:rsidR="00B97C4C" w:rsidRPr="009E733C" w:rsidRDefault="00B97C4C" w:rsidP="00B97C4C">
      <w:pPr>
        <w:spacing w:before="120" w:line="312" w:lineRule="auto"/>
        <w:rPr>
          <w:rFonts w:ascii="Verdana" w:hAnsi="Verdana" w:cs="Arial"/>
          <w:sz w:val="21"/>
          <w:szCs w:val="21"/>
        </w:rPr>
      </w:pPr>
      <w:r w:rsidRPr="009E733C">
        <w:rPr>
          <w:rFonts w:ascii="Verdana" w:hAnsi="Verdana" w:cs="Arial"/>
          <w:b/>
          <w:sz w:val="21"/>
          <w:szCs w:val="21"/>
        </w:rPr>
        <w:t>Sistemas Energéticos Plutón, S.L.U. (</w:t>
      </w:r>
      <w:r w:rsidRPr="009E733C">
        <w:rPr>
          <w:rFonts w:ascii="Verdana" w:hAnsi="Verdana" w:cs="Arial"/>
          <w:sz w:val="21"/>
          <w:szCs w:val="21"/>
        </w:rPr>
        <w:t xml:space="preserve">en adelante, el </w:t>
      </w:r>
      <w:r w:rsidRPr="009E733C">
        <w:rPr>
          <w:rFonts w:ascii="Verdana" w:hAnsi="Verdana" w:cs="Arial"/>
          <w:b/>
          <w:bCs/>
          <w:sz w:val="21"/>
          <w:szCs w:val="21"/>
        </w:rPr>
        <w:t>Promotor</w:t>
      </w:r>
      <w:r w:rsidRPr="009E733C">
        <w:rPr>
          <w:rFonts w:ascii="Verdana" w:hAnsi="Verdana" w:cs="Arial"/>
          <w:sz w:val="21"/>
          <w:szCs w:val="21"/>
        </w:rPr>
        <w:t xml:space="preserve">) con CIF B04937843, con domicilio en Alameda Mazarredo, </w:t>
      </w:r>
      <w:proofErr w:type="spellStart"/>
      <w:r w:rsidRPr="009E733C">
        <w:rPr>
          <w:rFonts w:ascii="Verdana" w:hAnsi="Verdana" w:cs="Arial"/>
          <w:sz w:val="21"/>
          <w:szCs w:val="21"/>
        </w:rPr>
        <w:t>nº</w:t>
      </w:r>
      <w:proofErr w:type="spellEnd"/>
      <w:r w:rsidRPr="009E733C">
        <w:rPr>
          <w:rFonts w:ascii="Verdana" w:hAnsi="Verdana" w:cs="Arial"/>
          <w:sz w:val="21"/>
          <w:szCs w:val="21"/>
        </w:rPr>
        <w:t xml:space="preserve"> 7, entresuelo, C.P 48001</w:t>
      </w:r>
      <w:r>
        <w:rPr>
          <w:rFonts w:ascii="Verdana" w:hAnsi="Verdana" w:cs="Arial"/>
          <w:sz w:val="21"/>
          <w:szCs w:val="21"/>
        </w:rPr>
        <w:t xml:space="preserve"> de Bilbao (Bizkaia)</w:t>
      </w:r>
      <w:r w:rsidRPr="009E733C">
        <w:rPr>
          <w:rFonts w:ascii="Verdana" w:hAnsi="Verdana" w:cs="Arial"/>
          <w:sz w:val="21"/>
          <w:szCs w:val="21"/>
        </w:rPr>
        <w:t xml:space="preserve">, </w:t>
      </w:r>
      <w:r w:rsidRPr="009E733C">
        <w:rPr>
          <w:rFonts w:ascii="Verdana" w:hAnsi="Verdana"/>
          <w:sz w:val="21"/>
          <w:szCs w:val="21"/>
        </w:rPr>
        <w:t xml:space="preserve">y designando como dirección de correo electrónico a efectos de notificaciones la siguiente </w:t>
      </w:r>
      <w:hyperlink r:id="rId7" w:history="1">
        <w:r w:rsidRPr="009E733C">
          <w:rPr>
            <w:rStyle w:val="Hipervnculo"/>
            <w:rFonts w:ascii="Verdana" w:hAnsi="Verdana"/>
            <w:sz w:val="21"/>
            <w:szCs w:val="21"/>
          </w:rPr>
          <w:t>developmentspain@sse.com</w:t>
        </w:r>
      </w:hyperlink>
      <w:r w:rsidRPr="009E733C">
        <w:rPr>
          <w:rFonts w:ascii="Verdana" w:hAnsi="Verdana"/>
          <w:sz w:val="21"/>
          <w:szCs w:val="21"/>
        </w:rPr>
        <w:t>; y</w:t>
      </w:r>
      <w:r w:rsidRPr="009E733C">
        <w:rPr>
          <w:rFonts w:ascii="Verdana" w:hAnsi="Verdana" w:cs="Arial"/>
          <w:sz w:val="21"/>
          <w:szCs w:val="21"/>
        </w:rPr>
        <w:t xml:space="preserve"> cuya representación ostenta en este </w:t>
      </w:r>
      <w:r>
        <w:rPr>
          <w:rFonts w:ascii="Verdana" w:hAnsi="Verdana" w:cs="Arial"/>
          <w:sz w:val="21"/>
          <w:szCs w:val="21"/>
        </w:rPr>
        <w:t xml:space="preserve">acto </w:t>
      </w:r>
      <w:r w:rsidRPr="009E733C">
        <w:rPr>
          <w:rFonts w:ascii="Verdana" w:hAnsi="Verdana" w:cs="Arial"/>
          <w:sz w:val="21"/>
          <w:szCs w:val="21"/>
        </w:rPr>
        <w:t>Dª. Andrea Paula Cubian Perea</w:t>
      </w:r>
      <w:r w:rsidRPr="009E733C">
        <w:rPr>
          <w:rFonts w:ascii="Verdana" w:hAnsi="Verdana" w:cs="Arial"/>
          <w:b/>
          <w:sz w:val="21"/>
          <w:szCs w:val="21"/>
        </w:rPr>
        <w:t>,</w:t>
      </w:r>
      <w:r w:rsidRPr="009E733C">
        <w:rPr>
          <w:rFonts w:ascii="Verdana" w:hAnsi="Verdana" w:cs="Arial"/>
          <w:sz w:val="21"/>
          <w:szCs w:val="21"/>
        </w:rPr>
        <w:t xml:space="preserve"> mayor de edad, de nacionalidad española, </w:t>
      </w:r>
      <w:r>
        <w:rPr>
          <w:rFonts w:ascii="Verdana" w:hAnsi="Verdana" w:cs="Arial"/>
          <w:sz w:val="21"/>
          <w:szCs w:val="21"/>
        </w:rPr>
        <w:t xml:space="preserve">y con documento nacional de identidad número </w:t>
      </w:r>
      <w:r w:rsidRPr="009E733C">
        <w:rPr>
          <w:rFonts w:ascii="Verdana" w:hAnsi="Verdana" w:cs="Arial"/>
          <w:sz w:val="21"/>
          <w:szCs w:val="21"/>
        </w:rPr>
        <w:t>30672634H</w:t>
      </w:r>
      <w:r>
        <w:rPr>
          <w:rFonts w:ascii="Verdana" w:hAnsi="Verdana" w:cs="Arial"/>
          <w:sz w:val="21"/>
          <w:szCs w:val="21"/>
        </w:rPr>
        <w:t>,</w:t>
      </w:r>
      <w:r w:rsidRPr="009E733C">
        <w:rPr>
          <w:rFonts w:ascii="Verdana" w:hAnsi="Verdana" w:cs="Arial"/>
          <w:sz w:val="21"/>
          <w:szCs w:val="21"/>
        </w:rPr>
        <w:t xml:space="preserve"> en vigor.</w:t>
      </w:r>
    </w:p>
    <w:p w14:paraId="4C4520C8" w14:textId="77777777" w:rsidR="00B97C4C" w:rsidRPr="009E733C" w:rsidRDefault="00B97C4C" w:rsidP="00B97C4C">
      <w:pPr>
        <w:spacing w:before="120" w:line="312" w:lineRule="auto"/>
        <w:rPr>
          <w:rFonts w:ascii="Verdana" w:hAnsi="Verdana"/>
          <w:b/>
          <w:sz w:val="21"/>
          <w:szCs w:val="21"/>
        </w:rPr>
      </w:pPr>
      <w:r w:rsidRPr="009E733C">
        <w:rPr>
          <w:rFonts w:ascii="Verdana" w:hAnsi="Verdana"/>
          <w:b/>
          <w:sz w:val="21"/>
          <w:szCs w:val="21"/>
          <w:u w:val="single"/>
        </w:rPr>
        <w:t>Y, de la otra</w:t>
      </w:r>
      <w:r w:rsidRPr="009E733C">
        <w:rPr>
          <w:rFonts w:ascii="Verdana" w:hAnsi="Verdana"/>
          <w:b/>
          <w:sz w:val="21"/>
          <w:szCs w:val="21"/>
        </w:rPr>
        <w:t>,</w:t>
      </w:r>
    </w:p>
    <w:p w14:paraId="13078515" w14:textId="60AFBEAB" w:rsidR="00B97C4C" w:rsidRPr="009E733C" w:rsidRDefault="00B97C4C" w:rsidP="00B97C4C">
      <w:pPr>
        <w:spacing w:line="312" w:lineRule="auto"/>
        <w:rPr>
          <w:rFonts w:ascii="Verdana" w:hAnsi="Verdana"/>
          <w:sz w:val="21"/>
          <w:szCs w:val="21"/>
          <w:lang w:val="es-ES"/>
        </w:rPr>
      </w:pPr>
      <w:r w:rsidRPr="0086567E">
        <w:rPr>
          <w:rFonts w:ascii="Verdana" w:hAnsi="Verdana"/>
          <w:b/>
          <w:bCs/>
          <w:sz w:val="21"/>
          <w:szCs w:val="21"/>
        </w:rPr>
        <w:t xml:space="preserve">Don. </w:t>
      </w:r>
      <w:r w:rsidR="00B91649" w:rsidRPr="0086567E">
        <w:rPr>
          <w:rFonts w:ascii="Verdana" w:hAnsi="Verdana"/>
          <w:b/>
          <w:bCs/>
          <w:noProof/>
          <w:sz w:val="21"/>
          <w:szCs w:val="21"/>
        </w:rPr>
        <w:t>Juan Ramón</w:t>
      </w:r>
      <w:r w:rsidR="00B91649" w:rsidRPr="0086567E">
        <w:rPr>
          <w:rFonts w:ascii="Verdana" w:hAnsi="Verdana"/>
          <w:b/>
          <w:bCs/>
          <w:sz w:val="21"/>
          <w:szCs w:val="21"/>
        </w:rPr>
        <w:t xml:space="preserve"> </w:t>
      </w:r>
      <w:r w:rsidR="00B91649" w:rsidRPr="0086567E">
        <w:rPr>
          <w:rFonts w:ascii="Verdana" w:hAnsi="Verdana"/>
          <w:b/>
          <w:bCs/>
          <w:noProof/>
          <w:sz w:val="21"/>
          <w:szCs w:val="21"/>
        </w:rPr>
        <w:t>Manzanal García</w:t>
      </w:r>
      <w:r w:rsidRPr="0086567E">
        <w:rPr>
          <w:rFonts w:ascii="Verdana" w:hAnsi="Verdana"/>
          <w:b/>
          <w:bCs/>
          <w:sz w:val="21"/>
          <w:szCs w:val="21"/>
        </w:rPr>
        <w:t xml:space="preserve">, </w:t>
      </w:r>
      <w:r w:rsidRPr="0086567E">
        <w:rPr>
          <w:rFonts w:ascii="Verdana" w:hAnsi="Verdana"/>
          <w:sz w:val="21"/>
          <w:szCs w:val="21"/>
        </w:rPr>
        <w:t xml:space="preserve">mayor de edad, de nacionalidad española, con documento nacional de identidad de su nacionalidad número </w:t>
      </w:r>
      <w:r w:rsidRPr="0086567E">
        <w:rPr>
          <w:rFonts w:ascii="Verdana" w:hAnsi="Verdana"/>
          <w:bCs/>
          <w:noProof/>
          <w:sz w:val="21"/>
          <w:szCs w:val="21"/>
          <w:lang w:val="es-ES"/>
        </w:rPr>
        <w:t>71260380D</w:t>
      </w:r>
      <w:r w:rsidRPr="0086567E">
        <w:rPr>
          <w:rFonts w:ascii="Verdana" w:hAnsi="Verdana"/>
          <w:bCs/>
          <w:sz w:val="21"/>
          <w:szCs w:val="21"/>
        </w:rPr>
        <w:t xml:space="preserve"> , en</w:t>
      </w:r>
      <w:r w:rsidRPr="0086567E">
        <w:rPr>
          <w:rFonts w:ascii="Verdana" w:hAnsi="Verdana"/>
          <w:sz w:val="21"/>
          <w:szCs w:val="21"/>
        </w:rPr>
        <w:t xml:space="preserve"> vigor</w:t>
      </w:r>
      <w:r w:rsidR="0086567E" w:rsidRPr="0086567E">
        <w:rPr>
          <w:rFonts w:ascii="Verdana" w:hAnsi="Verdana" w:cs="Arial"/>
          <w:bCs/>
          <w:szCs w:val="21"/>
          <w:lang w:eastAsia="es-ES"/>
        </w:rPr>
        <w:t xml:space="preserve"> </w:t>
      </w:r>
      <w:r w:rsidR="0086567E" w:rsidRPr="0086567E">
        <w:rPr>
          <w:rFonts w:ascii="Verdana" w:hAnsi="Verdana"/>
          <w:bCs/>
          <w:sz w:val="21"/>
          <w:szCs w:val="21"/>
        </w:rPr>
        <w:t xml:space="preserve">y </w:t>
      </w:r>
      <w:r w:rsidR="0086567E" w:rsidRPr="0086567E">
        <w:rPr>
          <w:rFonts w:ascii="Verdana" w:hAnsi="Verdana"/>
          <w:b/>
          <w:bCs/>
          <w:sz w:val="21"/>
          <w:szCs w:val="21"/>
        </w:rPr>
        <w:t>Doña María de los Ángeles García Peña</w:t>
      </w:r>
      <w:r w:rsidR="00B91649">
        <w:rPr>
          <w:rFonts w:ascii="Verdana" w:hAnsi="Verdana"/>
          <w:b/>
          <w:bCs/>
          <w:sz w:val="21"/>
          <w:szCs w:val="21"/>
        </w:rPr>
        <w:t>,</w:t>
      </w:r>
      <w:r w:rsidR="0086567E" w:rsidRPr="0086567E">
        <w:rPr>
          <w:rFonts w:ascii="Verdana" w:hAnsi="Verdana"/>
          <w:bCs/>
          <w:sz w:val="21"/>
          <w:szCs w:val="21"/>
        </w:rPr>
        <w:t xml:space="preserve"> mayor de edad, de nacionalidad </w:t>
      </w:r>
      <w:r w:rsidR="0086567E" w:rsidRPr="0086567E">
        <w:rPr>
          <w:rFonts w:ascii="Verdana" w:hAnsi="Verdana"/>
          <w:sz w:val="21"/>
          <w:szCs w:val="21"/>
        </w:rPr>
        <w:t>española</w:t>
      </w:r>
      <w:r w:rsidR="00C44266">
        <w:rPr>
          <w:rFonts w:ascii="Verdana" w:hAnsi="Verdana"/>
          <w:sz w:val="21"/>
          <w:szCs w:val="21"/>
        </w:rPr>
        <w:t>,</w:t>
      </w:r>
      <w:r w:rsidR="00B91649" w:rsidRPr="00B91649">
        <w:rPr>
          <w:rFonts w:ascii="Verdana" w:hAnsi="Verdana"/>
          <w:bCs/>
          <w:sz w:val="21"/>
          <w:szCs w:val="21"/>
        </w:rPr>
        <w:t xml:space="preserve"> </w:t>
      </w:r>
      <w:r w:rsidR="00B91649" w:rsidRPr="0086567E">
        <w:rPr>
          <w:rFonts w:ascii="Verdana" w:hAnsi="Verdana"/>
          <w:bCs/>
          <w:sz w:val="21"/>
          <w:szCs w:val="21"/>
        </w:rPr>
        <w:t xml:space="preserve">con </w:t>
      </w:r>
      <w:r w:rsidR="00B91649" w:rsidRPr="0086567E">
        <w:rPr>
          <w:rFonts w:ascii="Verdana" w:hAnsi="Verdana"/>
          <w:sz w:val="21"/>
          <w:szCs w:val="21"/>
        </w:rPr>
        <w:t>documento nacional de identidad de su nacionalidad número</w:t>
      </w:r>
      <w:r w:rsidR="00B91649" w:rsidRPr="0086567E">
        <w:rPr>
          <w:rFonts w:ascii="Verdana" w:hAnsi="Verdana"/>
          <w:bCs/>
          <w:sz w:val="21"/>
          <w:szCs w:val="21"/>
        </w:rPr>
        <w:t xml:space="preserve"> 13132578S en vigor</w:t>
      </w:r>
      <w:r w:rsidR="00B91649">
        <w:rPr>
          <w:rFonts w:ascii="Verdana" w:hAnsi="Verdana"/>
          <w:bCs/>
          <w:sz w:val="21"/>
          <w:szCs w:val="21"/>
        </w:rPr>
        <w:t>;</w:t>
      </w:r>
      <w:r w:rsidR="00C44266">
        <w:rPr>
          <w:rFonts w:ascii="Verdana" w:hAnsi="Verdana"/>
          <w:sz w:val="21"/>
          <w:szCs w:val="21"/>
        </w:rPr>
        <w:t xml:space="preserve"> ambos </w:t>
      </w:r>
      <w:r w:rsidR="0086567E" w:rsidRPr="0086567E">
        <w:rPr>
          <w:rFonts w:ascii="Verdana" w:hAnsi="Verdana"/>
          <w:bCs/>
          <w:sz w:val="21"/>
          <w:szCs w:val="21"/>
        </w:rPr>
        <w:t xml:space="preserve">residentes en el  domicilio en C/ Vela Zanetti  </w:t>
      </w:r>
      <w:proofErr w:type="spellStart"/>
      <w:r w:rsidR="0086567E" w:rsidRPr="0086567E">
        <w:rPr>
          <w:rFonts w:ascii="Verdana" w:hAnsi="Verdana"/>
          <w:bCs/>
          <w:sz w:val="21"/>
          <w:szCs w:val="21"/>
        </w:rPr>
        <w:t>nº</w:t>
      </w:r>
      <w:proofErr w:type="spellEnd"/>
      <w:r w:rsidR="0086567E" w:rsidRPr="0086567E">
        <w:rPr>
          <w:rFonts w:ascii="Verdana" w:hAnsi="Verdana"/>
          <w:bCs/>
          <w:sz w:val="21"/>
          <w:szCs w:val="21"/>
        </w:rPr>
        <w:t xml:space="preserve"> 12, 5-M , C.P: 0</w:t>
      </w:r>
      <w:r w:rsidR="0086567E" w:rsidRPr="0086567E">
        <w:rPr>
          <w:rFonts w:ascii="Verdana" w:hAnsi="Verdana"/>
          <w:sz w:val="21"/>
          <w:szCs w:val="21"/>
        </w:rPr>
        <w:t xml:space="preserve">9007 </w:t>
      </w:r>
      <w:r w:rsidR="0086567E" w:rsidRPr="0086567E">
        <w:rPr>
          <w:rFonts w:ascii="Verdana" w:hAnsi="Verdana"/>
          <w:bCs/>
          <w:sz w:val="21"/>
          <w:szCs w:val="21"/>
        </w:rPr>
        <w:t>Burgos</w:t>
      </w:r>
      <w:r w:rsidRPr="0086567E">
        <w:rPr>
          <w:rFonts w:ascii="Verdana" w:hAnsi="Verdana"/>
          <w:sz w:val="21"/>
          <w:szCs w:val="21"/>
        </w:rPr>
        <w:t xml:space="preserve">, designando como teléfono de contacto el </w:t>
      </w:r>
      <w:r w:rsidRPr="0086567E">
        <w:rPr>
          <w:rFonts w:ascii="Verdana" w:hAnsi="Verdana"/>
          <w:noProof/>
          <w:sz w:val="21"/>
          <w:szCs w:val="21"/>
        </w:rPr>
        <w:t>689542728</w:t>
      </w:r>
      <w:r w:rsidRPr="0086567E">
        <w:rPr>
          <w:rFonts w:ascii="Verdana" w:hAnsi="Verdana"/>
          <w:sz w:val="21"/>
          <w:szCs w:val="21"/>
        </w:rPr>
        <w:t xml:space="preserve"> y dirección de correo electrónico a efectos de notificaciones la siguiente: </w:t>
      </w:r>
      <w:r w:rsidRPr="0086567E">
        <w:rPr>
          <w:rFonts w:ascii="Verdana" w:hAnsi="Verdana"/>
          <w:noProof/>
          <w:sz w:val="21"/>
          <w:szCs w:val="21"/>
        </w:rPr>
        <w:t>ramonmanzanal@gmail.com</w:t>
      </w:r>
      <w:r w:rsidRPr="0086567E">
        <w:rPr>
          <w:rFonts w:ascii="Verdana" w:hAnsi="Verdana"/>
          <w:sz w:val="21"/>
          <w:szCs w:val="21"/>
        </w:rPr>
        <w:t>, quiénes comparecen en su propio nombre y representación como propietarios de las fincas rústicas que se señala</w:t>
      </w:r>
      <w:r w:rsidRPr="009E733C">
        <w:rPr>
          <w:rFonts w:ascii="Verdana" w:hAnsi="Verdana"/>
          <w:sz w:val="21"/>
          <w:szCs w:val="21"/>
        </w:rPr>
        <w:t xml:space="preserve"> en el Expositivo I siguiente (en adelante, la “Propiedad”).</w:t>
      </w:r>
    </w:p>
    <w:p w14:paraId="228923BD" w14:textId="77777777" w:rsidR="00B97C4C" w:rsidRPr="009E733C" w:rsidRDefault="00B97C4C" w:rsidP="00B97C4C">
      <w:pPr>
        <w:pStyle w:val="NormalJustified"/>
        <w:spacing w:before="120" w:after="240" w:line="312" w:lineRule="auto"/>
        <w:ind w:right="-1"/>
        <w:rPr>
          <w:rFonts w:ascii="Verdana" w:hAnsi="Verdana"/>
          <w:kern w:val="0"/>
          <w:sz w:val="21"/>
          <w:szCs w:val="21"/>
        </w:rPr>
      </w:pPr>
      <w:r w:rsidRPr="009E733C">
        <w:rPr>
          <w:rFonts w:ascii="Verdana" w:hAnsi="Verdana"/>
          <w:kern w:val="0"/>
          <w:sz w:val="21"/>
          <w:szCs w:val="21"/>
        </w:rPr>
        <w:t xml:space="preserve">De ahora en adelante, el </w:t>
      </w:r>
      <w:r w:rsidRPr="009E733C">
        <w:rPr>
          <w:rFonts w:ascii="Verdana" w:hAnsi="Verdana" w:cs="Arial"/>
          <w:kern w:val="0"/>
          <w:sz w:val="21"/>
          <w:szCs w:val="21"/>
          <w:lang w:eastAsia="es-ES"/>
        </w:rPr>
        <w:t>Promotor</w:t>
      </w:r>
      <w:r w:rsidRPr="009E733C">
        <w:rPr>
          <w:rFonts w:ascii="Verdana" w:hAnsi="Verdana"/>
          <w:kern w:val="0"/>
          <w:sz w:val="21"/>
          <w:szCs w:val="21"/>
        </w:rPr>
        <w:t xml:space="preserve"> y la Propiedad serán referidos</w:t>
      </w:r>
      <w:r w:rsidRPr="009E733C">
        <w:rPr>
          <w:rFonts w:ascii="Verdana" w:hAnsi="Verdana"/>
          <w:b/>
          <w:kern w:val="0"/>
          <w:sz w:val="21"/>
          <w:szCs w:val="21"/>
        </w:rPr>
        <w:t>,</w:t>
      </w:r>
      <w:r w:rsidRPr="009E733C">
        <w:rPr>
          <w:rFonts w:ascii="Verdana" w:hAnsi="Verdana"/>
          <w:kern w:val="0"/>
          <w:sz w:val="21"/>
          <w:szCs w:val="21"/>
        </w:rPr>
        <w:t xml:space="preserve"> individualmente, como la “</w:t>
      </w:r>
      <w:r w:rsidRPr="009E733C">
        <w:rPr>
          <w:rFonts w:ascii="Verdana" w:hAnsi="Verdana"/>
          <w:b/>
          <w:kern w:val="0"/>
          <w:sz w:val="21"/>
          <w:szCs w:val="21"/>
        </w:rPr>
        <w:t>Parte”</w:t>
      </w:r>
      <w:r w:rsidRPr="009E733C">
        <w:rPr>
          <w:rFonts w:ascii="Verdana" w:hAnsi="Verdana"/>
          <w:kern w:val="0"/>
          <w:sz w:val="21"/>
          <w:szCs w:val="21"/>
        </w:rPr>
        <w:t>, y, conjuntamente, como las “</w:t>
      </w:r>
      <w:r w:rsidRPr="009E733C">
        <w:rPr>
          <w:rFonts w:ascii="Verdana" w:hAnsi="Verdana"/>
          <w:b/>
          <w:kern w:val="0"/>
          <w:sz w:val="21"/>
          <w:szCs w:val="21"/>
        </w:rPr>
        <w:t>Partes</w:t>
      </w:r>
      <w:r w:rsidRPr="009E733C">
        <w:rPr>
          <w:rFonts w:ascii="Verdana" w:hAnsi="Verdana"/>
          <w:kern w:val="0"/>
          <w:sz w:val="21"/>
          <w:szCs w:val="21"/>
        </w:rPr>
        <w:t>”.</w:t>
      </w:r>
    </w:p>
    <w:p w14:paraId="022CCA7A" w14:textId="77777777" w:rsidR="00B97C4C" w:rsidRPr="009E733C" w:rsidRDefault="00B97C4C" w:rsidP="00B97C4C">
      <w:pPr>
        <w:pStyle w:val="NormalJustified"/>
        <w:spacing w:before="120" w:after="240" w:line="312" w:lineRule="auto"/>
        <w:ind w:right="-1"/>
        <w:rPr>
          <w:rFonts w:ascii="Verdana" w:hAnsi="Verdana"/>
          <w:sz w:val="21"/>
          <w:szCs w:val="21"/>
        </w:rPr>
      </w:pPr>
      <w:r w:rsidRPr="009E733C">
        <w:rPr>
          <w:rFonts w:ascii="Verdana" w:hAnsi="Verdana"/>
          <w:sz w:val="21"/>
          <w:szCs w:val="21"/>
        </w:rPr>
        <w:t>Las Partes, en la representación en la que actúan, se reconocen capacidad suficiente para el otorgamiento del presente contrato, y a tal efecto:</w:t>
      </w:r>
    </w:p>
    <w:p w14:paraId="0B60625F" w14:textId="77777777" w:rsidR="00B97C4C" w:rsidRPr="0064185C" w:rsidRDefault="00B97C4C" w:rsidP="00B97C4C">
      <w:pPr>
        <w:keepNext/>
        <w:keepLines/>
        <w:spacing w:before="120" w:line="288" w:lineRule="auto"/>
        <w:jc w:val="center"/>
        <w:outlineLvl w:val="0"/>
        <w:rPr>
          <w:rFonts w:ascii="Verdana" w:hAnsi="Verdana"/>
          <w:b/>
          <w:kern w:val="28"/>
          <w:sz w:val="21"/>
          <w:szCs w:val="21"/>
          <w:lang w:val="es-ES"/>
        </w:rPr>
      </w:pPr>
      <w:r w:rsidRPr="0064185C">
        <w:rPr>
          <w:rFonts w:ascii="Verdana" w:hAnsi="Verdana"/>
          <w:b/>
          <w:kern w:val="28"/>
          <w:sz w:val="21"/>
          <w:szCs w:val="21"/>
          <w:lang w:val="es-ES"/>
        </w:rPr>
        <w:t>EXPONEN</w:t>
      </w:r>
    </w:p>
    <w:p w14:paraId="0BAA84E6" w14:textId="77777777" w:rsidR="00B97C4C" w:rsidRPr="001F2062" w:rsidRDefault="00B97C4C" w:rsidP="00B97C4C">
      <w:pPr>
        <w:pStyle w:val="Prrafodelista"/>
        <w:numPr>
          <w:ilvl w:val="0"/>
          <w:numId w:val="15"/>
        </w:numPr>
        <w:spacing w:before="120" w:line="288" w:lineRule="auto"/>
        <w:ind w:left="426" w:hanging="426"/>
        <w:contextualSpacing w:val="0"/>
        <w:rPr>
          <w:rFonts w:ascii="Verdana" w:hAnsi="Verdana"/>
          <w:sz w:val="21"/>
          <w:szCs w:val="21"/>
        </w:rPr>
      </w:pPr>
      <w:r w:rsidRPr="0064185C">
        <w:rPr>
          <w:rFonts w:ascii="Verdana" w:hAnsi="Verdana"/>
          <w:sz w:val="21"/>
          <w:szCs w:val="21"/>
        </w:rPr>
        <w:t xml:space="preserve">Que la Propiedad es pleno y legítimo propietario </w:t>
      </w:r>
      <w:r w:rsidRPr="001F2062">
        <w:rPr>
          <w:rFonts w:ascii="Verdana" w:hAnsi="Verdana"/>
          <w:sz w:val="21"/>
          <w:szCs w:val="21"/>
        </w:rPr>
        <w:t xml:space="preserve">de la/s siguiente finca/s rústica: </w:t>
      </w:r>
    </w:p>
    <w:tbl>
      <w:tblPr>
        <w:tblW w:w="8070" w:type="dxa"/>
        <w:tblInd w:w="41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78"/>
        <w:gridCol w:w="1984"/>
        <w:gridCol w:w="1121"/>
        <w:gridCol w:w="903"/>
        <w:gridCol w:w="878"/>
        <w:gridCol w:w="2206"/>
      </w:tblGrid>
      <w:tr w:rsidR="00B97C4C" w:rsidRPr="0064185C" w14:paraId="74850563" w14:textId="77777777" w:rsidTr="00A2362B">
        <w:trPr>
          <w:trHeight w:val="279"/>
        </w:trPr>
        <w:tc>
          <w:tcPr>
            <w:tcW w:w="97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27B9205F" w14:textId="1E4D213C" w:rsidR="00B97C4C" w:rsidRPr="00B97C4C" w:rsidRDefault="00B97C4C" w:rsidP="00B97C4C">
            <w:pPr>
              <w:spacing w:before="20" w:line="312" w:lineRule="auto"/>
              <w:jc w:val="center"/>
              <w:textAlignment w:val="baseline"/>
            </w:pPr>
            <w:proofErr w:type="spellStart"/>
            <w:r w:rsidRPr="00B97C4C">
              <w:lastRenderedPageBreak/>
              <w:t>Nº</w:t>
            </w:r>
            <w:proofErr w:type="spellEnd"/>
            <w:r w:rsidRPr="00B97C4C">
              <w:t xml:space="preserve"> proyecto</w:t>
            </w:r>
          </w:p>
        </w:tc>
        <w:tc>
          <w:tcPr>
            <w:tcW w:w="198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Pr>
          <w:p w14:paraId="3AB90DB0" w14:textId="77777777" w:rsidR="00B97C4C" w:rsidRDefault="00B97C4C" w:rsidP="00B97C4C">
            <w:pPr>
              <w:spacing w:before="120" w:line="312" w:lineRule="auto"/>
              <w:jc w:val="center"/>
              <w:textAlignment w:val="baseline"/>
            </w:pPr>
          </w:p>
          <w:p w14:paraId="2C01BD2D" w14:textId="0F974EDC" w:rsidR="00B97C4C" w:rsidRPr="0064185C" w:rsidRDefault="00B97C4C" w:rsidP="00B97C4C">
            <w:pPr>
              <w:spacing w:before="120" w:line="312" w:lineRule="auto"/>
              <w:jc w:val="center"/>
              <w:textAlignment w:val="baseline"/>
              <w:rPr>
                <w:rFonts w:ascii="Verdana" w:hAnsi="Verdana"/>
                <w:sz w:val="21"/>
                <w:szCs w:val="21"/>
                <w:lang w:val="es-ES"/>
              </w:rPr>
            </w:pPr>
            <w:r w:rsidRPr="003357C2">
              <w:t>Referencia Catastral</w:t>
            </w:r>
          </w:p>
        </w:tc>
        <w:tc>
          <w:tcPr>
            <w:tcW w:w="112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041BA945" w14:textId="65D4B3C7" w:rsidR="00B97C4C" w:rsidRPr="0064185C" w:rsidRDefault="00B97C4C" w:rsidP="00B97C4C">
            <w:pPr>
              <w:spacing w:before="120" w:line="312" w:lineRule="auto"/>
              <w:jc w:val="center"/>
              <w:textAlignment w:val="baseline"/>
              <w:rPr>
                <w:rFonts w:ascii="Verdana" w:hAnsi="Verdana"/>
                <w:sz w:val="21"/>
                <w:szCs w:val="21"/>
                <w:lang w:val="es-ES"/>
              </w:rPr>
            </w:pPr>
            <w:r w:rsidRPr="0064185C">
              <w:rPr>
                <w:rFonts w:ascii="Verdana" w:hAnsi="Verdana"/>
                <w:sz w:val="21"/>
                <w:szCs w:val="21"/>
                <w:lang w:val="es-ES"/>
              </w:rPr>
              <w:t>Término municipal</w:t>
            </w:r>
          </w:p>
        </w:tc>
        <w:tc>
          <w:tcPr>
            <w:tcW w:w="90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343976F6" w14:textId="77777777" w:rsidR="00B97C4C" w:rsidRPr="0064185C" w:rsidRDefault="00B97C4C" w:rsidP="00B97C4C">
            <w:pPr>
              <w:spacing w:before="120" w:line="312" w:lineRule="auto"/>
              <w:jc w:val="center"/>
              <w:textAlignment w:val="baseline"/>
              <w:rPr>
                <w:rFonts w:ascii="Verdana" w:hAnsi="Verdana"/>
                <w:sz w:val="21"/>
                <w:szCs w:val="21"/>
                <w:lang w:val="es-ES"/>
              </w:rPr>
            </w:pPr>
            <w:r w:rsidRPr="0064185C">
              <w:rPr>
                <w:rFonts w:ascii="Verdana" w:hAnsi="Verdana"/>
                <w:sz w:val="21"/>
                <w:szCs w:val="21"/>
                <w:lang w:val="es-ES"/>
              </w:rPr>
              <w:t xml:space="preserve">Polígono </w:t>
            </w:r>
          </w:p>
        </w:tc>
        <w:tc>
          <w:tcPr>
            <w:tcW w:w="87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1B958C5E" w14:textId="77777777" w:rsidR="00B97C4C" w:rsidRPr="0064185C" w:rsidRDefault="00B97C4C" w:rsidP="00B97C4C">
            <w:pPr>
              <w:spacing w:before="120" w:line="312" w:lineRule="auto"/>
              <w:jc w:val="center"/>
              <w:textAlignment w:val="baseline"/>
              <w:rPr>
                <w:rFonts w:ascii="Verdana" w:hAnsi="Verdana"/>
                <w:sz w:val="21"/>
                <w:szCs w:val="21"/>
                <w:lang w:val="es-ES"/>
              </w:rPr>
            </w:pPr>
            <w:r w:rsidRPr="0064185C">
              <w:rPr>
                <w:rFonts w:ascii="Verdana" w:hAnsi="Verdana"/>
                <w:sz w:val="21"/>
                <w:szCs w:val="21"/>
                <w:lang w:val="es-ES"/>
              </w:rPr>
              <w:t>Parcela</w:t>
            </w:r>
          </w:p>
        </w:tc>
        <w:tc>
          <w:tcPr>
            <w:tcW w:w="220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Pr>
          <w:p w14:paraId="5336B32F" w14:textId="77777777" w:rsidR="00B97C4C" w:rsidRPr="0064185C" w:rsidRDefault="00B97C4C" w:rsidP="00B97C4C">
            <w:pPr>
              <w:spacing w:before="120" w:line="312" w:lineRule="auto"/>
              <w:jc w:val="center"/>
              <w:textAlignment w:val="baseline"/>
              <w:rPr>
                <w:rFonts w:ascii="Verdana" w:hAnsi="Verdana"/>
                <w:sz w:val="21"/>
                <w:szCs w:val="21"/>
                <w:lang w:val="es-ES"/>
              </w:rPr>
            </w:pPr>
            <w:r w:rsidRPr="0064185C">
              <w:rPr>
                <w:rFonts w:ascii="Verdana" w:hAnsi="Verdana"/>
                <w:sz w:val="21"/>
                <w:szCs w:val="21"/>
                <w:lang w:val="es-ES"/>
              </w:rPr>
              <w:t>Datos de inscripción en Registro de la Propiedad</w:t>
            </w:r>
          </w:p>
        </w:tc>
      </w:tr>
      <w:tr w:rsidR="00B97C4C" w:rsidRPr="0064185C" w14:paraId="766BE921" w14:textId="77777777" w:rsidTr="00A2362B">
        <w:trPr>
          <w:trHeight w:val="279"/>
        </w:trPr>
        <w:tc>
          <w:tcPr>
            <w:tcW w:w="97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2E2C95B6" w14:textId="1D01B3A9" w:rsidR="00B97C4C" w:rsidRPr="0064185C" w:rsidRDefault="00B97C4C" w:rsidP="00A2362B">
            <w:pPr>
              <w:textAlignment w:val="baseline"/>
              <w:rPr>
                <w:rFonts w:ascii="Verdana" w:hAnsi="Verdana"/>
                <w:sz w:val="21"/>
                <w:szCs w:val="21"/>
                <w:lang w:val="es-ES"/>
              </w:rPr>
            </w:pPr>
            <w:r>
              <w:rPr>
                <w:rFonts w:ascii="Verdana" w:hAnsi="Verdana"/>
                <w:sz w:val="21"/>
                <w:szCs w:val="21"/>
                <w:lang w:val="es-ES"/>
              </w:rPr>
              <w:t>12</w:t>
            </w:r>
          </w:p>
        </w:tc>
        <w:tc>
          <w:tcPr>
            <w:tcW w:w="198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DA3B9EB" w14:textId="2BC4CB67" w:rsidR="00B97C4C" w:rsidRPr="00602289" w:rsidRDefault="00B97C4C" w:rsidP="00A2362B">
            <w:pPr>
              <w:spacing w:before="800" w:line="288" w:lineRule="auto"/>
              <w:ind w:left="120" w:right="105"/>
              <w:jc w:val="center"/>
              <w:textAlignment w:val="baseline"/>
              <w:rPr>
                <w:rFonts w:ascii="Verdana" w:hAnsi="Verdana"/>
                <w:noProof/>
                <w:sz w:val="21"/>
                <w:szCs w:val="21"/>
              </w:rPr>
            </w:pPr>
            <w:r w:rsidRPr="003357C2">
              <w:t>09394A50200066</w:t>
            </w:r>
          </w:p>
        </w:tc>
        <w:tc>
          <w:tcPr>
            <w:tcW w:w="1121"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F782C92" w14:textId="59C31FB1" w:rsidR="00B97C4C" w:rsidRPr="0064185C" w:rsidRDefault="00B97C4C" w:rsidP="00A2362B">
            <w:pPr>
              <w:spacing w:before="800" w:line="288" w:lineRule="auto"/>
              <w:ind w:left="120" w:right="105"/>
              <w:jc w:val="center"/>
              <w:textAlignment w:val="baseline"/>
              <w:rPr>
                <w:rFonts w:ascii="Verdana" w:hAnsi="Verdana"/>
                <w:sz w:val="21"/>
                <w:szCs w:val="21"/>
                <w:lang w:val="es-ES"/>
              </w:rPr>
            </w:pPr>
            <w:r w:rsidRPr="00602289">
              <w:rPr>
                <w:rFonts w:ascii="Verdana" w:hAnsi="Verdana"/>
                <w:noProof/>
                <w:sz w:val="21"/>
                <w:szCs w:val="21"/>
              </w:rPr>
              <w:t>Tobar</w:t>
            </w:r>
          </w:p>
        </w:tc>
        <w:tc>
          <w:tcPr>
            <w:tcW w:w="903"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052EBDA" w14:textId="77777777" w:rsidR="00B97C4C" w:rsidRPr="0064185C" w:rsidRDefault="00B97C4C" w:rsidP="00A2362B">
            <w:pPr>
              <w:spacing w:before="800" w:line="288" w:lineRule="auto"/>
              <w:jc w:val="center"/>
              <w:textAlignment w:val="baseline"/>
              <w:rPr>
                <w:rFonts w:ascii="Verdana" w:hAnsi="Verdana"/>
                <w:sz w:val="21"/>
                <w:szCs w:val="21"/>
                <w:lang w:val="es-ES"/>
              </w:rPr>
            </w:pPr>
            <w:r w:rsidRPr="00602289">
              <w:rPr>
                <w:rFonts w:ascii="Verdana" w:hAnsi="Verdana"/>
                <w:noProof/>
                <w:sz w:val="21"/>
                <w:szCs w:val="21"/>
              </w:rPr>
              <w:t>502</w:t>
            </w:r>
          </w:p>
        </w:tc>
        <w:tc>
          <w:tcPr>
            <w:tcW w:w="878"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82EEC20" w14:textId="77777777" w:rsidR="00B97C4C" w:rsidRPr="0064185C" w:rsidRDefault="00B97C4C" w:rsidP="00A2362B">
            <w:pPr>
              <w:spacing w:before="800" w:line="288" w:lineRule="auto"/>
              <w:ind w:left="105" w:right="90"/>
              <w:jc w:val="center"/>
              <w:textAlignment w:val="baseline"/>
              <w:rPr>
                <w:rFonts w:ascii="Verdana" w:hAnsi="Verdana"/>
                <w:sz w:val="21"/>
                <w:szCs w:val="21"/>
                <w:lang w:val="es-ES"/>
              </w:rPr>
            </w:pPr>
            <w:r w:rsidRPr="00602289">
              <w:rPr>
                <w:rFonts w:ascii="Verdana" w:hAnsi="Verdana"/>
                <w:noProof/>
                <w:sz w:val="21"/>
                <w:szCs w:val="21"/>
              </w:rPr>
              <w:t>00066</w:t>
            </w:r>
          </w:p>
        </w:tc>
        <w:tc>
          <w:tcPr>
            <w:tcW w:w="220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7FC373D" w14:textId="77777777" w:rsidR="00A2362B" w:rsidRDefault="00A2362B" w:rsidP="00A2362B">
            <w:pPr>
              <w:spacing w:before="120"/>
              <w:ind w:left="108" w:right="91"/>
              <w:jc w:val="left"/>
              <w:textAlignment w:val="baseline"/>
              <w:rPr>
                <w:rFonts w:ascii="Verdana" w:hAnsi="Verdana"/>
                <w:sz w:val="21"/>
                <w:szCs w:val="21"/>
              </w:rPr>
            </w:pPr>
            <w:r w:rsidRPr="00A2362B">
              <w:rPr>
                <w:rFonts w:ascii="Verdana" w:hAnsi="Verdana"/>
                <w:sz w:val="21"/>
                <w:szCs w:val="21"/>
              </w:rPr>
              <w:t xml:space="preserve">Inscripción: 6ª </w:t>
            </w:r>
          </w:p>
          <w:p w14:paraId="6B3EAB67" w14:textId="5E427E82" w:rsidR="00A2362B" w:rsidRDefault="00A2362B" w:rsidP="00A2362B">
            <w:pPr>
              <w:spacing w:before="120"/>
              <w:ind w:left="108" w:right="91"/>
              <w:jc w:val="left"/>
              <w:textAlignment w:val="baseline"/>
              <w:rPr>
                <w:rFonts w:ascii="Verdana" w:hAnsi="Verdana"/>
                <w:sz w:val="21"/>
                <w:szCs w:val="21"/>
              </w:rPr>
            </w:pPr>
            <w:r w:rsidRPr="00A2362B">
              <w:rPr>
                <w:rFonts w:ascii="Verdana" w:hAnsi="Verdana"/>
                <w:sz w:val="21"/>
                <w:szCs w:val="21"/>
              </w:rPr>
              <w:t>Tomo: 1.187</w:t>
            </w:r>
          </w:p>
          <w:p w14:paraId="0DC8A692" w14:textId="65AAF9D1" w:rsidR="00A2362B" w:rsidRDefault="00A2362B" w:rsidP="00A2362B">
            <w:pPr>
              <w:spacing w:before="120"/>
              <w:ind w:left="108" w:right="91"/>
              <w:jc w:val="left"/>
              <w:textAlignment w:val="baseline"/>
              <w:rPr>
                <w:rFonts w:ascii="Verdana" w:hAnsi="Verdana"/>
                <w:sz w:val="21"/>
                <w:szCs w:val="21"/>
              </w:rPr>
            </w:pPr>
            <w:r w:rsidRPr="00A2362B">
              <w:rPr>
                <w:rFonts w:ascii="Verdana" w:hAnsi="Verdana"/>
                <w:sz w:val="21"/>
                <w:szCs w:val="21"/>
              </w:rPr>
              <w:t xml:space="preserve"> Libro: 19</w:t>
            </w:r>
          </w:p>
          <w:p w14:paraId="4B2570F9" w14:textId="5BC0C815" w:rsidR="00B97C4C" w:rsidRPr="0064185C" w:rsidRDefault="00A2362B" w:rsidP="00A2362B">
            <w:pPr>
              <w:spacing w:before="120"/>
              <w:ind w:left="108" w:right="91"/>
              <w:jc w:val="left"/>
              <w:textAlignment w:val="baseline"/>
              <w:rPr>
                <w:rFonts w:ascii="Verdana" w:hAnsi="Verdana"/>
                <w:sz w:val="21"/>
                <w:szCs w:val="21"/>
              </w:rPr>
            </w:pPr>
            <w:r w:rsidRPr="00A2362B">
              <w:rPr>
                <w:rFonts w:ascii="Verdana" w:hAnsi="Verdana"/>
                <w:sz w:val="21"/>
                <w:szCs w:val="21"/>
              </w:rPr>
              <w:t xml:space="preserve"> Folio: 194</w:t>
            </w:r>
          </w:p>
        </w:tc>
      </w:tr>
    </w:tbl>
    <w:p w14:paraId="278CB24F" w14:textId="77777777" w:rsidR="00B97C4C" w:rsidRPr="0064185C" w:rsidRDefault="00B97C4C" w:rsidP="00B97C4C">
      <w:pPr>
        <w:spacing w:before="120" w:line="288" w:lineRule="auto"/>
        <w:ind w:left="426"/>
        <w:rPr>
          <w:rFonts w:ascii="Verdana" w:hAnsi="Verdana"/>
          <w:sz w:val="21"/>
          <w:szCs w:val="21"/>
        </w:rPr>
      </w:pPr>
      <w:r w:rsidRPr="0064185C">
        <w:rPr>
          <w:rFonts w:ascii="Verdana" w:hAnsi="Verdana"/>
          <w:sz w:val="21"/>
          <w:szCs w:val="21"/>
        </w:rPr>
        <w:t xml:space="preserve">En adelante se hará referencia </w:t>
      </w:r>
      <w:r w:rsidRPr="001F2062">
        <w:rPr>
          <w:rFonts w:ascii="Verdana" w:hAnsi="Verdana"/>
          <w:sz w:val="21"/>
          <w:szCs w:val="21"/>
        </w:rPr>
        <w:t xml:space="preserve">a la/s Finca/s </w:t>
      </w:r>
      <w:r w:rsidRPr="001F2062">
        <w:rPr>
          <w:rFonts w:ascii="Verdana" w:hAnsi="Verdana" w:cs="Arial"/>
          <w:bCs/>
          <w:sz w:val="21"/>
          <w:szCs w:val="21"/>
          <w:lang w:eastAsia="es-ES"/>
        </w:rPr>
        <w:t>rústica</w:t>
      </w:r>
      <w:r w:rsidRPr="001F2062">
        <w:rPr>
          <w:rFonts w:ascii="Verdana" w:hAnsi="Verdana"/>
          <w:sz w:val="21"/>
          <w:szCs w:val="21"/>
        </w:rPr>
        <w:t>/s anteriormente descrita</w:t>
      </w:r>
      <w:r w:rsidRPr="001F2062">
        <w:rPr>
          <w:rFonts w:ascii="Verdana" w:hAnsi="Verdana" w:cs="Arial"/>
          <w:bCs/>
          <w:sz w:val="21"/>
          <w:szCs w:val="21"/>
          <w:lang w:eastAsia="es-ES"/>
        </w:rPr>
        <w:t>/s</w:t>
      </w:r>
      <w:r w:rsidRPr="001F2062">
        <w:rPr>
          <w:rFonts w:ascii="Verdana" w:hAnsi="Verdana"/>
          <w:sz w:val="21"/>
          <w:szCs w:val="21"/>
        </w:rPr>
        <w:t xml:space="preserve"> como </w:t>
      </w:r>
      <w:r w:rsidRPr="001F2062">
        <w:rPr>
          <w:rFonts w:ascii="Verdana" w:hAnsi="Verdana" w:cs="Arial"/>
          <w:sz w:val="21"/>
          <w:szCs w:val="21"/>
          <w:lang w:eastAsia="es-ES"/>
        </w:rPr>
        <w:t>la/s “</w:t>
      </w:r>
      <w:r w:rsidRPr="001F2062">
        <w:rPr>
          <w:rFonts w:ascii="Verdana" w:hAnsi="Verdana" w:cs="Arial"/>
          <w:b/>
          <w:bCs/>
          <w:sz w:val="21"/>
          <w:szCs w:val="21"/>
          <w:lang w:eastAsia="es-ES"/>
        </w:rPr>
        <w:t>Finca/s</w:t>
      </w:r>
      <w:r w:rsidRPr="001F2062">
        <w:rPr>
          <w:rFonts w:ascii="Verdana" w:hAnsi="Verdana"/>
          <w:sz w:val="21"/>
          <w:szCs w:val="21"/>
        </w:rPr>
        <w:t>”.</w:t>
      </w:r>
    </w:p>
    <w:p w14:paraId="5BA13A65" w14:textId="77777777" w:rsidR="00B97C4C" w:rsidRPr="0064185C" w:rsidRDefault="00B97C4C" w:rsidP="00B97C4C">
      <w:pPr>
        <w:pStyle w:val="Prrafodelista"/>
        <w:numPr>
          <w:ilvl w:val="0"/>
          <w:numId w:val="15"/>
        </w:numPr>
        <w:spacing w:before="120" w:line="288" w:lineRule="auto"/>
        <w:ind w:left="426" w:hanging="426"/>
        <w:contextualSpacing w:val="0"/>
        <w:rPr>
          <w:rFonts w:ascii="Verdana" w:hAnsi="Verdana"/>
          <w:sz w:val="21"/>
          <w:szCs w:val="21"/>
        </w:rPr>
      </w:pPr>
      <w:r w:rsidRPr="0064185C">
        <w:rPr>
          <w:rFonts w:ascii="Verdana" w:hAnsi="Verdana"/>
          <w:sz w:val="21"/>
          <w:szCs w:val="21"/>
        </w:rPr>
        <w:t xml:space="preserve">Que la Propiedad manifiesta que </w:t>
      </w:r>
      <w:r w:rsidRPr="0064185C">
        <w:rPr>
          <w:rFonts w:ascii="Verdana" w:hAnsi="Verdana" w:cs="Arial"/>
          <w:sz w:val="21"/>
          <w:szCs w:val="21"/>
          <w:lang w:eastAsia="es-ES"/>
        </w:rPr>
        <w:t>la/s Finca/s</w:t>
      </w:r>
      <w:r w:rsidRPr="0064185C">
        <w:rPr>
          <w:rFonts w:ascii="Verdana" w:hAnsi="Verdana"/>
          <w:sz w:val="21"/>
          <w:szCs w:val="21"/>
        </w:rPr>
        <w:t xml:space="preserve"> está libre de cargas y gravámenes.</w:t>
      </w:r>
      <w:r w:rsidRPr="0064185C">
        <w:rPr>
          <w:rFonts w:ascii="Verdana" w:hAnsi="Verdana" w:cs="Arial"/>
          <w:sz w:val="21"/>
          <w:szCs w:val="21"/>
          <w:lang w:eastAsia="es-ES"/>
        </w:rPr>
        <w:t xml:space="preserve"> </w:t>
      </w:r>
    </w:p>
    <w:p w14:paraId="3FEB694F" w14:textId="4417C2B5" w:rsidR="00B97C4C" w:rsidRPr="00B91649" w:rsidRDefault="00B97C4C" w:rsidP="00B97C4C">
      <w:pPr>
        <w:pStyle w:val="Prrafodelista"/>
        <w:spacing w:before="120" w:line="288" w:lineRule="auto"/>
        <w:ind w:left="426"/>
        <w:rPr>
          <w:rFonts w:ascii="Verdana" w:hAnsi="Verdana"/>
          <w:sz w:val="21"/>
          <w:szCs w:val="21"/>
        </w:rPr>
      </w:pPr>
      <w:r w:rsidRPr="00B91649">
        <w:rPr>
          <w:rFonts w:ascii="Verdana" w:hAnsi="Verdana"/>
          <w:sz w:val="21"/>
          <w:szCs w:val="21"/>
        </w:rPr>
        <w:t xml:space="preserve">A estos efectos, se aporta al presente contrato, como </w:t>
      </w:r>
      <w:r w:rsidRPr="00B91649">
        <w:rPr>
          <w:rFonts w:ascii="Verdana" w:hAnsi="Verdana"/>
          <w:b/>
          <w:sz w:val="21"/>
          <w:szCs w:val="21"/>
          <w:u w:val="single"/>
        </w:rPr>
        <w:t>Anexo I</w:t>
      </w:r>
      <w:r w:rsidRPr="00B91649">
        <w:rPr>
          <w:rFonts w:ascii="Verdana" w:hAnsi="Verdana"/>
          <w:sz w:val="21"/>
          <w:szCs w:val="21"/>
        </w:rPr>
        <w:t>, nota simple informativa y actualizada</w:t>
      </w:r>
      <w:r w:rsidRPr="00B91649">
        <w:rPr>
          <w:rFonts w:ascii="Verdana" w:hAnsi="Verdana" w:cs="Arial"/>
          <w:sz w:val="21"/>
          <w:szCs w:val="21"/>
          <w:lang w:eastAsia="es-ES"/>
        </w:rPr>
        <w:t xml:space="preserve"> de la</w:t>
      </w:r>
      <w:r w:rsidRPr="00B91649">
        <w:rPr>
          <w:rFonts w:ascii="Verdana" w:hAnsi="Verdana"/>
          <w:sz w:val="21"/>
          <w:szCs w:val="21"/>
        </w:rPr>
        <w:t xml:space="preserve">/s </w:t>
      </w:r>
      <w:r w:rsidRPr="00B91649">
        <w:rPr>
          <w:rFonts w:ascii="Verdana" w:hAnsi="Verdana" w:cs="Arial"/>
          <w:sz w:val="21"/>
          <w:szCs w:val="21"/>
          <w:lang w:eastAsia="es-ES"/>
        </w:rPr>
        <w:t>Finca/s</w:t>
      </w:r>
      <w:r w:rsidRPr="00B91649">
        <w:rPr>
          <w:rFonts w:ascii="Verdana" w:hAnsi="Verdana"/>
          <w:sz w:val="21"/>
          <w:szCs w:val="21"/>
        </w:rPr>
        <w:t xml:space="preserve"> emitida por el Registro de la Propiedad de</w:t>
      </w:r>
      <w:r w:rsidR="00B91649" w:rsidRPr="00B91649">
        <w:rPr>
          <w:rFonts w:ascii="Verdana" w:hAnsi="Verdana"/>
          <w:sz w:val="21"/>
          <w:szCs w:val="21"/>
        </w:rPr>
        <w:t xml:space="preserve"> Villadiego-Castrojeriz</w:t>
      </w:r>
      <w:r w:rsidRPr="00B91649">
        <w:rPr>
          <w:rFonts w:ascii="Verdana" w:hAnsi="Verdana"/>
          <w:sz w:val="21"/>
          <w:szCs w:val="21"/>
        </w:rPr>
        <w:t>; así como las Consultas Gráficas Catastrales correspondientes al Finca/s.</w:t>
      </w:r>
      <w:r w:rsidRPr="00B91649">
        <w:rPr>
          <w:rFonts w:ascii="Verdana" w:hAnsi="Verdana" w:cs="Arial"/>
          <w:bCs/>
          <w:sz w:val="21"/>
          <w:szCs w:val="21"/>
          <w:lang w:eastAsia="es-ES"/>
        </w:rPr>
        <w:t xml:space="preserve"> </w:t>
      </w:r>
    </w:p>
    <w:p w14:paraId="3554CA08" w14:textId="74B9CDCF" w:rsidR="00B97C4C" w:rsidRDefault="00B97C4C" w:rsidP="00B97C4C">
      <w:pPr>
        <w:pStyle w:val="Prrafodelista"/>
        <w:spacing w:before="120" w:line="288" w:lineRule="auto"/>
        <w:ind w:left="426"/>
        <w:rPr>
          <w:rFonts w:ascii="Verdana" w:hAnsi="Verdana"/>
          <w:strike/>
          <w:sz w:val="21"/>
          <w:szCs w:val="21"/>
        </w:rPr>
      </w:pPr>
      <w:r w:rsidRPr="00B91649">
        <w:rPr>
          <w:rFonts w:ascii="Verdana" w:hAnsi="Verdana"/>
          <w:sz w:val="21"/>
          <w:szCs w:val="21"/>
        </w:rPr>
        <w:t xml:space="preserve">De igual modo, la Propiedad manifiesta que </w:t>
      </w:r>
      <w:r w:rsidRPr="00B91649">
        <w:rPr>
          <w:rFonts w:ascii="Verdana" w:hAnsi="Verdana" w:cs="Arial"/>
          <w:sz w:val="21"/>
          <w:szCs w:val="21"/>
          <w:lang w:eastAsia="es-ES"/>
        </w:rPr>
        <w:t>la/s Finca/s</w:t>
      </w:r>
      <w:r w:rsidRPr="00B91649">
        <w:rPr>
          <w:rFonts w:ascii="Verdana" w:hAnsi="Verdana"/>
          <w:sz w:val="21"/>
          <w:szCs w:val="21"/>
        </w:rPr>
        <w:t xml:space="preserve"> no tiene ocupante, ni precarista, ni arrendatario alguno, ostentando personalmente la pacífica ocupación de ésta.</w:t>
      </w:r>
      <w:r w:rsidRPr="00B91649">
        <w:rPr>
          <w:rFonts w:ascii="Verdana" w:hAnsi="Verdana"/>
          <w:strike/>
          <w:sz w:val="21"/>
          <w:szCs w:val="21"/>
        </w:rPr>
        <w:t xml:space="preserve"> </w:t>
      </w:r>
    </w:p>
    <w:p w14:paraId="55032546" w14:textId="77777777" w:rsidR="00B91649" w:rsidRPr="0064185C" w:rsidRDefault="00B91649" w:rsidP="00B97C4C">
      <w:pPr>
        <w:pStyle w:val="Prrafodelista"/>
        <w:spacing w:before="120" w:line="288" w:lineRule="auto"/>
        <w:ind w:left="426"/>
        <w:rPr>
          <w:rFonts w:ascii="Verdana" w:hAnsi="Verdana" w:cs="Arial"/>
          <w:sz w:val="21"/>
          <w:szCs w:val="21"/>
          <w:lang w:eastAsia="es-ES"/>
        </w:rPr>
      </w:pPr>
    </w:p>
    <w:p w14:paraId="27C4B1FB" w14:textId="77777777" w:rsidR="00B97C4C" w:rsidRPr="0064185C" w:rsidRDefault="00B97C4C" w:rsidP="00B97C4C">
      <w:pPr>
        <w:pStyle w:val="Prrafodelista"/>
        <w:numPr>
          <w:ilvl w:val="0"/>
          <w:numId w:val="15"/>
        </w:numPr>
        <w:spacing w:before="120" w:line="288" w:lineRule="auto"/>
        <w:ind w:left="426" w:hanging="426"/>
        <w:contextualSpacing w:val="0"/>
        <w:rPr>
          <w:rFonts w:ascii="Verdana" w:hAnsi="Verdana"/>
          <w:sz w:val="21"/>
          <w:szCs w:val="21"/>
        </w:rPr>
      </w:pPr>
      <w:r w:rsidRPr="0064185C">
        <w:rPr>
          <w:rFonts w:ascii="Verdana" w:hAnsi="Verdana"/>
          <w:sz w:val="21"/>
          <w:szCs w:val="21"/>
        </w:rPr>
        <w:t>Que, por su parte,</w:t>
      </w:r>
      <w:r w:rsidRPr="0064185C">
        <w:rPr>
          <w:rFonts w:ascii="Verdana" w:hAnsi="Verdana"/>
          <w:b/>
          <w:sz w:val="21"/>
          <w:szCs w:val="21"/>
        </w:rPr>
        <w:t xml:space="preserve"> </w:t>
      </w:r>
      <w:r w:rsidRPr="0064185C">
        <w:rPr>
          <w:rFonts w:ascii="Verdana" w:hAnsi="Verdana"/>
          <w:sz w:val="21"/>
          <w:szCs w:val="21"/>
        </w:rPr>
        <w:t xml:space="preserve">el </w:t>
      </w:r>
      <w:r w:rsidRPr="0064185C">
        <w:rPr>
          <w:rFonts w:ascii="Verdana" w:hAnsi="Verdana" w:cs="Arial"/>
          <w:sz w:val="21"/>
          <w:szCs w:val="21"/>
          <w:lang w:eastAsia="es-ES"/>
        </w:rPr>
        <w:t>Promotor</w:t>
      </w:r>
      <w:r w:rsidRPr="0064185C">
        <w:rPr>
          <w:rFonts w:ascii="Verdana" w:hAnsi="Verdana"/>
          <w:sz w:val="21"/>
          <w:szCs w:val="21"/>
        </w:rPr>
        <w:t xml:space="preserve"> manifiesta estar interesado en la promoción, construcción y explotación de </w:t>
      </w:r>
      <w:r w:rsidRPr="009E733C">
        <w:rPr>
          <w:rFonts w:ascii="Verdana" w:hAnsi="Verdana"/>
          <w:b/>
          <w:bCs/>
          <w:sz w:val="21"/>
          <w:szCs w:val="21"/>
          <w:lang w:eastAsia="es-ES"/>
        </w:rPr>
        <w:t xml:space="preserve">la instalación de generación renovable denominada Manciles I, </w:t>
      </w:r>
      <w:r w:rsidRPr="009E733C">
        <w:rPr>
          <w:rFonts w:ascii="Verdana" w:hAnsi="Verdana"/>
          <w:sz w:val="21"/>
          <w:szCs w:val="21"/>
          <w:lang w:eastAsia="es-ES"/>
        </w:rPr>
        <w:t>sita en los términos municipales de  Villadiego, Tobar y Las Hormazas,</w:t>
      </w:r>
      <w:r w:rsidRPr="009E733C">
        <w:rPr>
          <w:rFonts w:ascii="Verdana" w:hAnsi="Verdana"/>
          <w:b/>
          <w:bCs/>
          <w:sz w:val="21"/>
          <w:szCs w:val="21"/>
          <w:lang w:eastAsia="es-ES"/>
        </w:rPr>
        <w:t xml:space="preserve"> </w:t>
      </w:r>
      <w:r w:rsidRPr="009E733C">
        <w:rPr>
          <w:rFonts w:ascii="Verdana" w:hAnsi="Verdana"/>
          <w:sz w:val="21"/>
          <w:szCs w:val="21"/>
        </w:rPr>
        <w:t>(en adelante, la “</w:t>
      </w:r>
      <w:r w:rsidRPr="009E733C">
        <w:rPr>
          <w:rFonts w:ascii="Verdana" w:hAnsi="Verdana"/>
          <w:b/>
          <w:sz w:val="21"/>
          <w:szCs w:val="21"/>
        </w:rPr>
        <w:t>Instalación</w:t>
      </w:r>
      <w:r w:rsidRPr="009E733C">
        <w:rPr>
          <w:rFonts w:ascii="Verdana" w:hAnsi="Verdana"/>
          <w:sz w:val="21"/>
          <w:szCs w:val="21"/>
        </w:rPr>
        <w:t xml:space="preserve">”), para </w:t>
      </w:r>
      <w:r w:rsidRPr="009E733C">
        <w:rPr>
          <w:rFonts w:ascii="Verdana" w:hAnsi="Verdana" w:cs="Arial"/>
          <w:sz w:val="21"/>
          <w:szCs w:val="21"/>
          <w:lang w:eastAsia="es-ES"/>
        </w:rPr>
        <w:t>lo cual la Propiedad está interesada en ceder en arrendamiento la parte de la</w:t>
      </w:r>
      <w:r>
        <w:rPr>
          <w:rFonts w:ascii="Verdana" w:hAnsi="Verdana" w:cs="Arial"/>
          <w:sz w:val="21"/>
          <w:szCs w:val="21"/>
          <w:lang w:eastAsia="es-ES"/>
        </w:rPr>
        <w:t>/s</w:t>
      </w:r>
      <w:r w:rsidRPr="009E733C">
        <w:rPr>
          <w:rFonts w:ascii="Verdana" w:hAnsi="Verdana" w:cs="Arial"/>
          <w:sz w:val="21"/>
          <w:szCs w:val="21"/>
          <w:lang w:eastAsia="es-ES"/>
        </w:rPr>
        <w:t xml:space="preserve"> Finca</w:t>
      </w:r>
      <w:r>
        <w:rPr>
          <w:rFonts w:ascii="Verdana" w:hAnsi="Verdana" w:cs="Arial"/>
          <w:sz w:val="21"/>
          <w:szCs w:val="21"/>
          <w:lang w:eastAsia="es-ES"/>
        </w:rPr>
        <w:t>/s</w:t>
      </w:r>
      <w:r w:rsidRPr="009E733C">
        <w:rPr>
          <w:rFonts w:ascii="Verdana" w:hAnsi="Verdana" w:cs="Arial"/>
          <w:sz w:val="21"/>
          <w:szCs w:val="21"/>
          <w:lang w:eastAsia="es-ES"/>
        </w:rPr>
        <w:t xml:space="preserve">, </w:t>
      </w:r>
      <w:r w:rsidRPr="00AA5771">
        <w:rPr>
          <w:rFonts w:ascii="Verdana" w:hAnsi="Verdana" w:cs="Arial"/>
          <w:sz w:val="21"/>
          <w:szCs w:val="21"/>
          <w:lang w:eastAsia="es-ES"/>
        </w:rPr>
        <w:t xml:space="preserve">incluyendo ocupación de suelo, subsuelo y vuelo (en adelante, el </w:t>
      </w:r>
      <w:r w:rsidRPr="00AA5771">
        <w:rPr>
          <w:rFonts w:ascii="Verdana" w:hAnsi="Verdana" w:cs="Arial"/>
          <w:b/>
          <w:bCs/>
          <w:sz w:val="21"/>
          <w:szCs w:val="21"/>
          <w:lang w:eastAsia="es-ES"/>
        </w:rPr>
        <w:t>“Terreno”</w:t>
      </w:r>
      <w:r w:rsidRPr="00AA5771">
        <w:rPr>
          <w:rFonts w:ascii="Verdana" w:hAnsi="Verdana" w:cs="Arial"/>
          <w:sz w:val="21"/>
          <w:szCs w:val="21"/>
          <w:lang w:eastAsia="es-ES"/>
        </w:rPr>
        <w:t>)</w:t>
      </w:r>
      <w:r w:rsidRPr="009E733C">
        <w:rPr>
          <w:rFonts w:ascii="Verdana" w:hAnsi="Verdana" w:cs="Arial"/>
          <w:sz w:val="21"/>
          <w:szCs w:val="21"/>
          <w:lang w:eastAsia="es-ES"/>
        </w:rPr>
        <w:t xml:space="preserve"> que sea necesaria para la promoción, construcción y explotación de la Instalación, en los términos establecidos en este Contrato</w:t>
      </w:r>
      <w:r>
        <w:rPr>
          <w:rFonts w:ascii="Verdana" w:hAnsi="Verdana" w:cs="Arial"/>
          <w:sz w:val="21"/>
          <w:szCs w:val="21"/>
          <w:lang w:eastAsia="es-ES"/>
        </w:rPr>
        <w:t>.</w:t>
      </w:r>
    </w:p>
    <w:p w14:paraId="3FECADB2" w14:textId="77777777" w:rsidR="00B97C4C" w:rsidRPr="0064185C" w:rsidRDefault="00B97C4C" w:rsidP="00B97C4C">
      <w:pPr>
        <w:pStyle w:val="Prrafodelista"/>
        <w:numPr>
          <w:ilvl w:val="0"/>
          <w:numId w:val="15"/>
        </w:numPr>
        <w:spacing w:before="120" w:line="288" w:lineRule="auto"/>
        <w:ind w:left="426" w:hanging="426"/>
        <w:contextualSpacing w:val="0"/>
        <w:rPr>
          <w:rFonts w:ascii="Verdana" w:hAnsi="Verdana"/>
          <w:sz w:val="21"/>
          <w:szCs w:val="21"/>
        </w:rPr>
      </w:pPr>
      <w:r w:rsidRPr="0064185C">
        <w:rPr>
          <w:rFonts w:ascii="Verdana" w:hAnsi="Verdana"/>
          <w:sz w:val="21"/>
          <w:szCs w:val="21"/>
        </w:rPr>
        <w:lastRenderedPageBreak/>
        <w:t>Que, de conformidad con lo precedente, las Partes, reconociéndose mutuamente la capacidad legal necesaria para contratar y obligarse, co</w:t>
      </w:r>
      <w:r w:rsidRPr="006945D2">
        <w:rPr>
          <w:rFonts w:ascii="Verdana" w:hAnsi="Verdana"/>
          <w:sz w:val="21"/>
          <w:szCs w:val="21"/>
        </w:rPr>
        <w:t xml:space="preserve">nvienen en otorgar libremente el presente </w:t>
      </w:r>
      <w:r w:rsidRPr="006945D2">
        <w:rPr>
          <w:rFonts w:ascii="Verdana" w:hAnsi="Verdana"/>
          <w:b/>
          <w:sz w:val="21"/>
          <w:szCs w:val="21"/>
        </w:rPr>
        <w:t>Contrato de Arrendamiento</w:t>
      </w:r>
      <w:r w:rsidRPr="006945D2">
        <w:rPr>
          <w:rFonts w:ascii="Verdana" w:hAnsi="Verdana" w:cs="Arial"/>
          <w:sz w:val="21"/>
          <w:szCs w:val="21"/>
          <w:lang w:eastAsia="es-ES"/>
        </w:rPr>
        <w:t xml:space="preserve"> </w:t>
      </w:r>
      <w:r w:rsidRPr="006945D2">
        <w:rPr>
          <w:rFonts w:ascii="Verdana" w:hAnsi="Verdana" w:cs="Arial"/>
          <w:b/>
          <w:bCs/>
          <w:sz w:val="21"/>
          <w:szCs w:val="21"/>
          <w:lang w:eastAsia="es-ES"/>
        </w:rPr>
        <w:t xml:space="preserve">y </w:t>
      </w:r>
      <w:r w:rsidRPr="006945D2">
        <w:rPr>
          <w:rFonts w:ascii="Verdana" w:hAnsi="Verdana"/>
          <w:b/>
          <w:bCs/>
          <w:sz w:val="21"/>
          <w:szCs w:val="21"/>
        </w:rPr>
        <w:t>Constitución</w:t>
      </w:r>
      <w:r w:rsidRPr="006945D2">
        <w:rPr>
          <w:rFonts w:ascii="Verdana" w:hAnsi="Verdana"/>
          <w:b/>
          <w:sz w:val="21"/>
          <w:szCs w:val="21"/>
        </w:rPr>
        <w:t xml:space="preserve"> de Servidumbres </w:t>
      </w:r>
      <w:r w:rsidRPr="006945D2">
        <w:rPr>
          <w:rFonts w:ascii="Verdana" w:hAnsi="Verdana"/>
          <w:bCs/>
          <w:sz w:val="21"/>
          <w:szCs w:val="21"/>
        </w:rPr>
        <w:t>(e</w:t>
      </w:r>
      <w:r w:rsidRPr="00B07303">
        <w:rPr>
          <w:rFonts w:ascii="Verdana" w:hAnsi="Verdana"/>
          <w:bCs/>
          <w:sz w:val="21"/>
          <w:szCs w:val="21"/>
        </w:rPr>
        <w:t xml:space="preserve">n adelante, el </w:t>
      </w:r>
      <w:r w:rsidRPr="0064185C">
        <w:rPr>
          <w:rFonts w:ascii="Verdana" w:hAnsi="Verdana"/>
          <w:b/>
          <w:sz w:val="21"/>
          <w:szCs w:val="21"/>
        </w:rPr>
        <w:t>“Contrato”</w:t>
      </w:r>
      <w:r w:rsidRPr="00B07303">
        <w:rPr>
          <w:rFonts w:ascii="Verdana" w:hAnsi="Verdana"/>
          <w:bCs/>
          <w:sz w:val="21"/>
          <w:szCs w:val="21"/>
        </w:rPr>
        <w:t>),</w:t>
      </w:r>
      <w:r w:rsidRPr="0064185C">
        <w:rPr>
          <w:rFonts w:ascii="Verdana" w:hAnsi="Verdana"/>
          <w:sz w:val="21"/>
          <w:szCs w:val="21"/>
        </w:rPr>
        <w:t xml:space="preserve"> que se regirá por lo dispuesto en las siguientes, </w:t>
      </w:r>
    </w:p>
    <w:p w14:paraId="75D05263" w14:textId="77777777" w:rsidR="00B97C4C" w:rsidRPr="009E733C" w:rsidRDefault="00B97C4C" w:rsidP="00B97C4C">
      <w:pPr>
        <w:spacing w:before="120" w:line="312" w:lineRule="auto"/>
        <w:jc w:val="center"/>
        <w:rPr>
          <w:rFonts w:ascii="Verdana" w:hAnsi="Verdana"/>
          <w:sz w:val="21"/>
          <w:szCs w:val="21"/>
        </w:rPr>
      </w:pPr>
      <w:r w:rsidRPr="009E733C">
        <w:rPr>
          <w:rFonts w:ascii="Verdana" w:hAnsi="Verdana"/>
          <w:b/>
          <w:kern w:val="28"/>
          <w:sz w:val="21"/>
          <w:szCs w:val="21"/>
          <w:lang w:val="es-ES"/>
        </w:rPr>
        <w:t>CLÁUSULAS</w:t>
      </w:r>
    </w:p>
    <w:p w14:paraId="53F5A02B" w14:textId="77777777" w:rsidR="00B97C4C" w:rsidRPr="009E733C" w:rsidRDefault="00B97C4C" w:rsidP="00B97C4C">
      <w:pPr>
        <w:pStyle w:val="Prrafodelista"/>
        <w:numPr>
          <w:ilvl w:val="0"/>
          <w:numId w:val="6"/>
        </w:numPr>
        <w:spacing w:before="120" w:line="312" w:lineRule="auto"/>
        <w:ind w:left="567" w:hanging="567"/>
        <w:contextualSpacing w:val="0"/>
        <w:rPr>
          <w:rFonts w:ascii="Verdana" w:hAnsi="Verdana"/>
          <w:sz w:val="21"/>
          <w:szCs w:val="21"/>
        </w:rPr>
      </w:pPr>
      <w:r w:rsidRPr="009E733C">
        <w:rPr>
          <w:rFonts w:ascii="Verdana" w:hAnsi="Verdana"/>
          <w:b/>
          <w:sz w:val="21"/>
          <w:szCs w:val="21"/>
        </w:rPr>
        <w:t>OBJETO</w:t>
      </w:r>
    </w:p>
    <w:p w14:paraId="110E635F" w14:textId="77777777" w:rsidR="00B97C4C" w:rsidRPr="009E733C" w:rsidRDefault="00B97C4C" w:rsidP="00B97C4C">
      <w:pPr>
        <w:pStyle w:val="Prrafodelista"/>
        <w:numPr>
          <w:ilvl w:val="1"/>
          <w:numId w:val="9"/>
        </w:numPr>
        <w:spacing w:before="120" w:line="312" w:lineRule="auto"/>
        <w:ind w:left="567" w:hanging="567"/>
        <w:contextualSpacing w:val="0"/>
        <w:rPr>
          <w:rFonts w:ascii="Verdana" w:hAnsi="Verdana" w:cs="Arial"/>
          <w:sz w:val="21"/>
          <w:szCs w:val="21"/>
          <w:lang w:eastAsia="es-ES"/>
        </w:rPr>
      </w:pPr>
      <w:r w:rsidRPr="009E733C">
        <w:rPr>
          <w:rFonts w:ascii="Verdana" w:hAnsi="Verdana"/>
          <w:sz w:val="21"/>
          <w:szCs w:val="21"/>
        </w:rPr>
        <w:t xml:space="preserve">La Propiedad cede en arrendamiento </w:t>
      </w:r>
      <w:r>
        <w:rPr>
          <w:rFonts w:ascii="Verdana" w:hAnsi="Verdana"/>
          <w:sz w:val="21"/>
          <w:szCs w:val="21"/>
        </w:rPr>
        <w:t>el Terreno</w:t>
      </w:r>
      <w:r w:rsidRPr="009E733C">
        <w:rPr>
          <w:rFonts w:ascii="Verdana" w:hAnsi="Verdana"/>
          <w:sz w:val="21"/>
          <w:szCs w:val="21"/>
        </w:rPr>
        <w:t xml:space="preserve"> </w:t>
      </w:r>
      <w:r w:rsidRPr="009E733C">
        <w:rPr>
          <w:rFonts w:ascii="Verdana" w:hAnsi="Verdana" w:cs="Arial"/>
          <w:sz w:val="21"/>
          <w:szCs w:val="21"/>
          <w:lang w:eastAsia="es-ES"/>
        </w:rPr>
        <w:t xml:space="preserve">al Promotor, </w:t>
      </w:r>
      <w:r w:rsidRPr="009E733C">
        <w:rPr>
          <w:rFonts w:ascii="Verdana" w:hAnsi="Verdana"/>
          <w:sz w:val="21"/>
          <w:szCs w:val="21"/>
        </w:rPr>
        <w:t>quien acepta y toma en arrendamiento el mismo</w:t>
      </w:r>
      <w:r w:rsidRPr="009E733C">
        <w:rPr>
          <w:rFonts w:ascii="Verdana" w:hAnsi="Verdana" w:cs="Arial"/>
          <w:sz w:val="21"/>
          <w:szCs w:val="21"/>
          <w:lang w:eastAsia="es-ES"/>
        </w:rPr>
        <w:t xml:space="preserve">, para llevar a cabo todas las </w:t>
      </w:r>
      <w:r w:rsidRPr="009E733C">
        <w:rPr>
          <w:rFonts w:ascii="Verdana" w:hAnsi="Verdana" w:cs="Arial"/>
          <w:b/>
          <w:sz w:val="21"/>
          <w:szCs w:val="21"/>
          <w:lang w:eastAsia="es-ES"/>
        </w:rPr>
        <w:t>actuaciones necesarias tendentes</w:t>
      </w:r>
      <w:r w:rsidRPr="009E733C">
        <w:rPr>
          <w:rFonts w:ascii="Verdana" w:hAnsi="Verdana" w:cs="Arial"/>
          <w:sz w:val="21"/>
          <w:szCs w:val="21"/>
          <w:lang w:eastAsia="es-ES"/>
        </w:rPr>
        <w:t xml:space="preserve"> a la construcción, mantenimiento, explotación, vigilancia, eliminación de parte o de la totalidad de la obra.</w:t>
      </w:r>
    </w:p>
    <w:p w14:paraId="7006ED81" w14:textId="77777777" w:rsidR="00B97C4C" w:rsidRPr="009E733C" w:rsidRDefault="00B97C4C" w:rsidP="00B97C4C">
      <w:pPr>
        <w:pStyle w:val="Prrafodelista"/>
        <w:numPr>
          <w:ilvl w:val="1"/>
          <w:numId w:val="9"/>
        </w:numPr>
        <w:spacing w:before="120" w:line="312" w:lineRule="auto"/>
        <w:ind w:left="567" w:hanging="567"/>
        <w:contextualSpacing w:val="0"/>
        <w:rPr>
          <w:rFonts w:ascii="Verdana" w:hAnsi="Verdana" w:cs="Arial"/>
          <w:sz w:val="21"/>
          <w:szCs w:val="21"/>
          <w:lang w:eastAsia="es-ES"/>
        </w:rPr>
      </w:pPr>
      <w:r w:rsidRPr="009E733C">
        <w:rPr>
          <w:rFonts w:ascii="Verdana" w:hAnsi="Verdana"/>
          <w:sz w:val="21"/>
          <w:szCs w:val="21"/>
        </w:rPr>
        <w:t xml:space="preserve">A estos efectos, el </w:t>
      </w:r>
      <w:r w:rsidRPr="009E733C">
        <w:rPr>
          <w:rFonts w:ascii="Verdana" w:hAnsi="Verdana" w:cs="Arial"/>
          <w:sz w:val="21"/>
          <w:szCs w:val="21"/>
          <w:lang w:eastAsia="es-ES"/>
        </w:rPr>
        <w:t>Promotor</w:t>
      </w:r>
      <w:r w:rsidRPr="009E733C">
        <w:rPr>
          <w:rFonts w:ascii="Verdana" w:hAnsi="Verdana"/>
          <w:sz w:val="21"/>
          <w:szCs w:val="21"/>
        </w:rPr>
        <w:t xml:space="preserve"> podrá utilizar la superficie </w:t>
      </w:r>
      <w:r w:rsidRPr="009E733C">
        <w:rPr>
          <w:rFonts w:ascii="Verdana" w:hAnsi="Verdana" w:cs="Arial"/>
          <w:sz w:val="21"/>
          <w:szCs w:val="21"/>
          <w:lang w:eastAsia="es-ES"/>
        </w:rPr>
        <w:t>de la</w:t>
      </w:r>
      <w:r>
        <w:rPr>
          <w:rFonts w:ascii="Verdana" w:hAnsi="Verdana" w:cs="Arial"/>
          <w:sz w:val="21"/>
          <w:szCs w:val="21"/>
          <w:lang w:eastAsia="es-ES"/>
        </w:rPr>
        <w:t>/s</w:t>
      </w:r>
      <w:r w:rsidRPr="009E733C">
        <w:rPr>
          <w:rFonts w:ascii="Verdana" w:hAnsi="Verdana" w:cs="Arial"/>
          <w:sz w:val="21"/>
          <w:szCs w:val="21"/>
          <w:lang w:eastAsia="es-ES"/>
        </w:rPr>
        <w:t xml:space="preserve"> Finca</w:t>
      </w:r>
      <w:r>
        <w:rPr>
          <w:rFonts w:ascii="Verdana" w:hAnsi="Verdana" w:cs="Arial"/>
          <w:sz w:val="21"/>
          <w:szCs w:val="21"/>
          <w:lang w:eastAsia="es-ES"/>
        </w:rPr>
        <w:t>/s</w:t>
      </w:r>
      <w:r w:rsidRPr="009E733C">
        <w:rPr>
          <w:rFonts w:ascii="Verdana" w:hAnsi="Verdana"/>
          <w:sz w:val="21"/>
          <w:szCs w:val="21"/>
        </w:rPr>
        <w:t xml:space="preserve"> necesaria para la actividad mencionada anteriormente, entendiendo por tal la ocupada por </w:t>
      </w:r>
      <w:r w:rsidRPr="009E733C">
        <w:rPr>
          <w:rFonts w:ascii="Verdana" w:hAnsi="Verdana" w:cs="Arial"/>
          <w:i/>
          <w:iCs/>
          <w:sz w:val="21"/>
          <w:szCs w:val="21"/>
          <w:lang w:eastAsia="es-ES"/>
        </w:rPr>
        <w:t xml:space="preserve">aerogenerador, accesos, líneas eléctricas y subterráneas </w:t>
      </w:r>
      <w:r w:rsidRPr="009E733C">
        <w:rPr>
          <w:rFonts w:ascii="Verdana" w:hAnsi="Verdana"/>
          <w:sz w:val="21"/>
          <w:szCs w:val="21"/>
        </w:rPr>
        <w:t xml:space="preserve">y cualquier otra infraestructura necesaria para la promoción, construcción y explotación de la Instalación, así como los accesos y caminos necesarios para </w:t>
      </w:r>
      <w:r w:rsidRPr="009E733C">
        <w:rPr>
          <w:rFonts w:ascii="Verdana" w:hAnsi="Verdana" w:cs="Arial"/>
          <w:sz w:val="21"/>
          <w:szCs w:val="21"/>
          <w:lang w:eastAsia="es-ES"/>
        </w:rPr>
        <w:t>la Instalación</w:t>
      </w:r>
      <w:r w:rsidRPr="009E733C">
        <w:rPr>
          <w:rFonts w:ascii="Verdana" w:hAnsi="Verdana"/>
          <w:sz w:val="21"/>
          <w:szCs w:val="21"/>
        </w:rPr>
        <w:t xml:space="preserve">, control, mantenimiento y montaje, según </w:t>
      </w:r>
      <w:r w:rsidRPr="009E733C">
        <w:rPr>
          <w:rFonts w:ascii="Verdana" w:hAnsi="Verdana" w:cs="Arial"/>
          <w:sz w:val="21"/>
          <w:szCs w:val="21"/>
          <w:lang w:eastAsia="es-ES"/>
        </w:rPr>
        <w:t>Ficha</w:t>
      </w:r>
      <w:r>
        <w:rPr>
          <w:rFonts w:ascii="Verdana" w:hAnsi="Verdana" w:cs="Arial"/>
          <w:sz w:val="21"/>
          <w:szCs w:val="21"/>
          <w:lang w:eastAsia="es-ES"/>
        </w:rPr>
        <w:t>/s</w:t>
      </w:r>
      <w:r w:rsidRPr="009E733C">
        <w:rPr>
          <w:rFonts w:ascii="Verdana" w:hAnsi="Verdana" w:cs="Arial"/>
          <w:sz w:val="21"/>
          <w:szCs w:val="21"/>
          <w:lang w:eastAsia="es-ES"/>
        </w:rPr>
        <w:t xml:space="preserve"> adjunta</w:t>
      </w:r>
      <w:r w:rsidRPr="009E733C">
        <w:rPr>
          <w:rFonts w:ascii="Verdana" w:hAnsi="Verdana"/>
          <w:sz w:val="21"/>
          <w:szCs w:val="21"/>
        </w:rPr>
        <w:t xml:space="preserve"> al presente Contrato. </w:t>
      </w:r>
    </w:p>
    <w:p w14:paraId="54D25E54" w14:textId="77777777" w:rsidR="00B97C4C" w:rsidRPr="009E733C" w:rsidRDefault="00B97C4C" w:rsidP="00B97C4C">
      <w:pPr>
        <w:pStyle w:val="Prrafodelista"/>
        <w:numPr>
          <w:ilvl w:val="1"/>
          <w:numId w:val="9"/>
        </w:numPr>
        <w:spacing w:before="120" w:line="312" w:lineRule="auto"/>
        <w:ind w:left="567" w:hanging="567"/>
        <w:contextualSpacing w:val="0"/>
        <w:rPr>
          <w:rFonts w:ascii="Verdana" w:hAnsi="Verdana" w:cs="Arial"/>
          <w:sz w:val="21"/>
          <w:szCs w:val="21"/>
          <w:lang w:eastAsia="es-ES"/>
        </w:rPr>
      </w:pPr>
      <w:r w:rsidRPr="009E733C">
        <w:rPr>
          <w:rFonts w:ascii="Verdana" w:hAnsi="Verdana"/>
          <w:sz w:val="21"/>
          <w:szCs w:val="21"/>
        </w:rPr>
        <w:t xml:space="preserve">En concreto, a efectos de determinar la superficie sobre la que se </w:t>
      </w:r>
      <w:r w:rsidRPr="009E733C">
        <w:rPr>
          <w:rFonts w:ascii="Verdana" w:hAnsi="Verdana" w:cs="Arial"/>
          <w:sz w:val="21"/>
          <w:szCs w:val="21"/>
          <w:lang w:eastAsia="es-ES"/>
        </w:rPr>
        <w:t>constituirá</w:t>
      </w:r>
      <w:r w:rsidRPr="009E733C">
        <w:rPr>
          <w:rFonts w:ascii="Verdana" w:hAnsi="Verdana"/>
          <w:sz w:val="21"/>
          <w:szCs w:val="21"/>
        </w:rPr>
        <w:t xml:space="preserve"> el Arrendamiento, se </w:t>
      </w:r>
      <w:r w:rsidRPr="009E733C">
        <w:rPr>
          <w:rFonts w:ascii="Verdana" w:hAnsi="Verdana" w:cs="Arial"/>
          <w:sz w:val="21"/>
          <w:szCs w:val="21"/>
          <w:lang w:eastAsia="es-ES"/>
        </w:rPr>
        <w:t xml:space="preserve">adjunta como </w:t>
      </w:r>
      <w:r w:rsidRPr="009E733C">
        <w:rPr>
          <w:rFonts w:ascii="Verdana" w:hAnsi="Verdana" w:cs="Arial"/>
          <w:b/>
          <w:bCs/>
          <w:sz w:val="21"/>
          <w:szCs w:val="21"/>
          <w:u w:val="single"/>
          <w:lang w:eastAsia="es-ES"/>
        </w:rPr>
        <w:t>Anexo II</w:t>
      </w:r>
      <w:r w:rsidRPr="009E733C">
        <w:rPr>
          <w:rFonts w:ascii="Verdana" w:hAnsi="Verdana" w:cs="Arial"/>
          <w:sz w:val="21"/>
          <w:szCs w:val="21"/>
          <w:lang w:eastAsia="es-ES"/>
        </w:rPr>
        <w:t>, Ficha</w:t>
      </w:r>
      <w:r>
        <w:rPr>
          <w:rFonts w:ascii="Verdana" w:hAnsi="Verdana" w:cs="Arial"/>
          <w:sz w:val="21"/>
          <w:szCs w:val="21"/>
          <w:lang w:eastAsia="es-ES"/>
        </w:rPr>
        <w:t>/s</w:t>
      </w:r>
      <w:r w:rsidRPr="009E733C">
        <w:rPr>
          <w:rFonts w:ascii="Verdana" w:hAnsi="Verdana" w:cs="Arial"/>
          <w:sz w:val="21"/>
          <w:szCs w:val="21"/>
          <w:lang w:eastAsia="es-ES"/>
        </w:rPr>
        <w:t xml:space="preserve"> de ocupación</w:t>
      </w:r>
      <w:r w:rsidRPr="009E733C">
        <w:rPr>
          <w:rFonts w:ascii="Verdana" w:hAnsi="Verdana"/>
          <w:sz w:val="21"/>
          <w:szCs w:val="21"/>
        </w:rPr>
        <w:t xml:space="preserve"> de </w:t>
      </w:r>
      <w:r w:rsidRPr="009E733C">
        <w:rPr>
          <w:rFonts w:ascii="Verdana" w:hAnsi="Verdana" w:cs="Arial"/>
          <w:sz w:val="21"/>
          <w:szCs w:val="21"/>
          <w:lang w:eastAsia="es-ES"/>
        </w:rPr>
        <w:t>la</w:t>
      </w:r>
      <w:r>
        <w:rPr>
          <w:rFonts w:ascii="Verdana" w:hAnsi="Verdana" w:cs="Arial"/>
          <w:sz w:val="21"/>
          <w:szCs w:val="21"/>
          <w:lang w:eastAsia="es-ES"/>
        </w:rPr>
        <w:t>/s</w:t>
      </w:r>
      <w:r w:rsidRPr="009E733C">
        <w:rPr>
          <w:rFonts w:ascii="Verdana" w:hAnsi="Verdana" w:cs="Arial"/>
          <w:sz w:val="21"/>
          <w:szCs w:val="21"/>
          <w:lang w:eastAsia="es-ES"/>
        </w:rPr>
        <w:t xml:space="preserve"> Finca</w:t>
      </w:r>
      <w:r>
        <w:rPr>
          <w:rFonts w:ascii="Verdana" w:hAnsi="Verdana" w:cs="Arial"/>
          <w:sz w:val="21"/>
          <w:szCs w:val="21"/>
          <w:lang w:eastAsia="es-ES"/>
        </w:rPr>
        <w:t>/s</w:t>
      </w:r>
      <w:r w:rsidRPr="009E733C">
        <w:rPr>
          <w:rFonts w:ascii="Verdana" w:hAnsi="Verdana"/>
          <w:sz w:val="21"/>
          <w:szCs w:val="21"/>
        </w:rPr>
        <w:t xml:space="preserve"> </w:t>
      </w:r>
      <w:r w:rsidRPr="009E733C">
        <w:rPr>
          <w:rFonts w:ascii="Verdana" w:hAnsi="Verdana" w:cs="Arial"/>
          <w:sz w:val="21"/>
          <w:szCs w:val="21"/>
          <w:lang w:eastAsia="es-ES"/>
        </w:rPr>
        <w:t>con</w:t>
      </w:r>
      <w:r w:rsidRPr="009E733C">
        <w:rPr>
          <w:rFonts w:ascii="Verdana" w:hAnsi="Verdana"/>
          <w:sz w:val="21"/>
          <w:szCs w:val="21"/>
        </w:rPr>
        <w:t xml:space="preserve"> el </w:t>
      </w:r>
      <w:r w:rsidRPr="009E733C">
        <w:rPr>
          <w:rFonts w:ascii="Verdana" w:hAnsi="Verdana" w:cs="Arial"/>
          <w:sz w:val="21"/>
          <w:szCs w:val="21"/>
          <w:lang w:eastAsia="es-ES"/>
        </w:rPr>
        <w:t>detalle de ocupación de la</w:t>
      </w:r>
      <w:r>
        <w:rPr>
          <w:rFonts w:ascii="Verdana" w:hAnsi="Verdana" w:cs="Arial"/>
          <w:sz w:val="21"/>
          <w:szCs w:val="21"/>
          <w:lang w:eastAsia="es-ES"/>
        </w:rPr>
        <w:t>/s</w:t>
      </w:r>
      <w:r w:rsidRPr="009E733C">
        <w:rPr>
          <w:rFonts w:ascii="Verdana" w:hAnsi="Verdana" w:cs="Arial"/>
          <w:sz w:val="21"/>
          <w:szCs w:val="21"/>
          <w:lang w:eastAsia="es-ES"/>
        </w:rPr>
        <w:t xml:space="preserve"> Finca</w:t>
      </w:r>
      <w:r>
        <w:rPr>
          <w:rFonts w:ascii="Verdana" w:hAnsi="Verdana" w:cs="Arial"/>
          <w:sz w:val="21"/>
          <w:szCs w:val="21"/>
          <w:lang w:eastAsia="es-ES"/>
        </w:rPr>
        <w:t>/s</w:t>
      </w:r>
      <w:r w:rsidRPr="009E733C">
        <w:rPr>
          <w:rFonts w:ascii="Verdana" w:hAnsi="Verdana"/>
          <w:sz w:val="21"/>
          <w:szCs w:val="21"/>
        </w:rPr>
        <w:t xml:space="preserve"> durante </w:t>
      </w:r>
      <w:r w:rsidRPr="009E733C">
        <w:rPr>
          <w:rFonts w:ascii="Verdana" w:hAnsi="Verdana" w:cs="Arial"/>
          <w:sz w:val="21"/>
          <w:szCs w:val="21"/>
          <w:lang w:eastAsia="es-ES"/>
        </w:rPr>
        <w:t>las fases de Construcción (ocupación de la totalidad de</w:t>
      </w:r>
      <w:r>
        <w:rPr>
          <w:rFonts w:ascii="Verdana" w:hAnsi="Verdana" w:cs="Arial"/>
          <w:sz w:val="21"/>
          <w:szCs w:val="21"/>
          <w:lang w:eastAsia="es-ES"/>
        </w:rPr>
        <w:t>l Terreno</w:t>
      </w:r>
      <w:r w:rsidRPr="009E733C">
        <w:rPr>
          <w:rFonts w:ascii="Verdana" w:hAnsi="Verdana" w:cs="Arial"/>
          <w:sz w:val="21"/>
          <w:szCs w:val="21"/>
          <w:lang w:eastAsia="es-ES"/>
        </w:rPr>
        <w:t>) y Explotación (excluyendo las superficies de uso temporal)</w:t>
      </w:r>
      <w:r w:rsidRPr="009E733C">
        <w:rPr>
          <w:rFonts w:ascii="Verdana" w:hAnsi="Verdana"/>
          <w:sz w:val="21"/>
          <w:szCs w:val="21"/>
        </w:rPr>
        <w:t xml:space="preserve"> de la Instalación</w:t>
      </w:r>
      <w:r w:rsidRPr="009E733C">
        <w:rPr>
          <w:rFonts w:ascii="Verdana" w:hAnsi="Verdana" w:cs="Arial"/>
          <w:sz w:val="21"/>
          <w:szCs w:val="21"/>
          <w:lang w:eastAsia="es-ES"/>
        </w:rPr>
        <w:t>, considerando como Periodo de Construcción</w:t>
      </w:r>
      <w:r w:rsidRPr="009E733C">
        <w:rPr>
          <w:rFonts w:ascii="Verdana" w:hAnsi="Verdana"/>
          <w:sz w:val="21"/>
          <w:szCs w:val="21"/>
        </w:rPr>
        <w:t>: (i) el periodo al inicio de la obra (entendiéndose por tal el de la ejecución material de los trabajos in situ que será previamente comunicado al propietario con antelación suficiente), (</w:t>
      </w:r>
      <w:proofErr w:type="spellStart"/>
      <w:r w:rsidRPr="009E733C">
        <w:rPr>
          <w:rFonts w:ascii="Verdana" w:hAnsi="Verdana"/>
          <w:sz w:val="21"/>
          <w:szCs w:val="21"/>
        </w:rPr>
        <w:t>ii</w:t>
      </w:r>
      <w:proofErr w:type="spellEnd"/>
      <w:r w:rsidRPr="009E733C">
        <w:rPr>
          <w:rFonts w:ascii="Verdana" w:hAnsi="Verdana"/>
          <w:sz w:val="21"/>
          <w:szCs w:val="21"/>
        </w:rPr>
        <w:t xml:space="preserve">) el periodo de desmontaje al final de la vida </w:t>
      </w:r>
      <w:r w:rsidRPr="009E733C">
        <w:rPr>
          <w:rFonts w:ascii="Verdana" w:hAnsi="Verdana" w:cs="Arial"/>
          <w:sz w:val="21"/>
          <w:szCs w:val="21"/>
          <w:lang w:eastAsia="es-ES"/>
        </w:rPr>
        <w:t>de la Instalación</w:t>
      </w:r>
      <w:r w:rsidRPr="009E733C">
        <w:rPr>
          <w:rFonts w:ascii="Verdana" w:hAnsi="Verdana"/>
          <w:sz w:val="21"/>
          <w:szCs w:val="21"/>
        </w:rPr>
        <w:t xml:space="preserve"> (entendiéndose por tal el de la ejecución material de los trabajos in situ que será previamente comunicado al propietario con antelación suficiente); y (</w:t>
      </w:r>
      <w:proofErr w:type="spellStart"/>
      <w:r w:rsidRPr="009E733C">
        <w:rPr>
          <w:rFonts w:ascii="Verdana" w:hAnsi="Verdana"/>
          <w:sz w:val="21"/>
          <w:szCs w:val="21"/>
        </w:rPr>
        <w:t>iii</w:t>
      </w:r>
      <w:proofErr w:type="spellEnd"/>
      <w:r w:rsidRPr="009E733C">
        <w:rPr>
          <w:rFonts w:ascii="Verdana" w:hAnsi="Verdana"/>
          <w:sz w:val="21"/>
          <w:szCs w:val="21"/>
        </w:rPr>
        <w:t xml:space="preserve">) el periodo puntual cuando sea necesario cambiar algún componente de gran tamaño (palas, góndola, transformador, </w:t>
      </w:r>
      <w:proofErr w:type="spellStart"/>
      <w:r w:rsidRPr="009E733C">
        <w:rPr>
          <w:rFonts w:ascii="Verdana" w:hAnsi="Verdana"/>
          <w:sz w:val="21"/>
          <w:szCs w:val="21"/>
        </w:rPr>
        <w:t>etc</w:t>
      </w:r>
      <w:proofErr w:type="spellEnd"/>
      <w:r w:rsidRPr="009E733C">
        <w:rPr>
          <w:rFonts w:ascii="Verdana" w:hAnsi="Verdana" w:cs="Arial"/>
          <w:sz w:val="21"/>
          <w:szCs w:val="21"/>
          <w:lang w:eastAsia="es-ES"/>
        </w:rPr>
        <w:t>) y como Periodo de Explotación, el resto de la vida útil de la Instalación.</w:t>
      </w:r>
    </w:p>
    <w:p w14:paraId="2579AF15" w14:textId="77777777" w:rsidR="00B97C4C" w:rsidRPr="006B505D" w:rsidRDefault="00B97C4C" w:rsidP="00B97C4C">
      <w:pPr>
        <w:pStyle w:val="Prrafodelista"/>
        <w:numPr>
          <w:ilvl w:val="1"/>
          <w:numId w:val="9"/>
        </w:numPr>
        <w:spacing w:before="120" w:line="312" w:lineRule="auto"/>
        <w:ind w:left="567" w:hanging="567"/>
        <w:contextualSpacing w:val="0"/>
        <w:rPr>
          <w:rFonts w:ascii="Verdana" w:hAnsi="Verdana" w:cs="Arial"/>
          <w:sz w:val="21"/>
          <w:szCs w:val="21"/>
          <w:lang w:eastAsia="es-ES"/>
        </w:rPr>
      </w:pPr>
      <w:r w:rsidRPr="006B505D">
        <w:rPr>
          <w:rFonts w:ascii="Verdana" w:hAnsi="Verdana"/>
          <w:sz w:val="21"/>
          <w:szCs w:val="21"/>
        </w:rPr>
        <w:t xml:space="preserve">Las Partes han acordado que la ocupación de la/s Finca/s se realizará con carácter previo al inicio de la construcción. El Promotor notificará con carácter fehaciente la fecha de inicio de las obras, así como el lugar, día y hora para el otorgamiento del acta de ocupación de la/s Finca/s. </w:t>
      </w:r>
    </w:p>
    <w:p w14:paraId="483E880D" w14:textId="77777777" w:rsidR="00B97C4C" w:rsidRPr="009E733C" w:rsidRDefault="00B97C4C" w:rsidP="00B97C4C">
      <w:pPr>
        <w:pStyle w:val="Prrafodelista"/>
        <w:numPr>
          <w:ilvl w:val="0"/>
          <w:numId w:val="9"/>
        </w:numPr>
        <w:spacing w:before="120" w:line="312" w:lineRule="auto"/>
        <w:ind w:left="567" w:hanging="567"/>
        <w:contextualSpacing w:val="0"/>
        <w:rPr>
          <w:rFonts w:ascii="Verdana" w:hAnsi="Verdana"/>
          <w:b/>
          <w:sz w:val="21"/>
          <w:szCs w:val="21"/>
        </w:rPr>
      </w:pPr>
      <w:r w:rsidRPr="009E733C">
        <w:rPr>
          <w:rFonts w:ascii="Verdana" w:hAnsi="Verdana"/>
          <w:b/>
          <w:sz w:val="21"/>
          <w:szCs w:val="21"/>
        </w:rPr>
        <w:t xml:space="preserve">CONTENIDO Y ALCANCE DEL </w:t>
      </w:r>
      <w:r w:rsidRPr="009E733C">
        <w:rPr>
          <w:rFonts w:ascii="Verdana" w:hAnsi="Verdana"/>
          <w:b/>
          <w:bCs/>
          <w:sz w:val="21"/>
          <w:szCs w:val="21"/>
        </w:rPr>
        <w:t>ARRENDAMIENTO</w:t>
      </w:r>
    </w:p>
    <w:p w14:paraId="21F6493E" w14:textId="77777777" w:rsidR="00B97C4C" w:rsidRPr="009E733C" w:rsidRDefault="00B97C4C" w:rsidP="00B97C4C">
      <w:pPr>
        <w:pStyle w:val="Prrafodelista"/>
        <w:numPr>
          <w:ilvl w:val="1"/>
          <w:numId w:val="9"/>
        </w:numPr>
        <w:spacing w:before="120" w:line="312" w:lineRule="auto"/>
        <w:ind w:left="567" w:hanging="567"/>
        <w:contextualSpacing w:val="0"/>
        <w:rPr>
          <w:rFonts w:ascii="Verdana" w:hAnsi="Verdana"/>
          <w:b/>
          <w:sz w:val="21"/>
          <w:szCs w:val="21"/>
        </w:rPr>
      </w:pPr>
      <w:r w:rsidRPr="009E733C">
        <w:rPr>
          <w:rFonts w:ascii="Verdana" w:hAnsi="Verdana"/>
          <w:b/>
          <w:sz w:val="21"/>
          <w:szCs w:val="21"/>
        </w:rPr>
        <w:t xml:space="preserve">Alcance del </w:t>
      </w:r>
      <w:r w:rsidRPr="009E733C">
        <w:rPr>
          <w:rFonts w:ascii="Verdana" w:hAnsi="Verdana" w:cs="Arial"/>
          <w:b/>
          <w:bCs/>
          <w:sz w:val="21"/>
          <w:szCs w:val="21"/>
          <w:lang w:eastAsia="es-ES"/>
        </w:rPr>
        <w:t>arrendamiento</w:t>
      </w:r>
      <w:r w:rsidRPr="009E733C">
        <w:rPr>
          <w:rFonts w:ascii="Verdana" w:hAnsi="Verdana"/>
          <w:b/>
          <w:sz w:val="21"/>
          <w:szCs w:val="21"/>
        </w:rPr>
        <w:t>.</w:t>
      </w:r>
    </w:p>
    <w:p w14:paraId="0064A64B" w14:textId="77777777" w:rsidR="00B97C4C" w:rsidRPr="009E733C" w:rsidRDefault="00B97C4C" w:rsidP="00B97C4C">
      <w:pPr>
        <w:pStyle w:val="Prrafodelista"/>
        <w:numPr>
          <w:ilvl w:val="2"/>
          <w:numId w:val="9"/>
        </w:numPr>
        <w:spacing w:before="120" w:line="312" w:lineRule="auto"/>
        <w:ind w:left="1276" w:hanging="709"/>
        <w:contextualSpacing w:val="0"/>
        <w:rPr>
          <w:rFonts w:ascii="Verdana" w:hAnsi="Verdana"/>
          <w:sz w:val="21"/>
          <w:szCs w:val="21"/>
        </w:rPr>
      </w:pPr>
      <w:r w:rsidRPr="009E733C">
        <w:rPr>
          <w:rFonts w:ascii="Verdana" w:hAnsi="Verdana"/>
          <w:sz w:val="21"/>
          <w:szCs w:val="21"/>
        </w:rPr>
        <w:t xml:space="preserve">Las Partes convienen que el </w:t>
      </w:r>
      <w:r w:rsidRPr="009E733C">
        <w:rPr>
          <w:rFonts w:ascii="Verdana" w:hAnsi="Verdana" w:cs="Arial"/>
          <w:sz w:val="21"/>
          <w:szCs w:val="21"/>
          <w:lang w:eastAsia="es-ES"/>
        </w:rPr>
        <w:t>Promotor</w:t>
      </w:r>
      <w:r w:rsidRPr="009E733C">
        <w:rPr>
          <w:rFonts w:ascii="Verdana" w:hAnsi="Verdana"/>
          <w:b/>
          <w:sz w:val="21"/>
          <w:szCs w:val="21"/>
        </w:rPr>
        <w:t xml:space="preserve"> </w:t>
      </w:r>
      <w:r w:rsidRPr="009E733C">
        <w:rPr>
          <w:rFonts w:ascii="Verdana" w:hAnsi="Verdana"/>
          <w:sz w:val="21"/>
          <w:szCs w:val="21"/>
        </w:rPr>
        <w:t xml:space="preserve">quedará facultado para construir, a su coste, nuevas vías de acceso y ampliar, renovar y modificar las vías de acceso existentes en </w:t>
      </w:r>
      <w:r w:rsidRPr="009E733C">
        <w:rPr>
          <w:rFonts w:ascii="Verdana" w:hAnsi="Verdana" w:cs="Arial"/>
          <w:sz w:val="21"/>
          <w:szCs w:val="21"/>
          <w:lang w:eastAsia="es-ES"/>
        </w:rPr>
        <w:t>la</w:t>
      </w:r>
      <w:r>
        <w:rPr>
          <w:rFonts w:ascii="Verdana" w:hAnsi="Verdana" w:cs="Arial"/>
          <w:sz w:val="21"/>
          <w:szCs w:val="21"/>
          <w:lang w:eastAsia="es-ES"/>
        </w:rPr>
        <w:t>/s</w:t>
      </w:r>
      <w:r w:rsidRPr="009E733C">
        <w:rPr>
          <w:rFonts w:ascii="Verdana" w:hAnsi="Verdana" w:cs="Arial"/>
          <w:sz w:val="21"/>
          <w:szCs w:val="21"/>
          <w:lang w:eastAsia="es-ES"/>
        </w:rPr>
        <w:t xml:space="preserve"> Finca</w:t>
      </w:r>
      <w:r>
        <w:rPr>
          <w:rFonts w:ascii="Verdana" w:hAnsi="Verdana" w:cs="Arial"/>
          <w:sz w:val="21"/>
          <w:szCs w:val="21"/>
          <w:lang w:eastAsia="es-ES"/>
        </w:rPr>
        <w:t>/s</w:t>
      </w:r>
      <w:r w:rsidRPr="009E733C">
        <w:rPr>
          <w:rFonts w:ascii="Verdana" w:hAnsi="Verdana" w:cs="Arial"/>
          <w:sz w:val="21"/>
          <w:szCs w:val="21"/>
          <w:lang w:eastAsia="es-ES"/>
        </w:rPr>
        <w:t xml:space="preserve">. </w:t>
      </w:r>
    </w:p>
    <w:p w14:paraId="304C4BC3" w14:textId="77777777" w:rsidR="00B97C4C" w:rsidRPr="0048576E" w:rsidRDefault="00B97C4C" w:rsidP="00B97C4C">
      <w:pPr>
        <w:pStyle w:val="Prrafodelista"/>
        <w:spacing w:before="120" w:line="312" w:lineRule="auto"/>
        <w:ind w:left="1276"/>
        <w:contextualSpacing w:val="0"/>
        <w:rPr>
          <w:rFonts w:ascii="Verdana" w:hAnsi="Verdana"/>
          <w:sz w:val="21"/>
          <w:szCs w:val="21"/>
        </w:rPr>
      </w:pPr>
      <w:r w:rsidRPr="0048576E">
        <w:rPr>
          <w:rFonts w:ascii="Verdana" w:hAnsi="Verdana"/>
          <w:sz w:val="21"/>
          <w:szCs w:val="21"/>
        </w:rPr>
        <w:t>Asimismo, en caso de que</w:t>
      </w:r>
      <w:r w:rsidRPr="0048576E">
        <w:rPr>
          <w:rFonts w:ascii="Verdana" w:hAnsi="Verdana" w:cstheme="minorHAnsi"/>
          <w:sz w:val="21"/>
          <w:szCs w:val="21"/>
        </w:rPr>
        <w:t>, en el transcurso de la tramitación,</w:t>
      </w:r>
      <w:r w:rsidRPr="0048576E">
        <w:rPr>
          <w:rFonts w:ascii="Verdana" w:hAnsi="Verdana"/>
          <w:sz w:val="21"/>
          <w:szCs w:val="21"/>
        </w:rPr>
        <w:t xml:space="preserve"> fuese necesaria una modificación del proyecto de la Instalación que</w:t>
      </w:r>
      <w:r w:rsidRPr="0048576E">
        <w:rPr>
          <w:rFonts w:ascii="Verdana" w:hAnsi="Verdana"/>
          <w:spacing w:val="1"/>
          <w:sz w:val="21"/>
          <w:szCs w:val="21"/>
        </w:rPr>
        <w:t xml:space="preserve"> </w:t>
      </w:r>
      <w:r w:rsidRPr="0048576E">
        <w:rPr>
          <w:rFonts w:ascii="Verdana" w:hAnsi="Verdana"/>
          <w:sz w:val="21"/>
          <w:szCs w:val="21"/>
        </w:rPr>
        <w:t>implique la variación</w:t>
      </w:r>
      <w:r w:rsidRPr="0048576E">
        <w:rPr>
          <w:rFonts w:ascii="Verdana" w:hAnsi="Verdana"/>
          <w:spacing w:val="1"/>
          <w:sz w:val="21"/>
          <w:szCs w:val="21"/>
        </w:rPr>
        <w:t xml:space="preserve"> </w:t>
      </w:r>
      <w:r w:rsidRPr="0048576E">
        <w:rPr>
          <w:rFonts w:ascii="Verdana" w:hAnsi="Verdana"/>
          <w:sz w:val="21"/>
          <w:szCs w:val="21"/>
        </w:rPr>
        <w:t>de</w:t>
      </w:r>
      <w:r w:rsidRPr="0048576E">
        <w:rPr>
          <w:rFonts w:ascii="Verdana" w:hAnsi="Verdana"/>
          <w:spacing w:val="1"/>
          <w:sz w:val="21"/>
          <w:szCs w:val="21"/>
        </w:rPr>
        <w:t xml:space="preserve"> </w:t>
      </w:r>
      <w:r w:rsidRPr="0048576E">
        <w:rPr>
          <w:rFonts w:ascii="Verdana" w:hAnsi="Verdana"/>
          <w:sz w:val="21"/>
          <w:szCs w:val="21"/>
        </w:rPr>
        <w:t>las</w:t>
      </w:r>
      <w:r w:rsidRPr="0048576E">
        <w:rPr>
          <w:rFonts w:ascii="Verdana" w:hAnsi="Verdana"/>
          <w:spacing w:val="1"/>
          <w:sz w:val="21"/>
          <w:szCs w:val="21"/>
        </w:rPr>
        <w:t xml:space="preserve"> superficies </w:t>
      </w:r>
      <w:r w:rsidRPr="0048576E">
        <w:rPr>
          <w:rFonts w:ascii="Verdana" w:hAnsi="Verdana" w:cs="Arial"/>
          <w:sz w:val="21"/>
          <w:szCs w:val="21"/>
          <w:lang w:eastAsia="es-ES"/>
        </w:rPr>
        <w:t>la/s Finca/s</w:t>
      </w:r>
      <w:r w:rsidRPr="0048576E">
        <w:rPr>
          <w:rFonts w:ascii="Verdana" w:hAnsi="Verdana"/>
          <w:sz w:val="21"/>
          <w:szCs w:val="21"/>
        </w:rPr>
        <w:t xml:space="preserve"> </w:t>
      </w:r>
      <w:r w:rsidRPr="0048576E">
        <w:rPr>
          <w:rFonts w:ascii="Verdana" w:hAnsi="Verdana"/>
          <w:spacing w:val="1"/>
          <w:sz w:val="21"/>
          <w:szCs w:val="21"/>
        </w:rPr>
        <w:t>con respecto a aquellas reflejadas en</w:t>
      </w:r>
      <w:r w:rsidRPr="0048576E">
        <w:rPr>
          <w:rFonts w:ascii="Verdana" w:hAnsi="Verdana"/>
          <w:sz w:val="21"/>
          <w:szCs w:val="21"/>
        </w:rPr>
        <w:t xml:space="preserve"> la Ficha referida en la Cláusula 1, el Promotor quedará facultado a realizar las modificaciones necesarias sobre la superficie de la/s Finca/s mediante la remisión de una comunicación a la dirección identificada por la Propiedad a efectos de notificaciones en las Comparecencias del presente Acuerdo, a la cual se acompañará un plano identificativo de las nuevas superficies afectadas por el arrendamiento.</w:t>
      </w:r>
    </w:p>
    <w:p w14:paraId="7A033A60" w14:textId="77777777" w:rsidR="00B97C4C" w:rsidRDefault="00B97C4C" w:rsidP="00B97C4C">
      <w:pPr>
        <w:pStyle w:val="Prrafodelista"/>
        <w:numPr>
          <w:ilvl w:val="2"/>
          <w:numId w:val="9"/>
        </w:numPr>
        <w:spacing w:before="120" w:line="312" w:lineRule="auto"/>
        <w:ind w:left="1276" w:hanging="709"/>
        <w:contextualSpacing w:val="0"/>
        <w:rPr>
          <w:rFonts w:ascii="Verdana" w:hAnsi="Verdana"/>
          <w:sz w:val="21"/>
          <w:szCs w:val="21"/>
        </w:rPr>
      </w:pPr>
      <w:r w:rsidRPr="0048576E">
        <w:rPr>
          <w:rFonts w:ascii="Verdana" w:hAnsi="Verdana"/>
          <w:sz w:val="21"/>
          <w:szCs w:val="21"/>
        </w:rPr>
        <w:t xml:space="preserve">En el plazo de </w:t>
      </w:r>
      <w:r w:rsidRPr="0048576E">
        <w:rPr>
          <w:rFonts w:ascii="Verdana" w:hAnsi="Verdana"/>
          <w:b/>
          <w:bCs/>
          <w:sz w:val="21"/>
          <w:szCs w:val="21"/>
        </w:rPr>
        <w:t>treinta (30)</w:t>
      </w:r>
      <w:r w:rsidRPr="0048576E">
        <w:rPr>
          <w:rFonts w:ascii="Verdana" w:hAnsi="Verdana"/>
          <w:sz w:val="21"/>
          <w:szCs w:val="21"/>
        </w:rPr>
        <w:t xml:space="preserve"> días hábiles desde la recepción de la anterior comunicación, las Partes se comprometen a suscribir la correspondiente adenda modificativa del presente Contrato en virtud de la cual (i) se determine la nueva superficie la Finca objeto del arrendamiento; y (</w:t>
      </w:r>
      <w:proofErr w:type="spellStart"/>
      <w:r w:rsidRPr="0048576E">
        <w:rPr>
          <w:rFonts w:ascii="Verdana" w:hAnsi="Verdana"/>
          <w:sz w:val="21"/>
          <w:szCs w:val="21"/>
        </w:rPr>
        <w:t>ii</w:t>
      </w:r>
      <w:proofErr w:type="spellEnd"/>
      <w:r w:rsidRPr="0048576E">
        <w:rPr>
          <w:rFonts w:ascii="Verdana" w:hAnsi="Verdana"/>
          <w:sz w:val="21"/>
          <w:szCs w:val="21"/>
        </w:rPr>
        <w:t>) se actualice y adapte el Canon al efecto.</w:t>
      </w:r>
    </w:p>
    <w:p w14:paraId="68E3687D" w14:textId="77777777" w:rsidR="00B97C4C" w:rsidRPr="009E733C" w:rsidRDefault="00B97C4C" w:rsidP="00B97C4C">
      <w:pPr>
        <w:pStyle w:val="Prrafodelista"/>
        <w:numPr>
          <w:ilvl w:val="2"/>
          <w:numId w:val="9"/>
        </w:numPr>
        <w:spacing w:before="120" w:line="312" w:lineRule="auto"/>
        <w:ind w:left="1276" w:hanging="709"/>
        <w:contextualSpacing w:val="0"/>
        <w:rPr>
          <w:rFonts w:ascii="Verdana" w:hAnsi="Verdana"/>
          <w:sz w:val="21"/>
          <w:szCs w:val="21"/>
        </w:rPr>
      </w:pPr>
      <w:r w:rsidRPr="009E733C">
        <w:rPr>
          <w:rFonts w:ascii="Verdana" w:hAnsi="Verdana"/>
          <w:sz w:val="21"/>
          <w:szCs w:val="21"/>
        </w:rPr>
        <w:t xml:space="preserve">La Propiedad </w:t>
      </w:r>
      <w:r w:rsidRPr="009E733C">
        <w:rPr>
          <w:rFonts w:ascii="Verdana" w:hAnsi="Verdana"/>
          <w:b/>
          <w:sz w:val="21"/>
          <w:szCs w:val="21"/>
        </w:rPr>
        <w:t xml:space="preserve">podrá hacer uso de la parte </w:t>
      </w:r>
      <w:r w:rsidRPr="009E733C">
        <w:rPr>
          <w:rFonts w:ascii="Verdana" w:hAnsi="Verdana" w:cs="Arial"/>
          <w:b/>
          <w:sz w:val="21"/>
          <w:szCs w:val="21"/>
          <w:lang w:eastAsia="es-ES"/>
        </w:rPr>
        <w:t>de la</w:t>
      </w:r>
      <w:r>
        <w:rPr>
          <w:rFonts w:ascii="Verdana" w:hAnsi="Verdana" w:cs="Arial"/>
          <w:b/>
          <w:sz w:val="21"/>
          <w:szCs w:val="21"/>
          <w:lang w:eastAsia="es-ES"/>
        </w:rPr>
        <w:t>/s</w:t>
      </w:r>
      <w:r w:rsidRPr="009E733C">
        <w:rPr>
          <w:rFonts w:ascii="Verdana" w:hAnsi="Verdana" w:cs="Arial"/>
          <w:b/>
          <w:sz w:val="21"/>
          <w:szCs w:val="21"/>
          <w:lang w:eastAsia="es-ES"/>
        </w:rPr>
        <w:t xml:space="preserve"> Finca</w:t>
      </w:r>
      <w:r>
        <w:rPr>
          <w:rFonts w:ascii="Verdana" w:hAnsi="Verdana" w:cs="Arial"/>
          <w:b/>
          <w:sz w:val="21"/>
          <w:szCs w:val="21"/>
          <w:lang w:eastAsia="es-ES"/>
        </w:rPr>
        <w:t>/s</w:t>
      </w:r>
      <w:r w:rsidRPr="009E733C">
        <w:rPr>
          <w:rFonts w:ascii="Verdana" w:hAnsi="Verdana"/>
          <w:b/>
          <w:sz w:val="21"/>
          <w:szCs w:val="21"/>
        </w:rPr>
        <w:t xml:space="preserve"> no incluida en las superficies descritas en </w:t>
      </w:r>
      <w:r w:rsidRPr="009E733C">
        <w:rPr>
          <w:rFonts w:ascii="Verdana" w:hAnsi="Verdana" w:cs="Arial"/>
          <w:b/>
          <w:sz w:val="21"/>
          <w:szCs w:val="21"/>
          <w:lang w:eastAsia="es-ES"/>
        </w:rPr>
        <w:t>la Ficha adjunta</w:t>
      </w:r>
      <w:r w:rsidRPr="009E733C">
        <w:rPr>
          <w:rFonts w:ascii="Verdana" w:hAnsi="Verdana"/>
          <w:b/>
          <w:sz w:val="21"/>
          <w:szCs w:val="21"/>
        </w:rPr>
        <w:t xml:space="preserve"> como Anexo II, pudiendo dedicarla a actividades compatibles con su naturaleza rústica</w:t>
      </w:r>
      <w:r w:rsidRPr="009E733C">
        <w:rPr>
          <w:rFonts w:ascii="Verdana" w:hAnsi="Verdana"/>
          <w:sz w:val="21"/>
          <w:szCs w:val="21"/>
        </w:rPr>
        <w:t>, excluyéndose expresa y específicamente, dada su incompatibilidad urbanística, el uso de vivienda; y siempre que el desarrollo de dichas actividades no impida (i) el normal funcionamiento de la Instalación; y (</w:t>
      </w:r>
      <w:proofErr w:type="spellStart"/>
      <w:r w:rsidRPr="009E733C">
        <w:rPr>
          <w:rFonts w:ascii="Verdana" w:hAnsi="Verdana"/>
          <w:sz w:val="21"/>
          <w:szCs w:val="21"/>
        </w:rPr>
        <w:t>ii</w:t>
      </w:r>
      <w:proofErr w:type="spellEnd"/>
      <w:r w:rsidRPr="009E733C">
        <w:rPr>
          <w:rFonts w:ascii="Verdana" w:hAnsi="Verdana"/>
          <w:sz w:val="21"/>
          <w:szCs w:val="21"/>
        </w:rPr>
        <w:t xml:space="preserve">) el mantenimiento, explotación, reparación y/o sustitución de los aerogeneradores, maquinaria, instalaciones y cualquier otra infraestructura del mismo. </w:t>
      </w:r>
    </w:p>
    <w:p w14:paraId="772C67BC" w14:textId="77777777" w:rsidR="00B97C4C" w:rsidRPr="009E733C" w:rsidRDefault="00B97C4C" w:rsidP="00B97C4C">
      <w:pPr>
        <w:pStyle w:val="Prrafodelista"/>
        <w:numPr>
          <w:ilvl w:val="2"/>
          <w:numId w:val="9"/>
        </w:numPr>
        <w:spacing w:before="120" w:line="312" w:lineRule="auto"/>
        <w:ind w:left="1276" w:hanging="709"/>
        <w:contextualSpacing w:val="0"/>
        <w:rPr>
          <w:rFonts w:ascii="Verdana" w:hAnsi="Verdana"/>
          <w:sz w:val="21"/>
          <w:szCs w:val="21"/>
        </w:rPr>
      </w:pPr>
      <w:r w:rsidRPr="009E733C">
        <w:rPr>
          <w:rFonts w:ascii="Verdana" w:hAnsi="Verdana"/>
          <w:sz w:val="21"/>
          <w:szCs w:val="21"/>
        </w:rPr>
        <w:t xml:space="preserve">De la misma manera, en la parte </w:t>
      </w:r>
      <w:r w:rsidRPr="009E733C">
        <w:rPr>
          <w:rFonts w:ascii="Verdana" w:hAnsi="Verdana" w:cs="Arial"/>
          <w:sz w:val="21"/>
          <w:szCs w:val="21"/>
          <w:lang w:eastAsia="es-ES"/>
        </w:rPr>
        <w:t>de la</w:t>
      </w:r>
      <w:r>
        <w:rPr>
          <w:rFonts w:ascii="Verdana" w:hAnsi="Verdana" w:cs="Arial"/>
          <w:sz w:val="21"/>
          <w:szCs w:val="21"/>
          <w:lang w:eastAsia="es-ES"/>
        </w:rPr>
        <w:t>/s</w:t>
      </w:r>
      <w:r w:rsidRPr="009E733C">
        <w:rPr>
          <w:rFonts w:ascii="Verdana" w:hAnsi="Verdana" w:cs="Arial"/>
          <w:sz w:val="21"/>
          <w:szCs w:val="21"/>
          <w:lang w:eastAsia="es-ES"/>
        </w:rPr>
        <w:t xml:space="preserve"> Finca</w:t>
      </w:r>
      <w:r>
        <w:rPr>
          <w:rFonts w:ascii="Verdana" w:hAnsi="Verdana" w:cs="Arial"/>
          <w:sz w:val="21"/>
          <w:szCs w:val="21"/>
          <w:lang w:eastAsia="es-ES"/>
        </w:rPr>
        <w:t>/s</w:t>
      </w:r>
      <w:r w:rsidRPr="009E733C">
        <w:rPr>
          <w:rFonts w:ascii="Verdana" w:hAnsi="Verdana"/>
          <w:sz w:val="21"/>
          <w:szCs w:val="21"/>
        </w:rPr>
        <w:t xml:space="preserve"> no incluida en las superficies objeto del </w:t>
      </w:r>
      <w:r w:rsidRPr="009E733C">
        <w:rPr>
          <w:rFonts w:ascii="Verdana" w:hAnsi="Verdana" w:cs="Arial"/>
          <w:sz w:val="21"/>
          <w:szCs w:val="21"/>
          <w:lang w:eastAsia="es-ES"/>
        </w:rPr>
        <w:t>Contrato</w:t>
      </w:r>
      <w:r w:rsidRPr="009E733C">
        <w:rPr>
          <w:rFonts w:ascii="Verdana" w:hAnsi="Verdana"/>
          <w:sz w:val="21"/>
          <w:szCs w:val="21"/>
        </w:rPr>
        <w:t xml:space="preserve">, la Propiedad </w:t>
      </w:r>
      <w:r w:rsidRPr="009E733C">
        <w:rPr>
          <w:rFonts w:ascii="Verdana" w:hAnsi="Verdana" w:cs="Arial"/>
          <w:sz w:val="21"/>
          <w:szCs w:val="21"/>
          <w:lang w:eastAsia="es-ES"/>
        </w:rPr>
        <w:t>podrá</w:t>
      </w:r>
      <w:r w:rsidRPr="009E733C">
        <w:rPr>
          <w:rFonts w:ascii="Verdana" w:hAnsi="Verdana"/>
          <w:sz w:val="21"/>
          <w:szCs w:val="21"/>
        </w:rPr>
        <w:t xml:space="preserve"> plantar árboles o cualquier tipo de vegetación </w:t>
      </w:r>
      <w:r w:rsidRPr="009E733C">
        <w:rPr>
          <w:rFonts w:ascii="Verdana" w:hAnsi="Verdana" w:cs="Arial"/>
          <w:sz w:val="21"/>
          <w:szCs w:val="21"/>
          <w:lang w:eastAsia="es-ES"/>
        </w:rPr>
        <w:t xml:space="preserve">siempre </w:t>
      </w:r>
      <w:r w:rsidRPr="009E733C">
        <w:rPr>
          <w:rFonts w:ascii="Verdana" w:hAnsi="Verdana"/>
          <w:sz w:val="21"/>
          <w:szCs w:val="21"/>
        </w:rPr>
        <w:t>que por sus características físicas</w:t>
      </w:r>
      <w:r w:rsidRPr="009E733C">
        <w:rPr>
          <w:rFonts w:ascii="Verdana" w:hAnsi="Verdana" w:cs="Arial"/>
          <w:sz w:val="21"/>
          <w:szCs w:val="21"/>
          <w:lang w:eastAsia="es-ES"/>
        </w:rPr>
        <w:t xml:space="preserve"> </w:t>
      </w:r>
      <w:r w:rsidRPr="009E733C">
        <w:rPr>
          <w:rFonts w:ascii="Verdana" w:hAnsi="Verdana" w:cs="Arial"/>
          <w:b/>
          <w:sz w:val="21"/>
          <w:szCs w:val="21"/>
          <w:lang w:eastAsia="es-ES"/>
        </w:rPr>
        <w:t>no</w:t>
      </w:r>
      <w:r w:rsidRPr="009E733C">
        <w:rPr>
          <w:rFonts w:ascii="Verdana" w:hAnsi="Verdana"/>
          <w:sz w:val="21"/>
          <w:szCs w:val="21"/>
        </w:rPr>
        <w:t xml:space="preserve"> </w:t>
      </w:r>
      <w:r w:rsidRPr="009E733C">
        <w:rPr>
          <w:rFonts w:ascii="Verdana" w:hAnsi="Verdana"/>
          <w:b/>
          <w:sz w:val="21"/>
          <w:szCs w:val="21"/>
        </w:rPr>
        <w:t>impidan u obstaculicen la captación del recurso renovable necesario para el normal funcionamiento de la Instalación</w:t>
      </w:r>
      <w:r w:rsidRPr="009E733C">
        <w:rPr>
          <w:rFonts w:ascii="Verdana" w:hAnsi="Verdana"/>
          <w:sz w:val="21"/>
          <w:szCs w:val="21"/>
        </w:rPr>
        <w:t xml:space="preserve">. </w:t>
      </w:r>
    </w:p>
    <w:p w14:paraId="7D949FD0" w14:textId="77777777" w:rsidR="00B97C4C" w:rsidRPr="009E733C" w:rsidRDefault="00B97C4C" w:rsidP="00B97C4C">
      <w:pPr>
        <w:pStyle w:val="Prrafodelista"/>
        <w:numPr>
          <w:ilvl w:val="2"/>
          <w:numId w:val="9"/>
        </w:numPr>
        <w:spacing w:before="120" w:line="312" w:lineRule="auto"/>
        <w:ind w:left="1276" w:hanging="709"/>
        <w:contextualSpacing w:val="0"/>
        <w:rPr>
          <w:rFonts w:ascii="Verdana" w:hAnsi="Verdana"/>
          <w:sz w:val="21"/>
          <w:szCs w:val="21"/>
        </w:rPr>
      </w:pPr>
      <w:r w:rsidRPr="009E733C">
        <w:rPr>
          <w:rFonts w:ascii="Verdana" w:hAnsi="Verdana"/>
          <w:sz w:val="21"/>
          <w:szCs w:val="21"/>
        </w:rPr>
        <w:t xml:space="preserve">Lo dispuesto en los párrafos anteriores conllevará, en su caso, el </w:t>
      </w:r>
      <w:r w:rsidRPr="009E733C">
        <w:rPr>
          <w:rFonts w:ascii="Verdana" w:hAnsi="Verdana"/>
          <w:b/>
          <w:sz w:val="21"/>
          <w:szCs w:val="21"/>
        </w:rPr>
        <w:t xml:space="preserve">cese automático de </w:t>
      </w:r>
      <w:r w:rsidRPr="009E733C">
        <w:rPr>
          <w:rFonts w:ascii="Verdana" w:hAnsi="Verdana" w:cs="Arial"/>
          <w:b/>
          <w:sz w:val="21"/>
          <w:szCs w:val="21"/>
          <w:lang w:eastAsia="es-ES"/>
        </w:rPr>
        <w:t>cualquiera de estos usos que se encuentren ya implantados</w:t>
      </w:r>
      <w:r w:rsidRPr="009E733C">
        <w:rPr>
          <w:rFonts w:ascii="Verdana" w:hAnsi="Verdana"/>
          <w:b/>
          <w:sz w:val="21"/>
          <w:szCs w:val="21"/>
        </w:rPr>
        <w:t xml:space="preserve"> por la Propiedad en </w:t>
      </w:r>
      <w:r w:rsidRPr="009E733C">
        <w:rPr>
          <w:rFonts w:ascii="Verdana" w:hAnsi="Verdana" w:cs="Arial"/>
          <w:b/>
          <w:sz w:val="21"/>
          <w:szCs w:val="21"/>
          <w:lang w:eastAsia="es-ES"/>
        </w:rPr>
        <w:t>la</w:t>
      </w:r>
      <w:r>
        <w:rPr>
          <w:rFonts w:ascii="Verdana" w:hAnsi="Verdana" w:cs="Arial"/>
          <w:b/>
          <w:sz w:val="21"/>
          <w:szCs w:val="21"/>
          <w:lang w:eastAsia="es-ES"/>
        </w:rPr>
        <w:t>/s</w:t>
      </w:r>
      <w:r w:rsidRPr="009E733C">
        <w:rPr>
          <w:rFonts w:ascii="Verdana" w:hAnsi="Verdana" w:cs="Arial"/>
          <w:b/>
          <w:sz w:val="21"/>
          <w:szCs w:val="21"/>
          <w:lang w:eastAsia="es-ES"/>
        </w:rPr>
        <w:t xml:space="preserve"> Finca</w:t>
      </w:r>
      <w:r>
        <w:rPr>
          <w:rFonts w:ascii="Verdana" w:hAnsi="Verdana" w:cs="Arial"/>
          <w:b/>
          <w:sz w:val="21"/>
          <w:szCs w:val="21"/>
          <w:lang w:eastAsia="es-ES"/>
        </w:rPr>
        <w:t>/s</w:t>
      </w:r>
      <w:r w:rsidRPr="009E733C">
        <w:rPr>
          <w:rFonts w:ascii="Verdana" w:hAnsi="Verdana"/>
          <w:sz w:val="21"/>
          <w:szCs w:val="21"/>
        </w:rPr>
        <w:t xml:space="preserve"> </w:t>
      </w:r>
      <w:r w:rsidRPr="009E733C">
        <w:rPr>
          <w:rFonts w:ascii="Verdana" w:hAnsi="Verdana"/>
          <w:b/>
          <w:sz w:val="21"/>
          <w:szCs w:val="21"/>
        </w:rPr>
        <w:t>durante la vigencia del presente Contrato</w:t>
      </w:r>
      <w:r w:rsidRPr="009E733C">
        <w:rPr>
          <w:rFonts w:ascii="Verdana" w:hAnsi="Verdana" w:cs="Arial"/>
          <w:b/>
          <w:sz w:val="21"/>
          <w:szCs w:val="21"/>
          <w:lang w:eastAsia="es-ES"/>
        </w:rPr>
        <w:t>, y</w:t>
      </w:r>
      <w:r w:rsidRPr="009E733C">
        <w:rPr>
          <w:rFonts w:ascii="Verdana" w:hAnsi="Verdana"/>
          <w:b/>
          <w:sz w:val="21"/>
          <w:szCs w:val="21"/>
        </w:rPr>
        <w:t xml:space="preserve"> la </w:t>
      </w:r>
      <w:r w:rsidRPr="009E733C">
        <w:rPr>
          <w:rFonts w:ascii="Verdana" w:hAnsi="Verdana" w:cs="Arial"/>
          <w:b/>
          <w:sz w:val="21"/>
          <w:szCs w:val="21"/>
          <w:lang w:eastAsia="es-ES"/>
        </w:rPr>
        <w:t>autorización al Promotor para la retirada de</w:t>
      </w:r>
      <w:r w:rsidRPr="009E733C">
        <w:rPr>
          <w:rFonts w:ascii="Verdana" w:hAnsi="Verdana"/>
          <w:b/>
          <w:sz w:val="21"/>
          <w:szCs w:val="21"/>
        </w:rPr>
        <w:t xml:space="preserve"> cualquier árbol o vegetación</w:t>
      </w:r>
      <w:r w:rsidRPr="009E733C">
        <w:rPr>
          <w:rFonts w:ascii="Verdana" w:hAnsi="Verdana"/>
          <w:sz w:val="21"/>
          <w:szCs w:val="21"/>
        </w:rPr>
        <w:t xml:space="preserve"> plantada sobre </w:t>
      </w:r>
      <w:r w:rsidRPr="009E733C">
        <w:rPr>
          <w:rFonts w:ascii="Verdana" w:hAnsi="Verdana" w:cs="Arial"/>
          <w:sz w:val="21"/>
          <w:szCs w:val="21"/>
          <w:lang w:eastAsia="es-ES"/>
        </w:rPr>
        <w:t>la</w:t>
      </w:r>
      <w:r>
        <w:rPr>
          <w:rFonts w:ascii="Verdana" w:hAnsi="Verdana" w:cs="Arial"/>
          <w:sz w:val="21"/>
          <w:szCs w:val="21"/>
          <w:lang w:eastAsia="es-ES"/>
        </w:rPr>
        <w:t>/s</w:t>
      </w:r>
      <w:r w:rsidRPr="009E733C">
        <w:rPr>
          <w:rFonts w:ascii="Verdana" w:hAnsi="Verdana" w:cs="Arial"/>
          <w:sz w:val="21"/>
          <w:szCs w:val="21"/>
          <w:lang w:eastAsia="es-ES"/>
        </w:rPr>
        <w:t xml:space="preserve"> Finca</w:t>
      </w:r>
      <w:r>
        <w:rPr>
          <w:rFonts w:ascii="Verdana" w:hAnsi="Verdana" w:cs="Arial"/>
          <w:sz w:val="21"/>
          <w:szCs w:val="21"/>
          <w:lang w:eastAsia="es-ES"/>
        </w:rPr>
        <w:t>/s</w:t>
      </w:r>
      <w:r w:rsidRPr="009E733C">
        <w:rPr>
          <w:rFonts w:ascii="Verdana" w:hAnsi="Verdana"/>
          <w:sz w:val="21"/>
          <w:szCs w:val="21"/>
        </w:rPr>
        <w:t xml:space="preserve"> que impida el correcto y normal funcionamiento de la Instalación y/o el mantenimiento, explotación, reparación y/o sustitución de los </w:t>
      </w:r>
      <w:r w:rsidRPr="009E733C">
        <w:rPr>
          <w:rFonts w:ascii="Verdana" w:hAnsi="Verdana" w:cs="Arial"/>
          <w:sz w:val="21"/>
          <w:szCs w:val="21"/>
          <w:lang w:eastAsia="es-ES"/>
        </w:rPr>
        <w:t>equipos</w:t>
      </w:r>
      <w:r w:rsidRPr="009E733C">
        <w:rPr>
          <w:rFonts w:ascii="Verdana" w:hAnsi="Verdana"/>
          <w:sz w:val="21"/>
          <w:szCs w:val="21"/>
        </w:rPr>
        <w:t>, maquinaria, instalaciones y cualquier otra infraestructura del mismo</w:t>
      </w:r>
      <w:r w:rsidRPr="009E733C">
        <w:rPr>
          <w:rFonts w:ascii="Verdana" w:hAnsi="Verdana"/>
          <w:b/>
          <w:sz w:val="21"/>
          <w:szCs w:val="21"/>
        </w:rPr>
        <w:t>, sin que ello genere derecho a percibir compensación alguna por parte de la Propiedad</w:t>
      </w:r>
      <w:r w:rsidRPr="009E733C">
        <w:rPr>
          <w:rFonts w:ascii="Verdana" w:hAnsi="Verdana"/>
          <w:sz w:val="21"/>
          <w:szCs w:val="21"/>
        </w:rPr>
        <w:t xml:space="preserve">, y sin que la Propiedad pueda esgrimir prioridad o preferencia alguna, o consolidación de derechos de ningún tipo, que, en todo caso, decaerán en favor del </w:t>
      </w:r>
      <w:r w:rsidRPr="009E733C">
        <w:rPr>
          <w:rFonts w:ascii="Verdana" w:hAnsi="Verdana" w:cs="Arial"/>
          <w:sz w:val="21"/>
          <w:szCs w:val="21"/>
          <w:lang w:eastAsia="es-ES"/>
        </w:rPr>
        <w:t xml:space="preserve">Promotor </w:t>
      </w:r>
      <w:r w:rsidRPr="009E733C">
        <w:rPr>
          <w:rFonts w:ascii="Verdana" w:hAnsi="Verdana"/>
          <w:sz w:val="21"/>
          <w:szCs w:val="21"/>
        </w:rPr>
        <w:t>y del Arrendamiento constituido a su favor.</w:t>
      </w:r>
    </w:p>
    <w:p w14:paraId="49C3ECF7" w14:textId="77777777" w:rsidR="00B97C4C" w:rsidRPr="009E733C" w:rsidRDefault="00B97C4C" w:rsidP="00B97C4C">
      <w:pPr>
        <w:pStyle w:val="Prrafodelista"/>
        <w:numPr>
          <w:ilvl w:val="1"/>
          <w:numId w:val="9"/>
        </w:numPr>
        <w:spacing w:before="120" w:line="312" w:lineRule="auto"/>
        <w:ind w:left="567" w:hanging="567"/>
        <w:contextualSpacing w:val="0"/>
        <w:rPr>
          <w:rFonts w:ascii="Verdana" w:hAnsi="Verdana"/>
          <w:b/>
          <w:sz w:val="21"/>
          <w:szCs w:val="21"/>
        </w:rPr>
      </w:pPr>
      <w:r w:rsidRPr="009E733C">
        <w:rPr>
          <w:rFonts w:ascii="Verdana" w:hAnsi="Verdana"/>
          <w:b/>
          <w:sz w:val="21"/>
          <w:szCs w:val="21"/>
        </w:rPr>
        <w:t>Propiedad sobre los elementos de la Instalación</w:t>
      </w:r>
    </w:p>
    <w:p w14:paraId="7C66AA0D" w14:textId="77777777" w:rsidR="00B97C4C" w:rsidRPr="009E733C" w:rsidRDefault="00B97C4C" w:rsidP="00B97C4C">
      <w:pPr>
        <w:pStyle w:val="Prrafodelista"/>
        <w:numPr>
          <w:ilvl w:val="2"/>
          <w:numId w:val="11"/>
        </w:numPr>
        <w:spacing w:before="120" w:line="312" w:lineRule="auto"/>
        <w:ind w:left="1276" w:hanging="709"/>
        <w:contextualSpacing w:val="0"/>
        <w:rPr>
          <w:rFonts w:ascii="Verdana" w:hAnsi="Verdana"/>
          <w:b/>
          <w:sz w:val="21"/>
          <w:szCs w:val="21"/>
        </w:rPr>
      </w:pPr>
      <w:r w:rsidRPr="009E733C">
        <w:rPr>
          <w:rFonts w:ascii="Verdana" w:hAnsi="Verdana"/>
          <w:sz w:val="21"/>
          <w:szCs w:val="21"/>
        </w:rPr>
        <w:t xml:space="preserve">Los </w:t>
      </w:r>
      <w:r w:rsidRPr="009E733C">
        <w:rPr>
          <w:rFonts w:ascii="Verdana" w:hAnsi="Verdana" w:cs="Arial"/>
          <w:sz w:val="21"/>
          <w:szCs w:val="21"/>
          <w:lang w:eastAsia="es-ES"/>
        </w:rPr>
        <w:t xml:space="preserve">diversos equipos, cableado y sus infraestructuras </w:t>
      </w:r>
      <w:r w:rsidRPr="009E733C">
        <w:rPr>
          <w:rFonts w:ascii="Verdana" w:hAnsi="Verdana"/>
          <w:sz w:val="21"/>
          <w:szCs w:val="21"/>
        </w:rPr>
        <w:t xml:space="preserve">de </w:t>
      </w:r>
      <w:r w:rsidRPr="009E733C">
        <w:rPr>
          <w:rFonts w:ascii="Verdana" w:hAnsi="Verdana" w:cs="Arial"/>
          <w:sz w:val="21"/>
          <w:szCs w:val="21"/>
          <w:lang w:eastAsia="es-ES"/>
        </w:rPr>
        <w:t>interconexión y de evacuación</w:t>
      </w:r>
      <w:r w:rsidRPr="009E733C">
        <w:rPr>
          <w:rFonts w:ascii="Verdana" w:hAnsi="Verdana"/>
          <w:sz w:val="21"/>
          <w:szCs w:val="21"/>
        </w:rPr>
        <w:t xml:space="preserve">, así como cualquier otro elemento que haya resultado necesario instalar para la construcción y explotación de la Instalación serán propiedad del </w:t>
      </w:r>
      <w:r w:rsidRPr="009E733C">
        <w:rPr>
          <w:rFonts w:ascii="Verdana" w:hAnsi="Verdana" w:cs="Arial"/>
          <w:sz w:val="21"/>
          <w:szCs w:val="21"/>
          <w:lang w:eastAsia="es-ES"/>
        </w:rPr>
        <w:t>Promotor,</w:t>
      </w:r>
      <w:r w:rsidRPr="009E733C">
        <w:rPr>
          <w:rFonts w:ascii="Verdana" w:hAnsi="Verdana"/>
          <w:sz w:val="21"/>
          <w:szCs w:val="21"/>
        </w:rPr>
        <w:t xml:space="preserve"> desde </w:t>
      </w:r>
      <w:r w:rsidRPr="009E733C">
        <w:rPr>
          <w:rFonts w:ascii="Verdana" w:hAnsi="Verdana" w:cs="Arial"/>
          <w:sz w:val="21"/>
          <w:szCs w:val="21"/>
          <w:lang w:eastAsia="es-ES"/>
        </w:rPr>
        <w:t>ahora y hasta</w:t>
      </w:r>
      <w:r w:rsidRPr="009E733C">
        <w:rPr>
          <w:rFonts w:ascii="Verdana" w:hAnsi="Verdana"/>
          <w:sz w:val="21"/>
          <w:szCs w:val="21"/>
        </w:rPr>
        <w:t xml:space="preserve"> la </w:t>
      </w:r>
      <w:r w:rsidRPr="009E733C">
        <w:rPr>
          <w:rFonts w:ascii="Verdana" w:hAnsi="Verdana" w:cs="Arial"/>
          <w:sz w:val="21"/>
          <w:szCs w:val="21"/>
          <w:lang w:eastAsia="es-ES"/>
        </w:rPr>
        <w:t>finalización</w:t>
      </w:r>
      <w:r w:rsidRPr="009E733C">
        <w:rPr>
          <w:rFonts w:ascii="Verdana" w:hAnsi="Verdana"/>
          <w:sz w:val="21"/>
          <w:szCs w:val="21"/>
        </w:rPr>
        <w:t xml:space="preserve"> del Contrato.</w:t>
      </w:r>
    </w:p>
    <w:p w14:paraId="0996AB43" w14:textId="77777777" w:rsidR="00B97C4C" w:rsidRPr="009E733C" w:rsidRDefault="00B97C4C" w:rsidP="00B97C4C">
      <w:pPr>
        <w:pStyle w:val="Prrafodelista"/>
        <w:numPr>
          <w:ilvl w:val="2"/>
          <w:numId w:val="11"/>
        </w:numPr>
        <w:spacing w:before="120" w:line="312" w:lineRule="auto"/>
        <w:ind w:left="1276" w:hanging="709"/>
        <w:contextualSpacing w:val="0"/>
        <w:rPr>
          <w:rFonts w:ascii="Verdana" w:hAnsi="Verdana"/>
          <w:sz w:val="21"/>
          <w:szCs w:val="21"/>
        </w:rPr>
      </w:pPr>
      <w:r w:rsidRPr="009E733C">
        <w:rPr>
          <w:rFonts w:ascii="Verdana" w:hAnsi="Verdana"/>
          <w:sz w:val="21"/>
          <w:szCs w:val="21"/>
        </w:rPr>
        <w:t xml:space="preserve">Finalizado el Arrendamiento, el </w:t>
      </w:r>
      <w:r w:rsidRPr="009E733C">
        <w:rPr>
          <w:rFonts w:ascii="Verdana" w:hAnsi="Verdana" w:cs="Arial"/>
          <w:sz w:val="21"/>
          <w:szCs w:val="21"/>
          <w:lang w:eastAsia="es-ES"/>
        </w:rPr>
        <w:t xml:space="preserve">Promotor deberá </w:t>
      </w:r>
      <w:r w:rsidRPr="009E733C">
        <w:rPr>
          <w:rFonts w:ascii="Verdana" w:hAnsi="Verdana"/>
          <w:sz w:val="21"/>
          <w:szCs w:val="21"/>
        </w:rPr>
        <w:t>proceder al desmontaje y retirada de la Finca de todos los elementos</w:t>
      </w:r>
      <w:r w:rsidRPr="009E733C">
        <w:rPr>
          <w:rFonts w:ascii="Verdana" w:hAnsi="Verdana" w:cs="Arial"/>
          <w:sz w:val="21"/>
          <w:szCs w:val="21"/>
          <w:lang w:eastAsia="es-ES"/>
        </w:rPr>
        <w:t xml:space="preserve"> </w:t>
      </w:r>
      <w:r w:rsidRPr="009E733C">
        <w:rPr>
          <w:rFonts w:ascii="Verdana" w:hAnsi="Verdana"/>
          <w:sz w:val="21"/>
          <w:szCs w:val="21"/>
        </w:rPr>
        <w:t>e infraestructuras a las que se refiere la Cláusula 2.2.1 anterior</w:t>
      </w:r>
      <w:r w:rsidRPr="009E733C">
        <w:rPr>
          <w:rFonts w:ascii="Verdana" w:hAnsi="Verdana" w:cs="Arial"/>
          <w:sz w:val="21"/>
          <w:szCs w:val="21"/>
          <w:lang w:eastAsia="es-ES"/>
        </w:rPr>
        <w:t>, incluidos</w:t>
      </w:r>
      <w:r w:rsidRPr="009E733C">
        <w:rPr>
          <w:rFonts w:ascii="Verdana" w:hAnsi="Verdana"/>
          <w:sz w:val="21"/>
          <w:szCs w:val="21"/>
        </w:rPr>
        <w:t xml:space="preserve"> los </w:t>
      </w:r>
      <w:r w:rsidRPr="009E733C">
        <w:rPr>
          <w:rFonts w:ascii="Verdana" w:hAnsi="Verdana" w:cs="Arial"/>
          <w:sz w:val="21"/>
          <w:szCs w:val="21"/>
          <w:lang w:eastAsia="es-ES"/>
        </w:rPr>
        <w:t>equipos</w:t>
      </w:r>
      <w:r w:rsidRPr="009E733C">
        <w:rPr>
          <w:rFonts w:ascii="Verdana" w:hAnsi="Verdana"/>
          <w:sz w:val="21"/>
          <w:szCs w:val="21"/>
        </w:rPr>
        <w:t xml:space="preserve"> de </w:t>
      </w:r>
      <w:r w:rsidRPr="009E733C">
        <w:rPr>
          <w:rFonts w:ascii="Verdana" w:hAnsi="Verdana" w:cs="Arial"/>
          <w:sz w:val="21"/>
          <w:szCs w:val="21"/>
          <w:lang w:eastAsia="es-ES"/>
        </w:rPr>
        <w:t>generación y almacenamiento, cables subterráneos y aéreos, e instalaciones conexas, una vez llegue a su fin el plazo</w:t>
      </w:r>
      <w:r w:rsidRPr="009E733C">
        <w:rPr>
          <w:rFonts w:ascii="Verdana" w:hAnsi="Verdana"/>
          <w:sz w:val="21"/>
          <w:szCs w:val="21"/>
        </w:rPr>
        <w:t xml:space="preserve"> de </w:t>
      </w:r>
      <w:r w:rsidRPr="009E733C">
        <w:rPr>
          <w:rFonts w:ascii="Verdana" w:hAnsi="Verdana" w:cs="Arial"/>
          <w:sz w:val="21"/>
          <w:szCs w:val="21"/>
          <w:lang w:eastAsia="es-ES"/>
        </w:rPr>
        <w:t>vigencia del presente Contrato y</w:t>
      </w:r>
      <w:r w:rsidRPr="009E733C">
        <w:rPr>
          <w:rFonts w:ascii="Verdana" w:hAnsi="Verdana"/>
          <w:sz w:val="21"/>
          <w:szCs w:val="21"/>
        </w:rPr>
        <w:t xml:space="preserve"> de </w:t>
      </w:r>
      <w:r w:rsidRPr="009E733C">
        <w:rPr>
          <w:rFonts w:ascii="Verdana" w:hAnsi="Verdana" w:cs="Arial"/>
          <w:sz w:val="21"/>
          <w:szCs w:val="21"/>
          <w:lang w:eastAsia="es-ES"/>
        </w:rPr>
        <w:t>sus posibles prórrogas</w:t>
      </w:r>
      <w:r w:rsidRPr="009E733C">
        <w:rPr>
          <w:rFonts w:ascii="Verdana" w:hAnsi="Verdana"/>
          <w:sz w:val="21"/>
          <w:szCs w:val="21"/>
        </w:rPr>
        <w:t xml:space="preserve"> en </w:t>
      </w:r>
      <w:r w:rsidRPr="009E733C">
        <w:rPr>
          <w:rFonts w:ascii="Verdana" w:hAnsi="Verdana" w:cs="Arial"/>
          <w:sz w:val="21"/>
          <w:szCs w:val="21"/>
          <w:lang w:eastAsia="es-ES"/>
        </w:rPr>
        <w:t>un plazo</w:t>
      </w:r>
      <w:r w:rsidRPr="009E733C">
        <w:rPr>
          <w:rFonts w:ascii="Verdana" w:hAnsi="Verdana"/>
          <w:sz w:val="21"/>
          <w:szCs w:val="21"/>
        </w:rPr>
        <w:t xml:space="preserve"> de </w:t>
      </w:r>
      <w:r w:rsidRPr="009E733C">
        <w:rPr>
          <w:rFonts w:ascii="Verdana" w:hAnsi="Verdana"/>
          <w:b/>
          <w:bCs/>
          <w:sz w:val="21"/>
          <w:szCs w:val="21"/>
        </w:rPr>
        <w:t>dos</w:t>
      </w:r>
      <w:r>
        <w:rPr>
          <w:rFonts w:ascii="Verdana" w:hAnsi="Verdana"/>
          <w:b/>
          <w:bCs/>
          <w:sz w:val="21"/>
          <w:szCs w:val="21"/>
        </w:rPr>
        <w:t xml:space="preserve"> (2)</w:t>
      </w:r>
      <w:r w:rsidRPr="009E733C">
        <w:rPr>
          <w:rFonts w:ascii="Verdana" w:hAnsi="Verdana"/>
          <w:b/>
          <w:bCs/>
          <w:sz w:val="21"/>
          <w:szCs w:val="21"/>
        </w:rPr>
        <w:t xml:space="preserve"> </w:t>
      </w:r>
      <w:r w:rsidRPr="009E733C">
        <w:rPr>
          <w:rFonts w:ascii="Verdana" w:hAnsi="Verdana" w:cs="Arial"/>
          <w:sz w:val="21"/>
          <w:szCs w:val="21"/>
          <w:lang w:eastAsia="es-ES"/>
        </w:rPr>
        <w:t>años desde la notificación del cese</w:t>
      </w:r>
      <w:r w:rsidRPr="009E733C">
        <w:rPr>
          <w:rFonts w:ascii="Verdana" w:hAnsi="Verdana"/>
          <w:sz w:val="21"/>
          <w:szCs w:val="21"/>
        </w:rPr>
        <w:t xml:space="preserve"> de </w:t>
      </w:r>
      <w:r w:rsidRPr="009E733C">
        <w:rPr>
          <w:rFonts w:ascii="Verdana" w:hAnsi="Verdana" w:cs="Arial"/>
          <w:sz w:val="21"/>
          <w:szCs w:val="21"/>
          <w:lang w:eastAsia="es-ES"/>
        </w:rPr>
        <w:t>la actividad.</w:t>
      </w:r>
    </w:p>
    <w:p w14:paraId="7434EA99" w14:textId="77777777" w:rsidR="00B97C4C" w:rsidRPr="009E733C" w:rsidRDefault="00B97C4C" w:rsidP="00B97C4C">
      <w:pPr>
        <w:pStyle w:val="Prrafodelista"/>
        <w:spacing w:before="120" w:line="312" w:lineRule="auto"/>
        <w:ind w:left="1276"/>
        <w:contextualSpacing w:val="0"/>
        <w:rPr>
          <w:rFonts w:ascii="Verdana" w:hAnsi="Verdana" w:cs="Arial"/>
          <w:sz w:val="21"/>
          <w:szCs w:val="21"/>
          <w:lang w:eastAsia="es-ES"/>
        </w:rPr>
      </w:pPr>
      <w:r w:rsidRPr="009E733C">
        <w:rPr>
          <w:rFonts w:ascii="Verdana" w:hAnsi="Verdana" w:cs="Arial"/>
          <w:sz w:val="21"/>
          <w:szCs w:val="21"/>
          <w:lang w:eastAsia="es-ES"/>
        </w:rPr>
        <w:t>Quedará a favor del Propietario de la</w:t>
      </w:r>
      <w:r>
        <w:rPr>
          <w:rFonts w:ascii="Verdana" w:hAnsi="Verdana" w:cs="Arial"/>
          <w:sz w:val="21"/>
          <w:szCs w:val="21"/>
          <w:lang w:eastAsia="es-ES"/>
        </w:rPr>
        <w:t>/s</w:t>
      </w:r>
      <w:r w:rsidRPr="009E733C">
        <w:rPr>
          <w:rFonts w:ascii="Verdana" w:hAnsi="Verdana" w:cs="Arial"/>
          <w:sz w:val="21"/>
          <w:szCs w:val="21"/>
          <w:lang w:eastAsia="es-ES"/>
        </w:rPr>
        <w:t xml:space="preserve"> Finca</w:t>
      </w:r>
      <w:r>
        <w:rPr>
          <w:rFonts w:ascii="Verdana" w:hAnsi="Verdana" w:cs="Arial"/>
          <w:sz w:val="21"/>
          <w:szCs w:val="21"/>
          <w:lang w:eastAsia="es-ES"/>
        </w:rPr>
        <w:t>/s</w:t>
      </w:r>
      <w:r w:rsidRPr="009E733C">
        <w:rPr>
          <w:rFonts w:ascii="Verdana" w:hAnsi="Verdana" w:cs="Arial"/>
          <w:sz w:val="21"/>
          <w:szCs w:val="21"/>
          <w:lang w:eastAsia="es-ES"/>
        </w:rPr>
        <w:t>, si fuese de su interés, aquellas mejoras que se hayan realizado en caminos y/o viales de acceso a la</w:t>
      </w:r>
      <w:r>
        <w:rPr>
          <w:rFonts w:ascii="Verdana" w:hAnsi="Verdana" w:cs="Arial"/>
          <w:sz w:val="21"/>
          <w:szCs w:val="21"/>
          <w:lang w:eastAsia="es-ES"/>
        </w:rPr>
        <w:t>/s</w:t>
      </w:r>
      <w:r w:rsidRPr="009E733C">
        <w:rPr>
          <w:rFonts w:ascii="Verdana" w:hAnsi="Verdana" w:cs="Arial"/>
          <w:sz w:val="21"/>
          <w:szCs w:val="21"/>
          <w:lang w:eastAsia="es-ES"/>
        </w:rPr>
        <w:t xml:space="preserve"> Finca</w:t>
      </w:r>
      <w:r>
        <w:rPr>
          <w:rFonts w:ascii="Verdana" w:hAnsi="Verdana" w:cs="Arial"/>
          <w:sz w:val="21"/>
          <w:szCs w:val="21"/>
          <w:lang w:eastAsia="es-ES"/>
        </w:rPr>
        <w:t>/s</w:t>
      </w:r>
      <w:r w:rsidRPr="009E733C">
        <w:rPr>
          <w:rFonts w:ascii="Verdana" w:hAnsi="Verdana" w:cs="Arial"/>
          <w:sz w:val="21"/>
          <w:szCs w:val="21"/>
          <w:lang w:eastAsia="es-ES"/>
        </w:rPr>
        <w:t xml:space="preserve">, previa Autorización por la Administración competente. </w:t>
      </w:r>
    </w:p>
    <w:p w14:paraId="2D18F7CE" w14:textId="77777777" w:rsidR="00B97C4C" w:rsidRPr="009E733C" w:rsidRDefault="00B97C4C" w:rsidP="00B97C4C">
      <w:pPr>
        <w:pStyle w:val="Prrafodelista"/>
        <w:numPr>
          <w:ilvl w:val="1"/>
          <w:numId w:val="9"/>
        </w:numPr>
        <w:spacing w:before="120" w:line="312" w:lineRule="auto"/>
        <w:ind w:left="567" w:hanging="567"/>
        <w:contextualSpacing w:val="0"/>
        <w:rPr>
          <w:rFonts w:ascii="Verdana" w:hAnsi="Verdana"/>
          <w:b/>
          <w:sz w:val="21"/>
          <w:szCs w:val="21"/>
        </w:rPr>
      </w:pPr>
      <w:r w:rsidRPr="009E733C">
        <w:rPr>
          <w:rFonts w:ascii="Verdana" w:hAnsi="Verdana"/>
          <w:b/>
          <w:sz w:val="21"/>
          <w:szCs w:val="21"/>
        </w:rPr>
        <w:t>Servidumbres de vuelo y paso</w:t>
      </w:r>
    </w:p>
    <w:p w14:paraId="31E75601" w14:textId="77777777" w:rsidR="00B97C4C" w:rsidRPr="009E733C" w:rsidRDefault="00B97C4C" w:rsidP="00B97C4C">
      <w:pPr>
        <w:pStyle w:val="Prrafodelista"/>
        <w:numPr>
          <w:ilvl w:val="2"/>
          <w:numId w:val="9"/>
        </w:numPr>
        <w:spacing w:before="120" w:line="312" w:lineRule="auto"/>
        <w:ind w:left="1276"/>
        <w:contextualSpacing w:val="0"/>
        <w:rPr>
          <w:rFonts w:ascii="Verdana" w:hAnsi="Verdana" w:cs="Arial"/>
          <w:bCs/>
          <w:sz w:val="21"/>
          <w:szCs w:val="21"/>
          <w:lang w:eastAsia="es-ES"/>
        </w:rPr>
      </w:pPr>
      <w:r w:rsidRPr="009E733C">
        <w:rPr>
          <w:rFonts w:ascii="Verdana" w:hAnsi="Verdana" w:cs="Arial"/>
          <w:bCs/>
          <w:sz w:val="21"/>
          <w:szCs w:val="21"/>
          <w:lang w:eastAsia="es-ES"/>
        </w:rPr>
        <w:t>De igual manera, mediante la suscripción del presente Contrato, la Propiedad constituye en este acto a favor del Arrendatario los derechos de servidumbre de vuelo y/o paso permanente sobre la Finca que se identifiquen en la</w:t>
      </w:r>
      <w:r>
        <w:rPr>
          <w:rFonts w:ascii="Verdana" w:hAnsi="Verdana" w:cs="Arial"/>
          <w:bCs/>
          <w:sz w:val="21"/>
          <w:szCs w:val="21"/>
          <w:lang w:eastAsia="es-ES"/>
        </w:rPr>
        <w:t>/s</w:t>
      </w:r>
      <w:r w:rsidRPr="009E733C">
        <w:rPr>
          <w:rFonts w:ascii="Verdana" w:hAnsi="Verdana" w:cs="Arial"/>
          <w:bCs/>
          <w:sz w:val="21"/>
          <w:szCs w:val="21"/>
          <w:lang w:eastAsia="es-ES"/>
        </w:rPr>
        <w:t xml:space="preserve"> Ficha</w:t>
      </w:r>
      <w:r>
        <w:rPr>
          <w:rFonts w:ascii="Verdana" w:hAnsi="Verdana" w:cs="Arial"/>
          <w:bCs/>
          <w:sz w:val="21"/>
          <w:szCs w:val="21"/>
          <w:lang w:eastAsia="es-ES"/>
        </w:rPr>
        <w:t>/s</w:t>
      </w:r>
      <w:r w:rsidRPr="009E733C">
        <w:rPr>
          <w:rFonts w:ascii="Verdana" w:hAnsi="Verdana" w:cs="Arial"/>
          <w:bCs/>
          <w:sz w:val="21"/>
          <w:szCs w:val="21"/>
          <w:lang w:eastAsia="es-ES"/>
        </w:rPr>
        <w:t xml:space="preserve"> adjunta como Anexo II (en adelante, las “</w:t>
      </w:r>
      <w:r w:rsidRPr="009E733C">
        <w:rPr>
          <w:rFonts w:ascii="Verdana" w:hAnsi="Verdana" w:cs="Arial"/>
          <w:b/>
          <w:sz w:val="21"/>
          <w:szCs w:val="21"/>
          <w:lang w:eastAsia="es-ES"/>
        </w:rPr>
        <w:t>Servidumbres</w:t>
      </w:r>
      <w:r w:rsidRPr="009E733C">
        <w:rPr>
          <w:rFonts w:ascii="Verdana" w:hAnsi="Verdana" w:cs="Arial"/>
          <w:bCs/>
          <w:sz w:val="21"/>
          <w:szCs w:val="21"/>
          <w:lang w:eastAsia="es-ES"/>
        </w:rPr>
        <w:t xml:space="preserve">”). </w:t>
      </w:r>
    </w:p>
    <w:p w14:paraId="12DB38BC" w14:textId="77777777" w:rsidR="00B97C4C" w:rsidRPr="009E733C" w:rsidRDefault="00B97C4C" w:rsidP="00B97C4C">
      <w:pPr>
        <w:pStyle w:val="Prrafodelista"/>
        <w:numPr>
          <w:ilvl w:val="2"/>
          <w:numId w:val="9"/>
        </w:numPr>
        <w:spacing w:before="120" w:line="312" w:lineRule="auto"/>
        <w:ind w:left="1276"/>
        <w:contextualSpacing w:val="0"/>
        <w:rPr>
          <w:rFonts w:ascii="Verdana" w:hAnsi="Verdana" w:cs="Arial"/>
          <w:bCs/>
          <w:sz w:val="21"/>
          <w:szCs w:val="21"/>
          <w:lang w:eastAsia="es-ES"/>
        </w:rPr>
      </w:pPr>
      <w:r w:rsidRPr="009E733C">
        <w:rPr>
          <w:rFonts w:ascii="Verdana" w:hAnsi="Verdana" w:cs="Arial"/>
          <w:bCs/>
          <w:sz w:val="21"/>
          <w:szCs w:val="21"/>
          <w:lang w:eastAsia="es-ES"/>
        </w:rPr>
        <w:t>Las Servidumbres tendrán el alcance previsto en el Título IX de la Ley 24/2013, de 26 de diciembre, del Sector Eléctrico y el Capitulo V del Título VII de Real Decreto 1955/2000 de 1 de diciembre, o normativa que le sustituya y, en consecuencia, permitirán:</w:t>
      </w:r>
    </w:p>
    <w:p w14:paraId="7F1C4C00" w14:textId="77777777" w:rsidR="00B97C4C" w:rsidRPr="009E733C" w:rsidRDefault="00B97C4C" w:rsidP="00B97C4C">
      <w:pPr>
        <w:numPr>
          <w:ilvl w:val="0"/>
          <w:numId w:val="10"/>
        </w:numPr>
        <w:spacing w:before="120" w:line="312" w:lineRule="auto"/>
        <w:ind w:hanging="578"/>
        <w:rPr>
          <w:rFonts w:ascii="Verdana" w:hAnsi="Verdana" w:cs="Arial"/>
          <w:bCs/>
          <w:sz w:val="21"/>
          <w:szCs w:val="21"/>
          <w:lang w:eastAsia="es-ES"/>
        </w:rPr>
      </w:pPr>
      <w:r w:rsidRPr="009E733C">
        <w:rPr>
          <w:rFonts w:ascii="Verdana" w:hAnsi="Verdana" w:cs="Arial"/>
          <w:bCs/>
          <w:sz w:val="21"/>
          <w:szCs w:val="21"/>
          <w:lang w:eastAsia="es-ES"/>
        </w:rPr>
        <w:t>el acceso a la Instalación desde caminos públicos existentes a través de caminos privados o de otros nuevos que hubieran de abrirse de dimensiones suficientes para, en la Fase I, el acceso, descarga y depósito de todos los materiales precisos para el montaje en la</w:t>
      </w:r>
      <w:r>
        <w:rPr>
          <w:rFonts w:ascii="Verdana" w:hAnsi="Verdana" w:cs="Arial"/>
          <w:bCs/>
          <w:sz w:val="21"/>
          <w:szCs w:val="21"/>
          <w:lang w:eastAsia="es-ES"/>
        </w:rPr>
        <w:t>/s</w:t>
      </w:r>
      <w:r w:rsidRPr="009E733C">
        <w:rPr>
          <w:rFonts w:ascii="Verdana" w:hAnsi="Verdana" w:cs="Arial"/>
          <w:bCs/>
          <w:sz w:val="21"/>
          <w:szCs w:val="21"/>
          <w:lang w:eastAsia="es-ES"/>
        </w:rPr>
        <w:t xml:space="preserve"> Finca</w:t>
      </w:r>
      <w:r>
        <w:rPr>
          <w:rFonts w:ascii="Verdana" w:hAnsi="Verdana" w:cs="Arial"/>
          <w:bCs/>
          <w:sz w:val="21"/>
          <w:szCs w:val="21"/>
          <w:lang w:eastAsia="es-ES"/>
        </w:rPr>
        <w:t>/s</w:t>
      </w:r>
      <w:r w:rsidRPr="009E733C">
        <w:rPr>
          <w:rFonts w:ascii="Verdana" w:hAnsi="Verdana" w:cs="Arial"/>
          <w:bCs/>
          <w:sz w:val="21"/>
          <w:szCs w:val="21"/>
          <w:lang w:eastAsia="es-ES"/>
        </w:rPr>
        <w:t xml:space="preserve"> de los aerogeneradores proyect</w:t>
      </w:r>
      <w:r w:rsidRPr="00BE6CEA">
        <w:rPr>
          <w:rFonts w:ascii="Verdana" w:hAnsi="Verdana" w:cs="Arial"/>
          <w:bCs/>
          <w:sz w:val="21"/>
          <w:szCs w:val="21"/>
          <w:lang w:eastAsia="es-ES"/>
        </w:rPr>
        <w:t>ados</w:t>
      </w:r>
      <w:r w:rsidRPr="009E733C">
        <w:rPr>
          <w:rFonts w:ascii="Verdana" w:hAnsi="Verdana" w:cs="Arial"/>
          <w:bCs/>
          <w:sz w:val="21"/>
          <w:szCs w:val="21"/>
          <w:lang w:eastAsia="es-ES"/>
        </w:rPr>
        <w:t xml:space="preserve">, así como, para en la Fase II, permitir el acceso de los vehículos que posteriormente realicen labores de mantenimiento de la Instalación; y </w:t>
      </w:r>
    </w:p>
    <w:p w14:paraId="7B9C95AE" w14:textId="77777777" w:rsidR="00B97C4C" w:rsidRPr="009E733C" w:rsidRDefault="00B97C4C" w:rsidP="00B97C4C">
      <w:pPr>
        <w:numPr>
          <w:ilvl w:val="0"/>
          <w:numId w:val="10"/>
        </w:numPr>
        <w:spacing w:before="120" w:line="312" w:lineRule="auto"/>
        <w:ind w:hanging="578"/>
        <w:rPr>
          <w:rFonts w:ascii="Verdana" w:hAnsi="Verdana" w:cs="Arial"/>
          <w:bCs/>
          <w:sz w:val="21"/>
          <w:szCs w:val="21"/>
          <w:lang w:eastAsia="es-ES"/>
        </w:rPr>
      </w:pPr>
      <w:r w:rsidRPr="009E733C">
        <w:rPr>
          <w:rFonts w:ascii="Verdana" w:hAnsi="Verdana" w:cs="Arial"/>
          <w:bCs/>
          <w:sz w:val="21"/>
          <w:szCs w:val="21"/>
          <w:lang w:eastAsia="es-ES"/>
        </w:rPr>
        <w:t xml:space="preserve">el normal funcionamiento de los aerogeneradores o líneas </w:t>
      </w:r>
      <w:r>
        <w:rPr>
          <w:rFonts w:ascii="Verdana" w:hAnsi="Verdana" w:cs="Arial"/>
          <w:bCs/>
          <w:sz w:val="21"/>
          <w:szCs w:val="21"/>
          <w:lang w:eastAsia="es-ES"/>
        </w:rPr>
        <w:t xml:space="preserve">aéreas </w:t>
      </w:r>
      <w:r w:rsidRPr="009E733C">
        <w:rPr>
          <w:rFonts w:ascii="Verdana" w:hAnsi="Verdana" w:cs="Arial"/>
          <w:bCs/>
          <w:sz w:val="21"/>
          <w:szCs w:val="21"/>
          <w:lang w:eastAsia="es-ES"/>
        </w:rPr>
        <w:t>eléctricas que se hubieran podido instalar sobre la</w:t>
      </w:r>
      <w:r>
        <w:rPr>
          <w:rFonts w:ascii="Verdana" w:hAnsi="Verdana" w:cs="Arial"/>
          <w:bCs/>
          <w:sz w:val="21"/>
          <w:szCs w:val="21"/>
          <w:lang w:eastAsia="es-ES"/>
        </w:rPr>
        <w:t>/s</w:t>
      </w:r>
      <w:r w:rsidRPr="009E733C">
        <w:rPr>
          <w:rFonts w:ascii="Verdana" w:hAnsi="Verdana" w:cs="Arial"/>
          <w:bCs/>
          <w:sz w:val="21"/>
          <w:szCs w:val="21"/>
          <w:lang w:eastAsia="es-ES"/>
        </w:rPr>
        <w:t xml:space="preserve"> Finca</w:t>
      </w:r>
      <w:r>
        <w:rPr>
          <w:rFonts w:ascii="Verdana" w:hAnsi="Verdana" w:cs="Arial"/>
          <w:bCs/>
          <w:sz w:val="21"/>
          <w:szCs w:val="21"/>
          <w:lang w:eastAsia="es-ES"/>
        </w:rPr>
        <w:t>/s</w:t>
      </w:r>
      <w:r w:rsidRPr="009E733C">
        <w:rPr>
          <w:rFonts w:ascii="Verdana" w:hAnsi="Verdana" w:cs="Arial"/>
          <w:bCs/>
          <w:sz w:val="21"/>
          <w:szCs w:val="21"/>
          <w:lang w:eastAsia="es-ES"/>
        </w:rPr>
        <w:t xml:space="preserve"> o cuyo normal funcionamiento afectara a la</w:t>
      </w:r>
      <w:r>
        <w:rPr>
          <w:rFonts w:ascii="Verdana" w:hAnsi="Verdana" w:cs="Arial"/>
          <w:bCs/>
          <w:sz w:val="21"/>
          <w:szCs w:val="21"/>
          <w:lang w:eastAsia="es-ES"/>
        </w:rPr>
        <w:t>/s</w:t>
      </w:r>
      <w:r w:rsidRPr="009E733C">
        <w:rPr>
          <w:rFonts w:ascii="Verdana" w:hAnsi="Verdana" w:cs="Arial"/>
          <w:bCs/>
          <w:sz w:val="21"/>
          <w:szCs w:val="21"/>
          <w:lang w:eastAsia="es-ES"/>
        </w:rPr>
        <w:t xml:space="preserve"> Finca</w:t>
      </w:r>
      <w:r>
        <w:rPr>
          <w:rFonts w:ascii="Verdana" w:hAnsi="Verdana" w:cs="Arial"/>
          <w:bCs/>
          <w:sz w:val="21"/>
          <w:szCs w:val="21"/>
          <w:lang w:eastAsia="es-ES"/>
        </w:rPr>
        <w:t>/s</w:t>
      </w:r>
      <w:r w:rsidRPr="009E733C">
        <w:rPr>
          <w:rFonts w:ascii="Verdana" w:hAnsi="Verdana" w:cs="Arial"/>
          <w:bCs/>
          <w:sz w:val="21"/>
          <w:szCs w:val="21"/>
          <w:lang w:eastAsia="es-ES"/>
        </w:rPr>
        <w:t xml:space="preserve">. </w:t>
      </w:r>
    </w:p>
    <w:p w14:paraId="412733D0" w14:textId="77777777" w:rsidR="00B97C4C" w:rsidRPr="009E733C" w:rsidRDefault="00B97C4C" w:rsidP="00B97C4C">
      <w:pPr>
        <w:pStyle w:val="Prrafodelista"/>
        <w:numPr>
          <w:ilvl w:val="2"/>
          <w:numId w:val="9"/>
        </w:numPr>
        <w:spacing w:before="120" w:line="312" w:lineRule="auto"/>
        <w:ind w:left="1276"/>
        <w:contextualSpacing w:val="0"/>
        <w:rPr>
          <w:rFonts w:ascii="Verdana" w:hAnsi="Verdana" w:cs="Arial"/>
          <w:bCs/>
          <w:sz w:val="21"/>
          <w:szCs w:val="21"/>
          <w:lang w:eastAsia="es-ES"/>
        </w:rPr>
      </w:pPr>
      <w:r w:rsidRPr="009E733C">
        <w:rPr>
          <w:rFonts w:ascii="Verdana" w:hAnsi="Verdana" w:cs="Arial"/>
          <w:bCs/>
          <w:sz w:val="21"/>
          <w:szCs w:val="21"/>
          <w:lang w:eastAsia="es-ES"/>
        </w:rPr>
        <w:t>La Propiedad autoriza expresamente al Arrendatario para que, previa elevación a público del presente Contrato en los términos previstos en la Cláusula 12.1, se inscriban en el Registro de la Propiedad correspondiente las mencionadas Servidumbres y, por tanto, con eficacia frente a terceros a favor del titular del Arrendamiento.</w:t>
      </w:r>
    </w:p>
    <w:p w14:paraId="17FB994B" w14:textId="77777777" w:rsidR="00B97C4C" w:rsidRPr="009E733C" w:rsidRDefault="00B97C4C" w:rsidP="00B97C4C">
      <w:pPr>
        <w:pStyle w:val="Prrafodelista"/>
        <w:numPr>
          <w:ilvl w:val="2"/>
          <w:numId w:val="9"/>
        </w:numPr>
        <w:spacing w:before="120" w:line="312" w:lineRule="auto"/>
        <w:ind w:left="1276"/>
        <w:contextualSpacing w:val="0"/>
        <w:rPr>
          <w:rFonts w:ascii="Verdana" w:hAnsi="Verdana" w:cs="Arial"/>
          <w:bCs/>
          <w:sz w:val="21"/>
          <w:szCs w:val="21"/>
          <w:lang w:eastAsia="es-ES"/>
        </w:rPr>
      </w:pPr>
      <w:r w:rsidRPr="009E733C">
        <w:rPr>
          <w:rFonts w:ascii="Verdana" w:hAnsi="Verdana" w:cs="Arial"/>
          <w:bCs/>
          <w:sz w:val="21"/>
          <w:szCs w:val="21"/>
          <w:lang w:eastAsia="es-ES"/>
        </w:rPr>
        <w:t>Las Servidumbres se extinguirán simultáneamente a la extinción del presente Contrato.</w:t>
      </w:r>
    </w:p>
    <w:p w14:paraId="2A3486D9" w14:textId="77777777" w:rsidR="00B97C4C" w:rsidRPr="009E733C" w:rsidRDefault="00B97C4C" w:rsidP="00B97C4C">
      <w:pPr>
        <w:pStyle w:val="Prrafodelista"/>
        <w:numPr>
          <w:ilvl w:val="0"/>
          <w:numId w:val="9"/>
        </w:numPr>
        <w:spacing w:before="120" w:line="312" w:lineRule="auto"/>
        <w:ind w:left="567" w:hanging="567"/>
        <w:contextualSpacing w:val="0"/>
        <w:rPr>
          <w:rFonts w:ascii="Verdana" w:hAnsi="Verdana"/>
          <w:sz w:val="21"/>
          <w:szCs w:val="21"/>
        </w:rPr>
      </w:pPr>
      <w:r w:rsidRPr="009E733C">
        <w:rPr>
          <w:rFonts w:ascii="Verdana" w:hAnsi="Verdana"/>
          <w:b/>
          <w:sz w:val="21"/>
          <w:szCs w:val="21"/>
        </w:rPr>
        <w:t xml:space="preserve">DURACIÓN </w:t>
      </w:r>
    </w:p>
    <w:p w14:paraId="3C25F9F1" w14:textId="77777777" w:rsidR="00B97C4C" w:rsidRPr="009E733C" w:rsidRDefault="00B97C4C" w:rsidP="00B97C4C">
      <w:pPr>
        <w:pStyle w:val="Prrafodelista"/>
        <w:numPr>
          <w:ilvl w:val="1"/>
          <w:numId w:val="12"/>
        </w:numPr>
        <w:spacing w:before="120" w:line="312" w:lineRule="auto"/>
        <w:ind w:left="567" w:hanging="567"/>
        <w:contextualSpacing w:val="0"/>
        <w:rPr>
          <w:rFonts w:ascii="Verdana" w:hAnsi="Verdana"/>
          <w:color w:val="000000" w:themeColor="text1"/>
          <w:sz w:val="21"/>
          <w:szCs w:val="21"/>
        </w:rPr>
      </w:pPr>
      <w:r w:rsidRPr="009E733C">
        <w:rPr>
          <w:rFonts w:ascii="Verdana" w:hAnsi="Verdana"/>
          <w:b/>
          <w:bCs/>
          <w:color w:val="000000" w:themeColor="text1"/>
          <w:sz w:val="21"/>
          <w:szCs w:val="21"/>
        </w:rPr>
        <w:t xml:space="preserve">El Arrendamiento tendrá una duración de </w:t>
      </w:r>
      <w:r>
        <w:rPr>
          <w:rFonts w:ascii="Verdana" w:hAnsi="Verdana"/>
          <w:b/>
          <w:bCs/>
          <w:color w:val="000000" w:themeColor="text1"/>
          <w:sz w:val="21"/>
          <w:szCs w:val="21"/>
        </w:rPr>
        <w:t>treinta y cinco (</w:t>
      </w:r>
      <w:r w:rsidRPr="009E733C">
        <w:rPr>
          <w:rFonts w:ascii="Verdana" w:hAnsi="Verdana"/>
          <w:b/>
          <w:bCs/>
          <w:color w:val="000000" w:themeColor="text1"/>
          <w:sz w:val="21"/>
          <w:szCs w:val="21"/>
        </w:rPr>
        <w:t>35</w:t>
      </w:r>
      <w:r>
        <w:rPr>
          <w:rFonts w:ascii="Verdana" w:hAnsi="Verdana"/>
          <w:b/>
          <w:bCs/>
          <w:color w:val="000000" w:themeColor="text1"/>
          <w:sz w:val="21"/>
          <w:szCs w:val="21"/>
        </w:rPr>
        <w:t>)</w:t>
      </w:r>
      <w:r w:rsidRPr="009E733C">
        <w:rPr>
          <w:rFonts w:ascii="Verdana" w:hAnsi="Verdana"/>
          <w:b/>
          <w:bCs/>
          <w:color w:val="000000" w:themeColor="text1"/>
          <w:sz w:val="21"/>
          <w:szCs w:val="21"/>
        </w:rPr>
        <w:t xml:space="preserve"> años desde el acta de entrega de la ocupación de la</w:t>
      </w:r>
      <w:r>
        <w:rPr>
          <w:rFonts w:ascii="Verdana" w:hAnsi="Verdana"/>
          <w:b/>
          <w:bCs/>
          <w:color w:val="000000" w:themeColor="text1"/>
          <w:sz w:val="21"/>
          <w:szCs w:val="21"/>
        </w:rPr>
        <w:t>/s</w:t>
      </w:r>
      <w:r w:rsidRPr="009E733C">
        <w:rPr>
          <w:rFonts w:ascii="Verdana" w:hAnsi="Verdana"/>
          <w:b/>
          <w:bCs/>
          <w:color w:val="000000" w:themeColor="text1"/>
          <w:sz w:val="21"/>
          <w:szCs w:val="21"/>
        </w:rPr>
        <w:t xml:space="preserve"> Finca</w:t>
      </w:r>
      <w:r>
        <w:rPr>
          <w:rFonts w:ascii="Verdana" w:hAnsi="Verdana"/>
          <w:b/>
          <w:bCs/>
          <w:color w:val="000000" w:themeColor="text1"/>
          <w:sz w:val="21"/>
          <w:szCs w:val="21"/>
        </w:rPr>
        <w:t>/s</w:t>
      </w:r>
      <w:r w:rsidRPr="009E733C">
        <w:rPr>
          <w:rFonts w:ascii="Verdana" w:hAnsi="Verdana"/>
          <w:b/>
          <w:bCs/>
          <w:color w:val="000000" w:themeColor="text1"/>
          <w:sz w:val="21"/>
          <w:szCs w:val="21"/>
        </w:rPr>
        <w:t xml:space="preserve">, </w:t>
      </w:r>
      <w:r w:rsidRPr="009E733C">
        <w:rPr>
          <w:rFonts w:ascii="Verdana" w:hAnsi="Verdana"/>
          <w:color w:val="000000" w:themeColor="text1"/>
          <w:sz w:val="21"/>
          <w:szCs w:val="21"/>
        </w:rPr>
        <w:t>(en adelante, el “</w:t>
      </w:r>
      <w:r w:rsidRPr="009E733C">
        <w:rPr>
          <w:rFonts w:ascii="Verdana" w:hAnsi="Verdana"/>
          <w:b/>
          <w:bCs/>
          <w:color w:val="000000" w:themeColor="text1"/>
          <w:sz w:val="21"/>
          <w:szCs w:val="21"/>
        </w:rPr>
        <w:t>Plazo de Vigencia</w:t>
      </w:r>
      <w:r w:rsidRPr="009E733C">
        <w:rPr>
          <w:rFonts w:ascii="Verdana" w:hAnsi="Verdana"/>
          <w:color w:val="000000" w:themeColor="text1"/>
          <w:sz w:val="21"/>
          <w:szCs w:val="21"/>
        </w:rPr>
        <w:t>”).</w:t>
      </w:r>
    </w:p>
    <w:p w14:paraId="17F2547E" w14:textId="77777777" w:rsidR="00B97C4C" w:rsidRPr="009E733C" w:rsidRDefault="00B97C4C" w:rsidP="00B97C4C">
      <w:pPr>
        <w:pStyle w:val="Prrafodelista"/>
        <w:numPr>
          <w:ilvl w:val="1"/>
          <w:numId w:val="12"/>
        </w:numPr>
        <w:spacing w:before="120" w:line="312" w:lineRule="auto"/>
        <w:ind w:left="567" w:hanging="567"/>
        <w:contextualSpacing w:val="0"/>
        <w:rPr>
          <w:rFonts w:ascii="Verdana" w:hAnsi="Verdana"/>
          <w:sz w:val="21"/>
          <w:szCs w:val="21"/>
        </w:rPr>
      </w:pPr>
      <w:r w:rsidRPr="009E733C">
        <w:rPr>
          <w:rFonts w:ascii="Verdana" w:hAnsi="Verdana"/>
          <w:color w:val="000000" w:themeColor="text1"/>
          <w:sz w:val="21"/>
          <w:szCs w:val="21"/>
        </w:rPr>
        <w:t xml:space="preserve">A la finalización del Plazo de Vigencia previsto, </w:t>
      </w:r>
      <w:r w:rsidRPr="00627887">
        <w:rPr>
          <w:rFonts w:ascii="Verdana" w:hAnsi="Verdana"/>
          <w:sz w:val="21"/>
          <w:szCs w:val="21"/>
        </w:rPr>
        <w:t xml:space="preserve">el Arrendamiento, se podrá prorrogar por periodos de </w:t>
      </w:r>
      <w:r>
        <w:rPr>
          <w:rFonts w:ascii="Verdana" w:hAnsi="Verdana"/>
          <w:sz w:val="21"/>
          <w:szCs w:val="21"/>
        </w:rPr>
        <w:t>cinco</w:t>
      </w:r>
      <w:r w:rsidRPr="00627887">
        <w:rPr>
          <w:rFonts w:ascii="Verdana" w:hAnsi="Verdana"/>
          <w:sz w:val="21"/>
          <w:szCs w:val="21"/>
        </w:rPr>
        <w:t xml:space="preserve"> (</w:t>
      </w:r>
      <w:r>
        <w:rPr>
          <w:rFonts w:ascii="Verdana" w:hAnsi="Verdana"/>
          <w:sz w:val="21"/>
          <w:szCs w:val="21"/>
        </w:rPr>
        <w:t>5)</w:t>
      </w:r>
      <w:r w:rsidRPr="00627887">
        <w:rPr>
          <w:rFonts w:ascii="Verdana" w:hAnsi="Verdana"/>
          <w:sz w:val="21"/>
          <w:szCs w:val="21"/>
        </w:rPr>
        <w:t xml:space="preserve"> años, hasta un máximo de </w:t>
      </w:r>
      <w:r>
        <w:rPr>
          <w:rFonts w:ascii="Verdana" w:hAnsi="Verdana"/>
          <w:sz w:val="21"/>
          <w:szCs w:val="21"/>
        </w:rPr>
        <w:t>cincuenta</w:t>
      </w:r>
      <w:r w:rsidRPr="00627887">
        <w:rPr>
          <w:rFonts w:ascii="Verdana" w:hAnsi="Verdana"/>
          <w:sz w:val="21"/>
          <w:szCs w:val="21"/>
        </w:rPr>
        <w:t xml:space="preserve"> (</w:t>
      </w:r>
      <w:r>
        <w:rPr>
          <w:rFonts w:ascii="Verdana" w:hAnsi="Verdana"/>
          <w:sz w:val="21"/>
          <w:szCs w:val="21"/>
        </w:rPr>
        <w:t xml:space="preserve">50) </w:t>
      </w:r>
      <w:r w:rsidRPr="00627887">
        <w:rPr>
          <w:rFonts w:ascii="Verdana" w:hAnsi="Verdana"/>
          <w:sz w:val="21"/>
          <w:szCs w:val="21"/>
        </w:rPr>
        <w:t xml:space="preserve">años, </w:t>
      </w:r>
      <w:r w:rsidRPr="00627887">
        <w:rPr>
          <w:rFonts w:ascii="Verdana" w:hAnsi="Verdana" w:cs="Arial"/>
          <w:sz w:val="21"/>
          <w:szCs w:val="21"/>
          <w:lang w:eastAsia="es-ES"/>
        </w:rPr>
        <w:t>a decisión del Promotor, que lo comunicará debidamente a la Propiedad al menos con seis (6) meses de antelación al vencimiento</w:t>
      </w:r>
      <w:r w:rsidRPr="00627887">
        <w:rPr>
          <w:rFonts w:ascii="Verdana" w:hAnsi="Verdana"/>
          <w:sz w:val="21"/>
          <w:szCs w:val="21"/>
        </w:rPr>
        <w:t xml:space="preserve"> (en adelante, la “</w:t>
      </w:r>
      <w:r w:rsidRPr="00627887">
        <w:rPr>
          <w:rFonts w:ascii="Verdana" w:hAnsi="Verdana"/>
          <w:b/>
          <w:sz w:val="21"/>
          <w:szCs w:val="21"/>
        </w:rPr>
        <w:t>Prórroga</w:t>
      </w:r>
      <w:r w:rsidRPr="00627887">
        <w:rPr>
          <w:rFonts w:ascii="Verdana" w:hAnsi="Verdana"/>
          <w:sz w:val="21"/>
          <w:szCs w:val="21"/>
        </w:rPr>
        <w:t>”).</w:t>
      </w:r>
    </w:p>
    <w:p w14:paraId="46A01341" w14:textId="77777777" w:rsidR="00B97C4C" w:rsidRPr="009E733C" w:rsidRDefault="00B97C4C" w:rsidP="00B97C4C">
      <w:pPr>
        <w:pStyle w:val="Prrafodelista"/>
        <w:numPr>
          <w:ilvl w:val="1"/>
          <w:numId w:val="12"/>
        </w:numPr>
        <w:spacing w:before="120" w:line="312" w:lineRule="auto"/>
        <w:ind w:left="567" w:hanging="567"/>
        <w:contextualSpacing w:val="0"/>
        <w:rPr>
          <w:rFonts w:ascii="Verdana" w:hAnsi="Verdana"/>
          <w:sz w:val="21"/>
          <w:szCs w:val="21"/>
        </w:rPr>
      </w:pPr>
      <w:r w:rsidRPr="009E733C">
        <w:rPr>
          <w:rFonts w:ascii="Verdana" w:hAnsi="Verdana"/>
          <w:sz w:val="21"/>
          <w:szCs w:val="21"/>
        </w:rPr>
        <w:t xml:space="preserve">En este sentido, en caso de Prórroga del Arrendamiento, las Partes convienen expresamente que se mantendrá la vigencia </w:t>
      </w:r>
      <w:r w:rsidRPr="009E733C">
        <w:rPr>
          <w:rFonts w:ascii="Verdana" w:hAnsi="Verdana" w:cs="Arial"/>
          <w:sz w:val="21"/>
          <w:szCs w:val="21"/>
          <w:lang w:eastAsia="es-ES"/>
        </w:rPr>
        <w:t xml:space="preserve">de las condiciones establecidas en el </w:t>
      </w:r>
      <w:r w:rsidRPr="009E733C">
        <w:rPr>
          <w:rFonts w:ascii="Verdana" w:hAnsi="Verdana"/>
          <w:sz w:val="21"/>
          <w:szCs w:val="21"/>
        </w:rPr>
        <w:t xml:space="preserve">presente Contrato </w:t>
      </w:r>
      <w:r w:rsidRPr="009E733C">
        <w:rPr>
          <w:rFonts w:ascii="Verdana" w:hAnsi="Verdana" w:cs="Arial"/>
          <w:sz w:val="21"/>
          <w:szCs w:val="21"/>
          <w:lang w:eastAsia="es-ES"/>
        </w:rPr>
        <w:t xml:space="preserve">y actualizaciones, </w:t>
      </w:r>
      <w:r w:rsidRPr="009E733C">
        <w:rPr>
          <w:rFonts w:ascii="Verdana" w:hAnsi="Verdana"/>
          <w:sz w:val="21"/>
          <w:szCs w:val="21"/>
        </w:rPr>
        <w:t>en todos sus términos.</w:t>
      </w:r>
      <w:r w:rsidRPr="009E733C" w:rsidDel="00542040">
        <w:rPr>
          <w:rFonts w:ascii="Verdana" w:hAnsi="Verdana"/>
          <w:sz w:val="21"/>
          <w:szCs w:val="21"/>
        </w:rPr>
        <w:t xml:space="preserve"> </w:t>
      </w:r>
    </w:p>
    <w:p w14:paraId="060F8846" w14:textId="77777777" w:rsidR="00B97C4C" w:rsidRPr="009E733C" w:rsidRDefault="00B97C4C" w:rsidP="00B97C4C">
      <w:pPr>
        <w:pStyle w:val="Prrafodelista"/>
        <w:numPr>
          <w:ilvl w:val="0"/>
          <w:numId w:val="8"/>
        </w:numPr>
        <w:spacing w:before="120" w:line="312" w:lineRule="auto"/>
        <w:ind w:left="567" w:hanging="567"/>
        <w:contextualSpacing w:val="0"/>
        <w:rPr>
          <w:rFonts w:ascii="Verdana" w:hAnsi="Verdana"/>
          <w:b/>
          <w:sz w:val="21"/>
          <w:szCs w:val="21"/>
        </w:rPr>
      </w:pPr>
      <w:r>
        <w:rPr>
          <w:rFonts w:ascii="Verdana" w:hAnsi="Verdana"/>
          <w:b/>
          <w:sz w:val="21"/>
          <w:szCs w:val="21"/>
        </w:rPr>
        <w:t>RENTA</w:t>
      </w:r>
    </w:p>
    <w:p w14:paraId="1CEB88E0" w14:textId="77777777" w:rsidR="00B97C4C" w:rsidRPr="00A16FD0" w:rsidRDefault="00B97C4C" w:rsidP="00B97C4C">
      <w:pPr>
        <w:pStyle w:val="Prrafodelista"/>
        <w:numPr>
          <w:ilvl w:val="1"/>
          <w:numId w:val="8"/>
        </w:numPr>
        <w:spacing w:before="120" w:line="312" w:lineRule="auto"/>
        <w:ind w:left="567" w:hanging="567"/>
        <w:contextualSpacing w:val="0"/>
        <w:rPr>
          <w:rFonts w:ascii="Verdana" w:hAnsi="Verdana"/>
          <w:b/>
          <w:sz w:val="21"/>
          <w:szCs w:val="21"/>
        </w:rPr>
      </w:pPr>
      <w:r w:rsidRPr="009E733C">
        <w:rPr>
          <w:rFonts w:ascii="Verdana" w:hAnsi="Verdana"/>
          <w:sz w:val="21"/>
          <w:szCs w:val="21"/>
        </w:rPr>
        <w:t xml:space="preserve">En contraprestación al arrendamiento constituido en virtud del presente Contrato, la Propiedad percibirá una contraprestación que será abonada por el </w:t>
      </w:r>
      <w:r w:rsidRPr="009E733C">
        <w:rPr>
          <w:rFonts w:ascii="Verdana" w:hAnsi="Verdana" w:cs="Arial"/>
          <w:sz w:val="21"/>
          <w:szCs w:val="21"/>
          <w:lang w:eastAsia="es-ES"/>
        </w:rPr>
        <w:t>Promotor</w:t>
      </w:r>
      <w:r w:rsidRPr="009E733C">
        <w:rPr>
          <w:rFonts w:ascii="Verdana" w:hAnsi="Verdana"/>
          <w:sz w:val="21"/>
          <w:szCs w:val="21"/>
        </w:rPr>
        <w:t xml:space="preserve"> de acuerdo con el siguiente detalle:</w:t>
      </w:r>
    </w:p>
    <w:p w14:paraId="3D650E49" w14:textId="5E5682A8" w:rsidR="00AF73F3" w:rsidRPr="00AF73F3" w:rsidRDefault="00AF73F3" w:rsidP="00AF73F3">
      <w:pPr>
        <w:pStyle w:val="Prrafodelista"/>
        <w:spacing w:before="120" w:line="312" w:lineRule="auto"/>
        <w:ind w:left="567"/>
        <w:contextualSpacing w:val="0"/>
        <w:rPr>
          <w:rFonts w:ascii="Verdana" w:hAnsi="Verdana"/>
          <w:sz w:val="21"/>
          <w:szCs w:val="21"/>
        </w:rPr>
      </w:pPr>
      <w:r w:rsidRPr="00AF73F3">
        <w:rPr>
          <w:rFonts w:ascii="Verdana" w:hAnsi="Verdana"/>
          <w:sz w:val="21"/>
          <w:szCs w:val="21"/>
        </w:rPr>
        <w:t xml:space="preserve">La cuantía del Precio, esto es, el importe </w:t>
      </w:r>
      <w:r w:rsidRPr="0048429F">
        <w:rPr>
          <w:rFonts w:ascii="Verdana" w:hAnsi="Verdana"/>
          <w:sz w:val="21"/>
          <w:szCs w:val="21"/>
        </w:rPr>
        <w:t>de</w:t>
      </w:r>
      <w:r w:rsidRPr="0048429F">
        <w:rPr>
          <w:rFonts w:ascii="Verdana" w:hAnsi="Verdana"/>
          <w:b/>
          <w:bCs/>
          <w:sz w:val="21"/>
          <w:szCs w:val="21"/>
        </w:rPr>
        <w:t xml:space="preserve"> </w:t>
      </w:r>
      <w:r w:rsidR="0048429F" w:rsidRPr="0048429F">
        <w:rPr>
          <w:rFonts w:ascii="Verdana" w:hAnsi="Verdana"/>
          <w:b/>
          <w:bCs/>
          <w:sz w:val="21"/>
          <w:szCs w:val="21"/>
        </w:rPr>
        <w:t>mil ocho euros</w:t>
      </w:r>
      <w:r w:rsidRPr="0048429F">
        <w:rPr>
          <w:rFonts w:ascii="Verdana" w:hAnsi="Verdana"/>
          <w:b/>
          <w:bCs/>
          <w:sz w:val="21"/>
          <w:szCs w:val="21"/>
        </w:rPr>
        <w:t xml:space="preserve"> (</w:t>
      </w:r>
      <w:r w:rsidR="0048429F" w:rsidRPr="0048429F">
        <w:rPr>
          <w:rFonts w:ascii="Verdana" w:hAnsi="Verdana"/>
          <w:b/>
          <w:bCs/>
          <w:sz w:val="21"/>
          <w:szCs w:val="21"/>
        </w:rPr>
        <w:t xml:space="preserve">1.008,00 </w:t>
      </w:r>
      <w:r w:rsidRPr="0048429F">
        <w:rPr>
          <w:rFonts w:ascii="Verdana" w:hAnsi="Verdana"/>
          <w:b/>
          <w:bCs/>
          <w:sz w:val="21"/>
          <w:szCs w:val="21"/>
        </w:rPr>
        <w:t>€)</w:t>
      </w:r>
      <w:r w:rsidRPr="00AF73F3">
        <w:rPr>
          <w:rFonts w:ascii="Verdana" w:hAnsi="Verdana"/>
          <w:sz w:val="21"/>
          <w:szCs w:val="21"/>
        </w:rPr>
        <w:t xml:space="preserve"> será abonada por el Promotor en la fecha en que primero tenga lugar (i) la ocupación efectiva de la Finca; o (</w:t>
      </w:r>
      <w:proofErr w:type="spellStart"/>
      <w:r w:rsidRPr="00AF73F3">
        <w:rPr>
          <w:rFonts w:ascii="Verdana" w:hAnsi="Verdana"/>
          <w:sz w:val="21"/>
          <w:szCs w:val="21"/>
        </w:rPr>
        <w:t>ii</w:t>
      </w:r>
      <w:proofErr w:type="spellEnd"/>
      <w:r w:rsidRPr="00AF73F3">
        <w:rPr>
          <w:rFonts w:ascii="Verdana" w:hAnsi="Verdana"/>
          <w:sz w:val="21"/>
          <w:szCs w:val="21"/>
        </w:rPr>
        <w:t>) la elevación a público del presente Contrato, mediante un pago único,</w:t>
      </w:r>
      <w:r w:rsidR="00B91649">
        <w:rPr>
          <w:rFonts w:ascii="Verdana" w:hAnsi="Verdana"/>
          <w:sz w:val="21"/>
          <w:szCs w:val="21"/>
        </w:rPr>
        <w:t xml:space="preserve"> </w:t>
      </w:r>
      <w:r w:rsidRPr="00AF73F3">
        <w:rPr>
          <w:rFonts w:ascii="Verdana" w:hAnsi="Verdana"/>
          <w:sz w:val="21"/>
          <w:szCs w:val="21"/>
        </w:rPr>
        <w:t>en el plazo de un (1) mes a contar desde la fecha de recepción de la factura correspondiente, que se hará efectivo mediante transferencia bancaria dirigida a la cuenta titularidad de la Propiedad que se indica a continuación:</w:t>
      </w:r>
    </w:p>
    <w:p w14:paraId="62FC7A16" w14:textId="7CB7158A" w:rsidR="00AF73F3" w:rsidRPr="00AF73F3" w:rsidRDefault="00AF73F3" w:rsidP="00AF73F3">
      <w:pPr>
        <w:pStyle w:val="Prrafodelista"/>
        <w:spacing w:before="120" w:line="312" w:lineRule="auto"/>
        <w:ind w:left="567"/>
        <w:contextualSpacing w:val="0"/>
        <w:rPr>
          <w:rFonts w:ascii="Verdana" w:hAnsi="Verdana"/>
          <w:sz w:val="21"/>
          <w:szCs w:val="21"/>
        </w:rPr>
      </w:pPr>
      <w:r w:rsidRPr="00AF73F3">
        <w:rPr>
          <w:rFonts w:ascii="Verdana" w:hAnsi="Verdana"/>
          <w:b/>
          <w:bCs/>
          <w:sz w:val="21"/>
          <w:szCs w:val="21"/>
        </w:rPr>
        <w:t>Número de cuenta</w:t>
      </w:r>
      <w:r w:rsidR="0048429F" w:rsidRPr="0048429F">
        <w:rPr>
          <w:rFonts w:ascii="Verdana" w:hAnsi="Verdana"/>
          <w:b/>
          <w:bCs/>
          <w:sz w:val="21"/>
          <w:szCs w:val="21"/>
        </w:rPr>
        <w:t xml:space="preserve"> </w:t>
      </w:r>
      <w:proofErr w:type="gramStart"/>
      <w:r w:rsidRPr="00AF73F3">
        <w:rPr>
          <w:rFonts w:ascii="Verdana" w:hAnsi="Verdana"/>
          <w:b/>
          <w:bCs/>
          <w:sz w:val="21"/>
          <w:szCs w:val="21"/>
        </w:rPr>
        <w:t>IBAN</w:t>
      </w:r>
      <w:r w:rsidR="0048429F" w:rsidRPr="0048429F">
        <w:rPr>
          <w:rFonts w:ascii="Verdana" w:hAnsi="Verdana"/>
          <w:sz w:val="21"/>
          <w:szCs w:val="21"/>
        </w:rPr>
        <w:t xml:space="preserve"> </w:t>
      </w:r>
      <w:r w:rsidR="0048429F">
        <w:rPr>
          <w:rFonts w:ascii="Verdana" w:hAnsi="Verdana"/>
          <w:sz w:val="21"/>
          <w:szCs w:val="21"/>
        </w:rPr>
        <w:t>:</w:t>
      </w:r>
      <w:proofErr w:type="gramEnd"/>
      <w:r w:rsidR="0048429F">
        <w:rPr>
          <w:rFonts w:ascii="Verdana" w:hAnsi="Verdana"/>
          <w:sz w:val="21"/>
          <w:szCs w:val="21"/>
        </w:rPr>
        <w:t xml:space="preserve"> </w:t>
      </w:r>
      <w:r w:rsidR="0048429F" w:rsidRPr="0048429F">
        <w:rPr>
          <w:rFonts w:ascii="Verdana" w:hAnsi="Verdana"/>
          <w:sz w:val="21"/>
          <w:szCs w:val="21"/>
        </w:rPr>
        <w:t>ES41 3060 0008 9113 0288 9512</w:t>
      </w:r>
      <w:r w:rsidR="00B91649">
        <w:rPr>
          <w:rFonts w:ascii="Verdana" w:hAnsi="Verdana"/>
          <w:sz w:val="21"/>
          <w:szCs w:val="21"/>
        </w:rPr>
        <w:t xml:space="preserve">  </w:t>
      </w:r>
    </w:p>
    <w:p w14:paraId="0D80CAE5" w14:textId="475251A0" w:rsidR="00197E9F" w:rsidRDefault="00AF73F3" w:rsidP="00B14742">
      <w:pPr>
        <w:pStyle w:val="Prrafodelista"/>
        <w:numPr>
          <w:ilvl w:val="1"/>
          <w:numId w:val="8"/>
        </w:numPr>
        <w:spacing w:before="120" w:line="312" w:lineRule="auto"/>
        <w:ind w:left="567" w:hanging="567"/>
        <w:contextualSpacing w:val="0"/>
        <w:rPr>
          <w:rFonts w:ascii="Verdana" w:hAnsi="Verdana"/>
          <w:sz w:val="21"/>
          <w:szCs w:val="21"/>
        </w:rPr>
      </w:pPr>
      <w:r w:rsidRPr="00AF73F3">
        <w:rPr>
          <w:rFonts w:ascii="Verdana" w:hAnsi="Verdana"/>
          <w:sz w:val="21"/>
          <w:szCs w:val="21"/>
        </w:rPr>
        <w:t xml:space="preserve">Las Partes convienen que </w:t>
      </w:r>
      <w:r w:rsidR="00197E9F" w:rsidRPr="00197E9F">
        <w:rPr>
          <w:rFonts w:ascii="Verdana" w:hAnsi="Verdana"/>
          <w:sz w:val="21"/>
          <w:szCs w:val="21"/>
        </w:rPr>
        <w:t>el</w:t>
      </w:r>
      <w:r w:rsidRPr="00AF73F3">
        <w:rPr>
          <w:rFonts w:ascii="Verdana" w:hAnsi="Verdana"/>
          <w:sz w:val="21"/>
          <w:szCs w:val="21"/>
        </w:rPr>
        <w:t xml:space="preserve"> pago del Precio supone la satisfacción íntegra del derecho retributivo existente a favor de la Propiedad por el Arrendamiento del </w:t>
      </w:r>
      <w:proofErr w:type="spellStart"/>
      <w:r w:rsidRPr="00AF73F3">
        <w:rPr>
          <w:rFonts w:ascii="Verdana" w:hAnsi="Verdana"/>
          <w:sz w:val="21"/>
          <w:szCs w:val="21"/>
        </w:rPr>
        <w:t>Terrreno</w:t>
      </w:r>
      <w:proofErr w:type="spellEnd"/>
      <w:r w:rsidR="00B91649">
        <w:rPr>
          <w:rFonts w:ascii="Verdana" w:hAnsi="Verdana"/>
          <w:sz w:val="21"/>
          <w:szCs w:val="21"/>
        </w:rPr>
        <w:t xml:space="preserve">. </w:t>
      </w:r>
      <w:r w:rsidRPr="00AF73F3">
        <w:rPr>
          <w:rFonts w:ascii="Verdana" w:hAnsi="Verdana"/>
          <w:sz w:val="21"/>
          <w:szCs w:val="21"/>
        </w:rPr>
        <w:t>Por su parte, en relación con los daños causados durante el período de ejecución de las obras de construcción e instalación de la Instalación sobre el arbolado y otros cultivos o bienes existentes previamente sobre la/s Finca/s, excluidos los ubicados sobre el Terreno, el Promotor indemnizará a la Propiedad a la finalización de las citadas obras.</w:t>
      </w:r>
    </w:p>
    <w:p w14:paraId="76698E13" w14:textId="3BCB9E32" w:rsidR="00AF73F3" w:rsidRPr="00197E9F" w:rsidRDefault="00AF73F3" w:rsidP="00B14742">
      <w:pPr>
        <w:pStyle w:val="Prrafodelista"/>
        <w:numPr>
          <w:ilvl w:val="1"/>
          <w:numId w:val="8"/>
        </w:numPr>
        <w:spacing w:before="120" w:line="312" w:lineRule="auto"/>
        <w:ind w:left="567" w:hanging="567"/>
        <w:contextualSpacing w:val="0"/>
        <w:rPr>
          <w:rFonts w:ascii="Verdana" w:hAnsi="Verdana"/>
          <w:sz w:val="21"/>
          <w:szCs w:val="21"/>
        </w:rPr>
      </w:pPr>
      <w:r w:rsidRPr="00197E9F">
        <w:rPr>
          <w:rFonts w:ascii="Verdana" w:hAnsi="Verdana"/>
          <w:sz w:val="21"/>
          <w:szCs w:val="21"/>
        </w:rPr>
        <w:t>Las Partes acuerdan que la Renta será actualizada, a contar desde la fecha de firma de este Contrato, conforme a las variaciones que experimente el Índice General Nacional de Sistema de Precios al Consumo español (“IPC”) general, publicado por el Instituto Nacional de Estadística (“INE”) u organismo que lo sustituya. En caso de que la revisión de la Renta conforme a lo establecido en la presente cláusula comporte un incremento de ésta, las Partes convienen establecer un límite de subida anual del 2%. En caso de que el IPC sea negativo, el canon no sufrirá ninguna variación manteniéndose el del año inmediatamente anterior.</w:t>
      </w:r>
    </w:p>
    <w:p w14:paraId="389CA920" w14:textId="77777777" w:rsidR="00A16FD0" w:rsidRPr="00AF73F3" w:rsidRDefault="00A16FD0" w:rsidP="00A16FD0">
      <w:pPr>
        <w:spacing w:before="120" w:line="312" w:lineRule="auto"/>
        <w:rPr>
          <w:rFonts w:ascii="Verdana" w:hAnsi="Verdana"/>
          <w:b/>
          <w:sz w:val="21"/>
          <w:szCs w:val="21"/>
          <w:lang w:val="es-ES"/>
        </w:rPr>
      </w:pPr>
    </w:p>
    <w:p w14:paraId="42C3371F" w14:textId="77777777" w:rsidR="00B97C4C" w:rsidRPr="009E733C" w:rsidRDefault="00B97C4C" w:rsidP="00B97C4C">
      <w:pPr>
        <w:pStyle w:val="Prrafodelista"/>
        <w:spacing w:before="120" w:line="312" w:lineRule="auto"/>
        <w:ind w:left="1276"/>
        <w:rPr>
          <w:rFonts w:ascii="Verdana" w:hAnsi="Verdana"/>
          <w:sz w:val="21"/>
          <w:szCs w:val="21"/>
        </w:rPr>
      </w:pPr>
    </w:p>
    <w:p w14:paraId="562686D6" w14:textId="77777777" w:rsidR="00B97C4C" w:rsidRPr="009E733C" w:rsidRDefault="00B97C4C" w:rsidP="00B97C4C">
      <w:pPr>
        <w:pStyle w:val="Prrafodelista"/>
        <w:numPr>
          <w:ilvl w:val="0"/>
          <w:numId w:val="8"/>
        </w:numPr>
        <w:spacing w:before="120" w:line="312" w:lineRule="auto"/>
        <w:ind w:left="567" w:hanging="567"/>
        <w:contextualSpacing w:val="0"/>
        <w:rPr>
          <w:rFonts w:ascii="Verdana" w:hAnsi="Verdana"/>
          <w:b/>
          <w:sz w:val="21"/>
          <w:szCs w:val="21"/>
        </w:rPr>
      </w:pPr>
      <w:r w:rsidRPr="009E733C">
        <w:rPr>
          <w:rFonts w:ascii="Verdana" w:hAnsi="Verdana"/>
          <w:b/>
          <w:sz w:val="21"/>
          <w:szCs w:val="21"/>
        </w:rPr>
        <w:t xml:space="preserve">DAÑOS </w:t>
      </w:r>
      <w:r w:rsidRPr="009E733C">
        <w:rPr>
          <w:rFonts w:ascii="Verdana" w:hAnsi="Verdana" w:cs="Arial"/>
          <w:b/>
          <w:bCs/>
          <w:sz w:val="21"/>
          <w:szCs w:val="21"/>
          <w:lang w:eastAsia="es-ES"/>
        </w:rPr>
        <w:t xml:space="preserve">Y PERJUICIOS </w:t>
      </w:r>
      <w:r w:rsidRPr="009E733C">
        <w:rPr>
          <w:rFonts w:ascii="Verdana" w:hAnsi="Verdana"/>
          <w:b/>
          <w:sz w:val="21"/>
          <w:szCs w:val="21"/>
        </w:rPr>
        <w:t>PRODUCIDOS DURANTE LA EJECUCIÓN DE LAS OBRAS</w:t>
      </w:r>
    </w:p>
    <w:p w14:paraId="1F0FB322" w14:textId="77777777" w:rsidR="00B97C4C" w:rsidRPr="000B2CEE" w:rsidRDefault="00B97C4C" w:rsidP="00B97C4C">
      <w:pPr>
        <w:pStyle w:val="Prrafodelista"/>
        <w:numPr>
          <w:ilvl w:val="1"/>
          <w:numId w:val="8"/>
        </w:numPr>
        <w:spacing w:before="120" w:line="288" w:lineRule="auto"/>
        <w:ind w:left="567" w:hanging="567"/>
        <w:contextualSpacing w:val="0"/>
        <w:rPr>
          <w:rFonts w:ascii="Verdana" w:hAnsi="Verdana"/>
          <w:sz w:val="21"/>
          <w:szCs w:val="21"/>
        </w:rPr>
      </w:pPr>
      <w:r w:rsidRPr="0064185C">
        <w:rPr>
          <w:rFonts w:ascii="Verdana" w:hAnsi="Verdana"/>
          <w:sz w:val="21"/>
          <w:szCs w:val="21"/>
        </w:rPr>
        <w:t xml:space="preserve">En el supuesto de que el </w:t>
      </w:r>
      <w:r w:rsidRPr="000B2CEE">
        <w:rPr>
          <w:rFonts w:ascii="Verdana" w:hAnsi="Verdana"/>
          <w:sz w:val="21"/>
          <w:szCs w:val="21"/>
        </w:rPr>
        <w:t>Promotor</w:t>
      </w:r>
      <w:r w:rsidRPr="0064185C">
        <w:rPr>
          <w:rFonts w:ascii="Verdana" w:hAnsi="Verdana"/>
          <w:sz w:val="21"/>
          <w:szCs w:val="21"/>
        </w:rPr>
        <w:t xml:space="preserve"> ocasionara, durante el período de ejecución de las obras de construcción y el periodo de explotación de la Instalación, algún Daño directo sobre alguna de las zonas de </w:t>
      </w:r>
      <w:r w:rsidRPr="000B2CEE">
        <w:rPr>
          <w:rFonts w:ascii="Verdana" w:hAnsi="Verdana"/>
          <w:sz w:val="21"/>
          <w:szCs w:val="21"/>
        </w:rPr>
        <w:t>la/s Finca/s</w:t>
      </w:r>
      <w:r w:rsidRPr="0064185C">
        <w:rPr>
          <w:rFonts w:ascii="Verdana" w:hAnsi="Verdana"/>
          <w:sz w:val="21"/>
          <w:szCs w:val="21"/>
        </w:rPr>
        <w:t xml:space="preserve"> distintas a las afectadas por el Arrendamiento, el </w:t>
      </w:r>
      <w:r w:rsidRPr="000B2CEE">
        <w:rPr>
          <w:rFonts w:ascii="Verdana" w:hAnsi="Verdana"/>
          <w:sz w:val="21"/>
          <w:szCs w:val="21"/>
        </w:rPr>
        <w:t>Promotor se compromete a restituir la/s Finca/s</w:t>
      </w:r>
      <w:r w:rsidRPr="0064185C">
        <w:rPr>
          <w:rFonts w:ascii="Verdana" w:hAnsi="Verdana"/>
          <w:sz w:val="21"/>
          <w:szCs w:val="21"/>
        </w:rPr>
        <w:t xml:space="preserve"> </w:t>
      </w:r>
      <w:r w:rsidRPr="000B2CEE">
        <w:rPr>
          <w:rFonts w:ascii="Verdana" w:hAnsi="Verdana"/>
          <w:sz w:val="21"/>
          <w:szCs w:val="21"/>
        </w:rPr>
        <w:t>a su uso original y a indemnizar</w:t>
      </w:r>
      <w:r w:rsidRPr="0064185C">
        <w:rPr>
          <w:rFonts w:ascii="Verdana" w:hAnsi="Verdana"/>
          <w:sz w:val="21"/>
          <w:szCs w:val="21"/>
        </w:rPr>
        <w:t xml:space="preserve"> a la Propiedad </w:t>
      </w:r>
      <w:r w:rsidRPr="000B2CEE">
        <w:rPr>
          <w:rFonts w:ascii="Verdana" w:hAnsi="Verdana"/>
          <w:sz w:val="21"/>
          <w:szCs w:val="21"/>
        </w:rPr>
        <w:t>a</w:t>
      </w:r>
      <w:r w:rsidRPr="0064185C">
        <w:rPr>
          <w:rFonts w:ascii="Verdana" w:hAnsi="Verdana"/>
          <w:sz w:val="21"/>
          <w:szCs w:val="21"/>
        </w:rPr>
        <w:t xml:space="preserve"> la finalización de las obras. </w:t>
      </w:r>
    </w:p>
    <w:p w14:paraId="3857EEB4" w14:textId="77777777" w:rsidR="00B97C4C" w:rsidRPr="009E733C" w:rsidRDefault="00B97C4C" w:rsidP="00B97C4C">
      <w:pPr>
        <w:pStyle w:val="Prrafodelista"/>
        <w:numPr>
          <w:ilvl w:val="1"/>
          <w:numId w:val="8"/>
        </w:numPr>
        <w:spacing w:before="120" w:line="312" w:lineRule="auto"/>
        <w:ind w:left="567" w:hanging="567"/>
        <w:contextualSpacing w:val="0"/>
        <w:rPr>
          <w:rFonts w:ascii="Verdana" w:hAnsi="Verdana"/>
          <w:b/>
          <w:sz w:val="21"/>
          <w:szCs w:val="21"/>
        </w:rPr>
      </w:pPr>
      <w:r w:rsidRPr="009E733C">
        <w:rPr>
          <w:rFonts w:ascii="Verdana" w:hAnsi="Verdana"/>
          <w:sz w:val="21"/>
          <w:szCs w:val="21"/>
        </w:rPr>
        <w:t>A los efectos del presente Contrato, quedan expresamente excluidos del concepto de “Daño”: (i) el lucro cesante, (</w:t>
      </w:r>
      <w:proofErr w:type="spellStart"/>
      <w:r w:rsidRPr="009E733C">
        <w:rPr>
          <w:rFonts w:ascii="Verdana" w:hAnsi="Verdana"/>
          <w:sz w:val="21"/>
          <w:szCs w:val="21"/>
        </w:rPr>
        <w:t>ii</w:t>
      </w:r>
      <w:proofErr w:type="spellEnd"/>
      <w:r w:rsidRPr="009E733C">
        <w:rPr>
          <w:rFonts w:ascii="Verdana" w:hAnsi="Verdana"/>
          <w:sz w:val="21"/>
          <w:szCs w:val="21"/>
        </w:rPr>
        <w:t>) la pérdida de fondo de comercio; (</w:t>
      </w:r>
      <w:proofErr w:type="spellStart"/>
      <w:r w:rsidRPr="009E733C">
        <w:rPr>
          <w:rFonts w:ascii="Verdana" w:hAnsi="Verdana" w:cs="Arial"/>
          <w:sz w:val="21"/>
          <w:szCs w:val="21"/>
          <w:lang w:eastAsia="es-ES"/>
        </w:rPr>
        <w:t>iii</w:t>
      </w:r>
      <w:proofErr w:type="spellEnd"/>
      <w:r w:rsidRPr="009E733C">
        <w:rPr>
          <w:rFonts w:ascii="Verdana" w:hAnsi="Verdana"/>
          <w:sz w:val="21"/>
          <w:szCs w:val="21"/>
        </w:rPr>
        <w:t>) la pérdida moral; y (</w:t>
      </w:r>
      <w:proofErr w:type="spellStart"/>
      <w:r w:rsidRPr="009E733C">
        <w:rPr>
          <w:rFonts w:ascii="Verdana" w:hAnsi="Verdana" w:cs="Arial"/>
          <w:sz w:val="21"/>
          <w:szCs w:val="21"/>
          <w:lang w:eastAsia="es-ES"/>
        </w:rPr>
        <w:t>iv</w:t>
      </w:r>
      <w:proofErr w:type="spellEnd"/>
      <w:r w:rsidRPr="009E733C">
        <w:rPr>
          <w:rFonts w:ascii="Verdana" w:hAnsi="Verdana"/>
          <w:sz w:val="21"/>
          <w:szCs w:val="21"/>
        </w:rPr>
        <w:t>) las pérdidas o daños indirectos.</w:t>
      </w:r>
    </w:p>
    <w:p w14:paraId="206D3095" w14:textId="77777777" w:rsidR="00B97C4C" w:rsidRPr="009E733C" w:rsidRDefault="00B97C4C" w:rsidP="00B97C4C">
      <w:pPr>
        <w:pStyle w:val="Prrafodelista"/>
        <w:numPr>
          <w:ilvl w:val="0"/>
          <w:numId w:val="8"/>
        </w:numPr>
        <w:spacing w:before="120" w:line="312" w:lineRule="auto"/>
        <w:ind w:left="567" w:hanging="567"/>
        <w:contextualSpacing w:val="0"/>
        <w:rPr>
          <w:rFonts w:ascii="Verdana" w:hAnsi="Verdana"/>
          <w:sz w:val="21"/>
          <w:szCs w:val="21"/>
        </w:rPr>
      </w:pPr>
      <w:r w:rsidRPr="009E733C">
        <w:rPr>
          <w:rFonts w:ascii="Verdana" w:hAnsi="Verdana"/>
          <w:b/>
          <w:sz w:val="21"/>
          <w:szCs w:val="21"/>
        </w:rPr>
        <w:t xml:space="preserve">DERECHOS Y OBLIGACIONES DEL </w:t>
      </w:r>
      <w:r w:rsidRPr="009E733C">
        <w:rPr>
          <w:rFonts w:ascii="Verdana" w:hAnsi="Verdana" w:cs="Arial"/>
          <w:b/>
          <w:bCs/>
          <w:sz w:val="21"/>
          <w:szCs w:val="21"/>
          <w:lang w:eastAsia="es-ES"/>
        </w:rPr>
        <w:t>PROMOTOR</w:t>
      </w:r>
    </w:p>
    <w:p w14:paraId="17ED78A8" w14:textId="77777777" w:rsidR="00B97C4C" w:rsidRPr="009E733C" w:rsidRDefault="00B97C4C" w:rsidP="00B97C4C">
      <w:pPr>
        <w:pStyle w:val="Prrafodelista"/>
        <w:numPr>
          <w:ilvl w:val="1"/>
          <w:numId w:val="8"/>
        </w:numPr>
        <w:spacing w:before="120" w:line="312" w:lineRule="auto"/>
        <w:ind w:left="567" w:hanging="567"/>
        <w:contextualSpacing w:val="0"/>
        <w:rPr>
          <w:rFonts w:ascii="Verdana" w:hAnsi="Verdana"/>
          <w:b/>
          <w:sz w:val="21"/>
          <w:szCs w:val="21"/>
        </w:rPr>
      </w:pPr>
      <w:r w:rsidRPr="009E733C">
        <w:rPr>
          <w:rFonts w:ascii="Verdana" w:hAnsi="Verdana"/>
          <w:b/>
          <w:sz w:val="21"/>
          <w:szCs w:val="21"/>
        </w:rPr>
        <w:t xml:space="preserve">Derechos del </w:t>
      </w:r>
      <w:r w:rsidRPr="009E733C">
        <w:rPr>
          <w:rFonts w:ascii="Verdana" w:hAnsi="Verdana" w:cs="Arial"/>
          <w:b/>
          <w:sz w:val="21"/>
          <w:szCs w:val="21"/>
          <w:lang w:eastAsia="es-ES"/>
        </w:rPr>
        <w:t>Promotor</w:t>
      </w:r>
    </w:p>
    <w:p w14:paraId="0C3A852C" w14:textId="77777777" w:rsidR="00B97C4C" w:rsidRPr="009E733C" w:rsidRDefault="00B97C4C" w:rsidP="00B97C4C">
      <w:pPr>
        <w:pStyle w:val="Prrafodelista"/>
        <w:numPr>
          <w:ilvl w:val="2"/>
          <w:numId w:val="13"/>
        </w:numPr>
        <w:spacing w:before="120" w:line="312" w:lineRule="auto"/>
        <w:ind w:left="1276" w:hanging="709"/>
        <w:contextualSpacing w:val="0"/>
        <w:rPr>
          <w:rFonts w:ascii="Verdana" w:hAnsi="Verdana"/>
          <w:sz w:val="21"/>
          <w:szCs w:val="21"/>
        </w:rPr>
      </w:pPr>
      <w:r w:rsidRPr="009E733C">
        <w:rPr>
          <w:rFonts w:ascii="Verdana" w:hAnsi="Verdana"/>
          <w:sz w:val="21"/>
          <w:szCs w:val="21"/>
        </w:rPr>
        <w:t xml:space="preserve">En virtud del presente contrato, el Promotor tiene derecho a </w:t>
      </w:r>
      <w:r w:rsidRPr="009E733C">
        <w:rPr>
          <w:rFonts w:ascii="Verdana" w:hAnsi="Verdana" w:cs="Arial"/>
          <w:sz w:val="21"/>
          <w:szCs w:val="21"/>
          <w:lang w:eastAsia="es-ES"/>
        </w:rPr>
        <w:t xml:space="preserve">llevar a cabo todas las </w:t>
      </w:r>
      <w:r w:rsidRPr="009E733C">
        <w:rPr>
          <w:rFonts w:ascii="Verdana" w:hAnsi="Verdana" w:cs="Arial"/>
          <w:b/>
          <w:sz w:val="21"/>
          <w:szCs w:val="21"/>
          <w:lang w:eastAsia="es-ES"/>
        </w:rPr>
        <w:t>actuaciones necesarias tendentes</w:t>
      </w:r>
      <w:r w:rsidRPr="009E733C">
        <w:rPr>
          <w:rFonts w:ascii="Verdana" w:hAnsi="Verdana" w:cs="Arial"/>
          <w:sz w:val="21"/>
          <w:szCs w:val="21"/>
          <w:lang w:eastAsia="es-ES"/>
        </w:rPr>
        <w:t xml:space="preserve"> a la construcción, explotación, vigilancia, mantenimiento y eliminación de parte o de la totalidad de la obra, incluyendo el acceso y uso de la Finca.</w:t>
      </w:r>
    </w:p>
    <w:p w14:paraId="3C13AF0B" w14:textId="77777777" w:rsidR="00B97C4C" w:rsidRPr="009E733C" w:rsidRDefault="00B97C4C" w:rsidP="00B97C4C">
      <w:pPr>
        <w:pStyle w:val="Prrafodelista"/>
        <w:numPr>
          <w:ilvl w:val="2"/>
          <w:numId w:val="13"/>
        </w:numPr>
        <w:spacing w:before="120" w:line="312" w:lineRule="auto"/>
        <w:ind w:left="1276" w:hanging="709"/>
        <w:contextualSpacing w:val="0"/>
        <w:rPr>
          <w:rFonts w:ascii="Verdana" w:hAnsi="Verdana"/>
          <w:sz w:val="21"/>
          <w:szCs w:val="21"/>
        </w:rPr>
      </w:pPr>
      <w:r w:rsidRPr="009E733C">
        <w:rPr>
          <w:rFonts w:ascii="Verdana" w:hAnsi="Verdana" w:cs="Arial"/>
          <w:sz w:val="21"/>
          <w:szCs w:val="21"/>
          <w:lang w:eastAsia="es-ES"/>
        </w:rPr>
        <w:t>Asimismo, la Propiedad autoriza al Promotor a realizar trabajos de medición de recurso, levantamientos topográficos, estudios geotécnicos, medioambientales y cuantas operaciones considere convenientes para el conocimiento de la</w:t>
      </w:r>
      <w:r>
        <w:rPr>
          <w:rFonts w:ascii="Verdana" w:hAnsi="Verdana" w:cs="Arial"/>
          <w:sz w:val="21"/>
          <w:szCs w:val="21"/>
          <w:lang w:eastAsia="es-ES"/>
        </w:rPr>
        <w:t>/s</w:t>
      </w:r>
      <w:r w:rsidRPr="009E733C">
        <w:rPr>
          <w:rFonts w:ascii="Verdana" w:hAnsi="Verdana" w:cs="Arial"/>
          <w:sz w:val="21"/>
          <w:szCs w:val="21"/>
          <w:lang w:eastAsia="es-ES"/>
        </w:rPr>
        <w:t xml:space="preserve"> Finca</w:t>
      </w:r>
      <w:r>
        <w:rPr>
          <w:rFonts w:ascii="Verdana" w:hAnsi="Verdana" w:cs="Arial"/>
          <w:sz w:val="21"/>
          <w:szCs w:val="21"/>
          <w:lang w:eastAsia="es-ES"/>
        </w:rPr>
        <w:t>/s</w:t>
      </w:r>
      <w:r w:rsidRPr="009E733C">
        <w:rPr>
          <w:rFonts w:ascii="Verdana" w:hAnsi="Verdana" w:cs="Arial"/>
          <w:sz w:val="21"/>
          <w:szCs w:val="21"/>
          <w:lang w:eastAsia="es-ES"/>
        </w:rPr>
        <w:t>, así como para la tramitación de las autorizaciones necesarias para la Instalación.</w:t>
      </w:r>
    </w:p>
    <w:p w14:paraId="5A2F0C77" w14:textId="77777777" w:rsidR="00B97C4C" w:rsidRPr="009E733C" w:rsidRDefault="00B97C4C" w:rsidP="00B97C4C">
      <w:pPr>
        <w:pStyle w:val="Prrafodelista"/>
        <w:numPr>
          <w:ilvl w:val="2"/>
          <w:numId w:val="13"/>
        </w:numPr>
        <w:spacing w:before="120" w:line="312" w:lineRule="auto"/>
        <w:ind w:left="1276" w:hanging="709"/>
        <w:contextualSpacing w:val="0"/>
        <w:rPr>
          <w:rFonts w:ascii="Verdana" w:hAnsi="Verdana"/>
          <w:sz w:val="21"/>
          <w:szCs w:val="21"/>
        </w:rPr>
      </w:pPr>
      <w:r w:rsidRPr="009E733C">
        <w:rPr>
          <w:rFonts w:ascii="Verdana" w:hAnsi="Verdana"/>
          <w:sz w:val="21"/>
          <w:szCs w:val="21"/>
        </w:rPr>
        <w:t xml:space="preserve">A efectos meramente enunciativos, el </w:t>
      </w:r>
      <w:r w:rsidRPr="009E733C">
        <w:rPr>
          <w:rFonts w:ascii="Verdana" w:hAnsi="Verdana" w:cs="Arial"/>
          <w:sz w:val="21"/>
          <w:szCs w:val="21"/>
          <w:lang w:eastAsia="es-ES"/>
        </w:rPr>
        <w:t>Promotor</w:t>
      </w:r>
      <w:r w:rsidRPr="009E733C">
        <w:rPr>
          <w:rFonts w:ascii="Verdana" w:hAnsi="Verdana"/>
          <w:sz w:val="21"/>
          <w:szCs w:val="21"/>
        </w:rPr>
        <w:t xml:space="preserve"> tiene derecho a: </w:t>
      </w:r>
    </w:p>
    <w:p w14:paraId="59FE1868" w14:textId="77777777" w:rsidR="00B97C4C" w:rsidRPr="009E733C" w:rsidRDefault="00B97C4C" w:rsidP="00B97C4C">
      <w:pPr>
        <w:pStyle w:val="Prrafodelista"/>
        <w:numPr>
          <w:ilvl w:val="0"/>
          <w:numId w:val="2"/>
        </w:numPr>
        <w:spacing w:before="120" w:line="312" w:lineRule="auto"/>
        <w:ind w:left="1560" w:hanging="284"/>
        <w:contextualSpacing w:val="0"/>
        <w:rPr>
          <w:rFonts w:ascii="Verdana" w:hAnsi="Verdana"/>
          <w:sz w:val="21"/>
          <w:szCs w:val="21"/>
        </w:rPr>
      </w:pPr>
      <w:r w:rsidRPr="009E733C">
        <w:rPr>
          <w:rFonts w:ascii="Verdana" w:hAnsi="Verdana"/>
          <w:sz w:val="21"/>
          <w:szCs w:val="21"/>
        </w:rPr>
        <w:t xml:space="preserve">acceder </w:t>
      </w:r>
      <w:r w:rsidRPr="009E733C">
        <w:rPr>
          <w:rFonts w:ascii="Verdana" w:hAnsi="Verdana" w:cs="Arial"/>
          <w:sz w:val="21"/>
          <w:szCs w:val="21"/>
          <w:lang w:eastAsia="es-ES"/>
        </w:rPr>
        <w:t>y ocupar la</w:t>
      </w:r>
      <w:r>
        <w:rPr>
          <w:rFonts w:ascii="Verdana" w:hAnsi="Verdana" w:cs="Arial"/>
          <w:sz w:val="21"/>
          <w:szCs w:val="21"/>
          <w:lang w:eastAsia="es-ES"/>
        </w:rPr>
        <w:t>/s</w:t>
      </w:r>
      <w:r w:rsidRPr="009E733C">
        <w:rPr>
          <w:rFonts w:ascii="Verdana" w:hAnsi="Verdana" w:cs="Arial"/>
          <w:sz w:val="21"/>
          <w:szCs w:val="21"/>
          <w:lang w:eastAsia="es-ES"/>
        </w:rPr>
        <w:t xml:space="preserve"> Finca</w:t>
      </w:r>
      <w:r>
        <w:rPr>
          <w:rFonts w:ascii="Verdana" w:hAnsi="Verdana" w:cs="Arial"/>
          <w:sz w:val="21"/>
          <w:szCs w:val="21"/>
          <w:lang w:eastAsia="es-ES"/>
        </w:rPr>
        <w:t>/s</w:t>
      </w:r>
      <w:r w:rsidRPr="009E733C">
        <w:rPr>
          <w:rFonts w:ascii="Verdana" w:hAnsi="Verdana"/>
          <w:sz w:val="21"/>
          <w:szCs w:val="21"/>
        </w:rPr>
        <w:t xml:space="preserve"> en </w:t>
      </w:r>
      <w:r w:rsidRPr="009E733C">
        <w:rPr>
          <w:rFonts w:ascii="Verdana" w:hAnsi="Verdana" w:cs="Arial"/>
          <w:sz w:val="21"/>
          <w:szCs w:val="21"/>
          <w:lang w:eastAsia="es-ES"/>
        </w:rPr>
        <w:t>cualquier momento</w:t>
      </w:r>
      <w:r w:rsidRPr="009E733C">
        <w:rPr>
          <w:rFonts w:ascii="Verdana" w:hAnsi="Verdana"/>
          <w:sz w:val="21"/>
          <w:szCs w:val="21"/>
        </w:rPr>
        <w:t xml:space="preserve"> </w:t>
      </w:r>
    </w:p>
    <w:p w14:paraId="03FB2C32" w14:textId="77777777" w:rsidR="00B97C4C" w:rsidRPr="009E733C" w:rsidRDefault="00B97C4C" w:rsidP="00B97C4C">
      <w:pPr>
        <w:pStyle w:val="Prrafodelista"/>
        <w:numPr>
          <w:ilvl w:val="0"/>
          <w:numId w:val="2"/>
        </w:numPr>
        <w:spacing w:before="120" w:line="312" w:lineRule="auto"/>
        <w:ind w:left="1560" w:hanging="284"/>
        <w:contextualSpacing w:val="0"/>
        <w:rPr>
          <w:rFonts w:ascii="Verdana" w:hAnsi="Verdana"/>
          <w:sz w:val="21"/>
          <w:szCs w:val="21"/>
        </w:rPr>
      </w:pPr>
      <w:r w:rsidRPr="009E733C">
        <w:rPr>
          <w:rFonts w:ascii="Verdana" w:hAnsi="Verdana"/>
          <w:sz w:val="21"/>
          <w:szCs w:val="21"/>
        </w:rPr>
        <w:t>construir la Instalación</w:t>
      </w:r>
      <w:r w:rsidRPr="009E733C">
        <w:rPr>
          <w:rFonts w:ascii="Verdana" w:hAnsi="Verdana"/>
          <w:b/>
          <w:sz w:val="21"/>
          <w:szCs w:val="21"/>
        </w:rPr>
        <w:t xml:space="preserve"> </w:t>
      </w:r>
      <w:r w:rsidRPr="009E733C">
        <w:rPr>
          <w:rFonts w:ascii="Verdana" w:hAnsi="Verdana"/>
          <w:sz w:val="21"/>
          <w:szCs w:val="21"/>
        </w:rPr>
        <w:t xml:space="preserve">e instalar los </w:t>
      </w:r>
      <w:r w:rsidRPr="009E733C">
        <w:rPr>
          <w:rFonts w:ascii="Verdana" w:hAnsi="Verdana" w:cs="Arial"/>
          <w:sz w:val="21"/>
          <w:szCs w:val="21"/>
          <w:lang w:eastAsia="es-ES"/>
        </w:rPr>
        <w:t>equipos de generación</w:t>
      </w:r>
      <w:r w:rsidRPr="009E733C">
        <w:rPr>
          <w:rFonts w:ascii="Verdana" w:hAnsi="Verdana"/>
          <w:sz w:val="21"/>
          <w:szCs w:val="21"/>
        </w:rPr>
        <w:t>, maquinaria, instalaciones y cualquier otra infraestructura de ésta sobre la superficie de la</w:t>
      </w:r>
      <w:r>
        <w:rPr>
          <w:rFonts w:ascii="Verdana" w:hAnsi="Verdana"/>
          <w:sz w:val="21"/>
          <w:szCs w:val="21"/>
        </w:rPr>
        <w:t>/s</w:t>
      </w:r>
      <w:r w:rsidRPr="009E733C">
        <w:rPr>
          <w:rFonts w:ascii="Verdana" w:hAnsi="Verdana"/>
          <w:sz w:val="21"/>
          <w:szCs w:val="21"/>
        </w:rPr>
        <w:t xml:space="preserve"> Finca</w:t>
      </w:r>
      <w:r>
        <w:rPr>
          <w:rFonts w:ascii="Verdana" w:hAnsi="Verdana"/>
          <w:sz w:val="21"/>
          <w:szCs w:val="21"/>
        </w:rPr>
        <w:t>/s</w:t>
      </w:r>
      <w:r w:rsidRPr="009E733C">
        <w:rPr>
          <w:rFonts w:ascii="Verdana" w:hAnsi="Verdana"/>
          <w:sz w:val="21"/>
          <w:szCs w:val="21"/>
        </w:rPr>
        <w:t>; que resulte necesaria para su construcción, explotación y mantenimiento;</w:t>
      </w:r>
    </w:p>
    <w:p w14:paraId="55DB288B" w14:textId="77777777" w:rsidR="00B97C4C" w:rsidRPr="009E733C" w:rsidRDefault="00B97C4C" w:rsidP="00B97C4C">
      <w:pPr>
        <w:pStyle w:val="Prrafodelista"/>
        <w:numPr>
          <w:ilvl w:val="0"/>
          <w:numId w:val="2"/>
        </w:numPr>
        <w:spacing w:before="120" w:line="312" w:lineRule="auto"/>
        <w:ind w:left="1560" w:hanging="284"/>
        <w:contextualSpacing w:val="0"/>
        <w:rPr>
          <w:rFonts w:ascii="Verdana" w:hAnsi="Verdana"/>
          <w:sz w:val="21"/>
          <w:szCs w:val="21"/>
        </w:rPr>
      </w:pPr>
      <w:r w:rsidRPr="009E733C">
        <w:rPr>
          <w:rFonts w:ascii="Verdana" w:hAnsi="Verdana"/>
          <w:sz w:val="21"/>
          <w:szCs w:val="21"/>
        </w:rPr>
        <w:t>construir cualquier recinto o área de construcción adicional que, de manera sobrevenida durante el periodo de construcción, resulte necesaria, de forma</w:t>
      </w:r>
      <w:r w:rsidRPr="009E733C">
        <w:rPr>
          <w:rFonts w:ascii="Verdana" w:hAnsi="Verdana" w:cs="Arial"/>
          <w:sz w:val="21"/>
          <w:szCs w:val="21"/>
          <w:lang w:eastAsia="es-ES"/>
        </w:rPr>
        <w:t xml:space="preserve"> coordinada con</w:t>
      </w:r>
      <w:r w:rsidRPr="009E733C">
        <w:rPr>
          <w:rFonts w:ascii="Verdana" w:hAnsi="Verdana"/>
          <w:sz w:val="21"/>
          <w:szCs w:val="21"/>
        </w:rPr>
        <w:t xml:space="preserve"> la Propiedad, </w:t>
      </w:r>
      <w:r w:rsidRPr="009E733C">
        <w:rPr>
          <w:rFonts w:ascii="Verdana" w:hAnsi="Verdana" w:cs="Arial"/>
          <w:sz w:val="21"/>
          <w:szCs w:val="21"/>
          <w:lang w:eastAsia="es-ES"/>
        </w:rPr>
        <w:t>quien</w:t>
      </w:r>
      <w:r w:rsidRPr="009E733C">
        <w:rPr>
          <w:rFonts w:ascii="Verdana" w:hAnsi="Verdana"/>
          <w:sz w:val="21"/>
          <w:szCs w:val="21"/>
        </w:rPr>
        <w:t xml:space="preserve"> no podrá </w:t>
      </w:r>
      <w:r w:rsidRPr="009E733C">
        <w:rPr>
          <w:rFonts w:ascii="Verdana" w:hAnsi="Verdana" w:cs="Arial"/>
          <w:sz w:val="21"/>
          <w:szCs w:val="21"/>
          <w:lang w:eastAsia="es-ES"/>
        </w:rPr>
        <w:t>oponerse</w:t>
      </w:r>
      <w:r w:rsidRPr="009E733C">
        <w:rPr>
          <w:rFonts w:ascii="Verdana" w:hAnsi="Verdana"/>
          <w:sz w:val="21"/>
          <w:szCs w:val="21"/>
        </w:rPr>
        <w:t xml:space="preserve"> por </w:t>
      </w:r>
      <w:r w:rsidRPr="009E733C">
        <w:rPr>
          <w:rFonts w:ascii="Verdana" w:hAnsi="Verdana" w:cs="Arial"/>
          <w:sz w:val="21"/>
          <w:szCs w:val="21"/>
          <w:lang w:eastAsia="es-ES"/>
        </w:rPr>
        <w:t>razones</w:t>
      </w:r>
      <w:r w:rsidRPr="009E733C">
        <w:rPr>
          <w:rFonts w:ascii="Verdana" w:hAnsi="Verdana"/>
          <w:sz w:val="21"/>
          <w:szCs w:val="21"/>
        </w:rPr>
        <w:t xml:space="preserve"> injustificadas;</w:t>
      </w:r>
    </w:p>
    <w:p w14:paraId="53AF470B" w14:textId="77777777" w:rsidR="00B97C4C" w:rsidRPr="009E733C" w:rsidRDefault="00B97C4C" w:rsidP="00B97C4C">
      <w:pPr>
        <w:pStyle w:val="Prrafodelista"/>
        <w:numPr>
          <w:ilvl w:val="0"/>
          <w:numId w:val="2"/>
        </w:numPr>
        <w:spacing w:before="120" w:line="312" w:lineRule="auto"/>
        <w:ind w:left="1560" w:hanging="284"/>
        <w:contextualSpacing w:val="0"/>
        <w:rPr>
          <w:rFonts w:ascii="Verdana" w:hAnsi="Verdana"/>
          <w:sz w:val="21"/>
          <w:szCs w:val="21"/>
        </w:rPr>
      </w:pPr>
      <w:r w:rsidRPr="009E733C">
        <w:rPr>
          <w:rFonts w:ascii="Verdana" w:hAnsi="Verdana"/>
          <w:sz w:val="21"/>
          <w:szCs w:val="21"/>
        </w:rPr>
        <w:t>explotar, mantener, reparar, renovar y desmontar la Instalación o los aerogeneradores, maquinaria, instalaciones y cualquier otra infraestructura de ésta;</w:t>
      </w:r>
    </w:p>
    <w:p w14:paraId="06455614" w14:textId="77777777" w:rsidR="00B97C4C" w:rsidRPr="009E733C" w:rsidRDefault="00B97C4C" w:rsidP="00B97C4C">
      <w:pPr>
        <w:pStyle w:val="Prrafodelista"/>
        <w:numPr>
          <w:ilvl w:val="0"/>
          <w:numId w:val="2"/>
        </w:numPr>
        <w:spacing w:before="120" w:line="312" w:lineRule="auto"/>
        <w:ind w:left="1560" w:hanging="284"/>
        <w:contextualSpacing w:val="0"/>
        <w:rPr>
          <w:rFonts w:ascii="Verdana" w:hAnsi="Verdana"/>
          <w:sz w:val="21"/>
          <w:szCs w:val="21"/>
        </w:rPr>
      </w:pPr>
      <w:r w:rsidRPr="009E733C">
        <w:rPr>
          <w:rFonts w:ascii="Verdana" w:hAnsi="Verdana"/>
          <w:sz w:val="21"/>
          <w:szCs w:val="21"/>
        </w:rPr>
        <w:t>plantar, talar, podar o cortar árboles en la Finca</w:t>
      </w:r>
      <w:r w:rsidRPr="009E733C">
        <w:rPr>
          <w:rFonts w:ascii="Verdana" w:hAnsi="Verdana" w:cs="Arial"/>
          <w:sz w:val="21"/>
          <w:szCs w:val="21"/>
          <w:lang w:eastAsia="es-ES"/>
        </w:rPr>
        <w:t xml:space="preserve">, motivado por exigencias de las Autorizaciones o Declaración de Impacto Ambiental, o </w:t>
      </w:r>
      <w:r w:rsidRPr="009E733C">
        <w:rPr>
          <w:rFonts w:ascii="Verdana" w:hAnsi="Verdana"/>
          <w:sz w:val="21"/>
          <w:szCs w:val="21"/>
        </w:rPr>
        <w:t xml:space="preserve">que interfieran </w:t>
      </w:r>
      <w:r w:rsidRPr="009E733C">
        <w:rPr>
          <w:rFonts w:ascii="Verdana" w:hAnsi="Verdana" w:cs="Arial"/>
          <w:sz w:val="21"/>
          <w:szCs w:val="21"/>
          <w:lang w:eastAsia="es-ES"/>
        </w:rPr>
        <w:t>con</w:t>
      </w:r>
      <w:r w:rsidRPr="009E733C">
        <w:rPr>
          <w:rFonts w:ascii="Verdana" w:hAnsi="Verdana"/>
          <w:sz w:val="21"/>
          <w:szCs w:val="21"/>
        </w:rPr>
        <w:t xml:space="preserve"> la Instalación o </w:t>
      </w:r>
      <w:r w:rsidRPr="009E733C">
        <w:rPr>
          <w:rFonts w:ascii="Verdana" w:hAnsi="Verdana" w:cs="Arial"/>
          <w:sz w:val="21"/>
          <w:szCs w:val="21"/>
          <w:lang w:eastAsia="es-ES"/>
        </w:rPr>
        <w:t>su funcionamiento</w:t>
      </w:r>
      <w:r w:rsidRPr="009E733C">
        <w:rPr>
          <w:rFonts w:ascii="Verdana" w:hAnsi="Verdana"/>
          <w:sz w:val="21"/>
          <w:szCs w:val="21"/>
        </w:rPr>
        <w:t xml:space="preserve">, previa obtención de cualesquiera permisos administrativos que resulten necesarios; </w:t>
      </w:r>
    </w:p>
    <w:p w14:paraId="2D03F204" w14:textId="77777777" w:rsidR="00B97C4C" w:rsidRPr="009E733C" w:rsidRDefault="00B97C4C" w:rsidP="00B97C4C">
      <w:pPr>
        <w:pStyle w:val="Prrafodelista"/>
        <w:numPr>
          <w:ilvl w:val="0"/>
          <w:numId w:val="2"/>
        </w:numPr>
        <w:spacing w:before="120" w:line="312" w:lineRule="auto"/>
        <w:ind w:left="1560" w:hanging="284"/>
        <w:contextualSpacing w:val="0"/>
        <w:rPr>
          <w:rFonts w:ascii="Verdana" w:hAnsi="Verdana"/>
          <w:sz w:val="21"/>
          <w:szCs w:val="21"/>
        </w:rPr>
      </w:pPr>
      <w:r w:rsidRPr="009E733C">
        <w:rPr>
          <w:rFonts w:ascii="Verdana" w:hAnsi="Verdana"/>
          <w:sz w:val="21"/>
          <w:szCs w:val="21"/>
        </w:rPr>
        <w:t>actuar y responder sobre la</w:t>
      </w:r>
      <w:r>
        <w:rPr>
          <w:rFonts w:ascii="Verdana" w:hAnsi="Verdana"/>
          <w:sz w:val="21"/>
          <w:szCs w:val="21"/>
        </w:rPr>
        <w:t>/s</w:t>
      </w:r>
      <w:r w:rsidRPr="009E733C">
        <w:rPr>
          <w:rFonts w:ascii="Verdana" w:hAnsi="Verdana"/>
          <w:sz w:val="21"/>
          <w:szCs w:val="21"/>
        </w:rPr>
        <w:t xml:space="preserve"> Finca</w:t>
      </w:r>
      <w:r>
        <w:rPr>
          <w:rFonts w:ascii="Verdana" w:hAnsi="Verdana"/>
          <w:sz w:val="21"/>
          <w:szCs w:val="21"/>
        </w:rPr>
        <w:t>/s</w:t>
      </w:r>
      <w:r w:rsidRPr="009E733C">
        <w:rPr>
          <w:rFonts w:ascii="Verdana" w:hAnsi="Verdana"/>
          <w:sz w:val="21"/>
          <w:szCs w:val="21"/>
        </w:rPr>
        <w:t xml:space="preserve"> en caso de emergencia.</w:t>
      </w:r>
    </w:p>
    <w:p w14:paraId="0B685880" w14:textId="77777777" w:rsidR="00B97C4C" w:rsidRPr="009E733C" w:rsidRDefault="00B97C4C" w:rsidP="00B97C4C">
      <w:pPr>
        <w:pStyle w:val="Prrafodelista"/>
        <w:numPr>
          <w:ilvl w:val="1"/>
          <w:numId w:val="8"/>
        </w:numPr>
        <w:spacing w:before="120" w:line="312" w:lineRule="auto"/>
        <w:ind w:left="567" w:hanging="567"/>
        <w:contextualSpacing w:val="0"/>
        <w:rPr>
          <w:rFonts w:ascii="Verdana" w:hAnsi="Verdana"/>
          <w:b/>
          <w:sz w:val="21"/>
          <w:szCs w:val="21"/>
        </w:rPr>
      </w:pPr>
      <w:r w:rsidRPr="009E733C">
        <w:rPr>
          <w:rFonts w:ascii="Verdana" w:hAnsi="Verdana"/>
          <w:b/>
          <w:sz w:val="21"/>
          <w:szCs w:val="21"/>
        </w:rPr>
        <w:t xml:space="preserve">Obligaciones del </w:t>
      </w:r>
      <w:r w:rsidRPr="009E733C">
        <w:rPr>
          <w:rFonts w:ascii="Verdana" w:hAnsi="Verdana" w:cs="Arial"/>
          <w:b/>
          <w:bCs/>
          <w:sz w:val="21"/>
          <w:szCs w:val="21"/>
          <w:lang w:eastAsia="es-ES"/>
        </w:rPr>
        <w:t>Promotor</w:t>
      </w:r>
    </w:p>
    <w:p w14:paraId="3D17E032" w14:textId="77777777" w:rsidR="00B97C4C" w:rsidRPr="009E733C" w:rsidRDefault="00B97C4C" w:rsidP="00B97C4C">
      <w:pPr>
        <w:pStyle w:val="Prrafodelista"/>
        <w:numPr>
          <w:ilvl w:val="2"/>
          <w:numId w:val="14"/>
        </w:numPr>
        <w:spacing w:before="120" w:line="312" w:lineRule="auto"/>
        <w:ind w:left="1276" w:hanging="709"/>
        <w:contextualSpacing w:val="0"/>
        <w:rPr>
          <w:rFonts w:ascii="Verdana" w:hAnsi="Verdana"/>
          <w:b/>
          <w:sz w:val="21"/>
          <w:szCs w:val="21"/>
        </w:rPr>
      </w:pPr>
      <w:r w:rsidRPr="009E733C">
        <w:rPr>
          <w:rFonts w:ascii="Verdana" w:hAnsi="Verdana"/>
          <w:sz w:val="21"/>
          <w:szCs w:val="21"/>
        </w:rPr>
        <w:t xml:space="preserve">En virtud del presente contrato, el Promotor se obliga a reparar </w:t>
      </w:r>
      <w:r w:rsidRPr="009E733C">
        <w:rPr>
          <w:rFonts w:ascii="Verdana" w:hAnsi="Verdana" w:cs="Arial"/>
          <w:sz w:val="21"/>
          <w:szCs w:val="21"/>
          <w:lang w:eastAsia="es-ES"/>
        </w:rPr>
        <w:t>cualquier</w:t>
      </w:r>
      <w:r w:rsidRPr="009E733C">
        <w:rPr>
          <w:rFonts w:ascii="Verdana" w:hAnsi="Verdana"/>
          <w:sz w:val="21"/>
          <w:szCs w:val="21"/>
        </w:rPr>
        <w:t xml:space="preserve"> Daño causado en la</w:t>
      </w:r>
      <w:r>
        <w:rPr>
          <w:rFonts w:ascii="Verdana" w:hAnsi="Verdana"/>
          <w:sz w:val="21"/>
          <w:szCs w:val="21"/>
        </w:rPr>
        <w:t>/s</w:t>
      </w:r>
      <w:r w:rsidRPr="009E733C">
        <w:rPr>
          <w:rFonts w:ascii="Verdana" w:hAnsi="Verdana"/>
          <w:sz w:val="21"/>
          <w:szCs w:val="21"/>
        </w:rPr>
        <w:t xml:space="preserve"> Finca</w:t>
      </w:r>
      <w:r>
        <w:rPr>
          <w:rFonts w:ascii="Verdana" w:hAnsi="Verdana"/>
          <w:sz w:val="21"/>
          <w:szCs w:val="21"/>
        </w:rPr>
        <w:t>/s</w:t>
      </w:r>
      <w:r w:rsidRPr="009E733C">
        <w:rPr>
          <w:rFonts w:ascii="Verdana" w:hAnsi="Verdana"/>
          <w:sz w:val="21"/>
          <w:szCs w:val="21"/>
        </w:rPr>
        <w:t xml:space="preserve"> y a pagar la Señal. </w:t>
      </w:r>
    </w:p>
    <w:p w14:paraId="5800B2C2" w14:textId="77777777" w:rsidR="00B97C4C" w:rsidRPr="009E733C" w:rsidRDefault="00B97C4C" w:rsidP="00B97C4C">
      <w:pPr>
        <w:pStyle w:val="Prrafodelista"/>
        <w:numPr>
          <w:ilvl w:val="2"/>
          <w:numId w:val="14"/>
        </w:numPr>
        <w:spacing w:before="120" w:line="312" w:lineRule="auto"/>
        <w:ind w:left="1276" w:hanging="709"/>
        <w:contextualSpacing w:val="0"/>
        <w:rPr>
          <w:rFonts w:ascii="Verdana" w:hAnsi="Verdana"/>
          <w:b/>
          <w:sz w:val="21"/>
          <w:szCs w:val="21"/>
        </w:rPr>
      </w:pPr>
      <w:r w:rsidRPr="009E733C">
        <w:rPr>
          <w:rFonts w:ascii="Verdana" w:hAnsi="Verdana"/>
          <w:sz w:val="21"/>
          <w:szCs w:val="21"/>
        </w:rPr>
        <w:t>Una vez se entregue la ocupación de la</w:t>
      </w:r>
      <w:r>
        <w:rPr>
          <w:rFonts w:ascii="Verdana" w:hAnsi="Verdana"/>
          <w:sz w:val="21"/>
          <w:szCs w:val="21"/>
        </w:rPr>
        <w:t>/s</w:t>
      </w:r>
      <w:r w:rsidRPr="009E733C">
        <w:rPr>
          <w:rFonts w:ascii="Verdana" w:hAnsi="Verdana"/>
          <w:sz w:val="21"/>
          <w:szCs w:val="21"/>
        </w:rPr>
        <w:t xml:space="preserve"> Finca</w:t>
      </w:r>
      <w:r>
        <w:rPr>
          <w:rFonts w:ascii="Verdana" w:hAnsi="Verdana"/>
          <w:sz w:val="21"/>
          <w:szCs w:val="21"/>
        </w:rPr>
        <w:t>/s</w:t>
      </w:r>
      <w:r w:rsidRPr="009E733C">
        <w:rPr>
          <w:rFonts w:ascii="Verdana" w:hAnsi="Verdana"/>
          <w:sz w:val="21"/>
          <w:szCs w:val="21"/>
        </w:rPr>
        <w:t xml:space="preserve">, el </w:t>
      </w:r>
      <w:r w:rsidRPr="009E733C">
        <w:rPr>
          <w:rFonts w:ascii="Verdana" w:hAnsi="Verdana" w:cs="Arial"/>
          <w:sz w:val="21"/>
          <w:szCs w:val="21"/>
          <w:lang w:eastAsia="es-ES"/>
        </w:rPr>
        <w:t>Promotor</w:t>
      </w:r>
      <w:r w:rsidRPr="009E733C">
        <w:rPr>
          <w:rFonts w:ascii="Verdana" w:hAnsi="Verdana"/>
          <w:sz w:val="21"/>
          <w:szCs w:val="21"/>
        </w:rPr>
        <w:t xml:space="preserve"> se obliga a: </w:t>
      </w:r>
    </w:p>
    <w:p w14:paraId="2DD69917" w14:textId="77777777" w:rsidR="00B97C4C" w:rsidRPr="009E733C" w:rsidRDefault="00B97C4C" w:rsidP="00B97C4C">
      <w:pPr>
        <w:pStyle w:val="Prrafodelista"/>
        <w:numPr>
          <w:ilvl w:val="0"/>
          <w:numId w:val="3"/>
        </w:numPr>
        <w:spacing w:before="120" w:line="312" w:lineRule="auto"/>
        <w:ind w:left="1560" w:hanging="284"/>
        <w:contextualSpacing w:val="0"/>
        <w:rPr>
          <w:rFonts w:ascii="Verdana" w:hAnsi="Verdana"/>
          <w:sz w:val="21"/>
          <w:szCs w:val="21"/>
        </w:rPr>
      </w:pPr>
      <w:r w:rsidRPr="009E733C">
        <w:rPr>
          <w:rFonts w:ascii="Verdana" w:hAnsi="Verdana"/>
          <w:sz w:val="21"/>
          <w:szCs w:val="21"/>
        </w:rPr>
        <w:t xml:space="preserve">reparar </w:t>
      </w:r>
      <w:r w:rsidRPr="009E733C">
        <w:rPr>
          <w:rFonts w:ascii="Verdana" w:hAnsi="Verdana" w:cs="Arial"/>
          <w:sz w:val="21"/>
          <w:szCs w:val="21"/>
          <w:lang w:eastAsia="es-ES"/>
        </w:rPr>
        <w:t>cualquier</w:t>
      </w:r>
      <w:r w:rsidRPr="009E733C">
        <w:rPr>
          <w:rFonts w:ascii="Verdana" w:hAnsi="Verdana"/>
          <w:sz w:val="21"/>
          <w:szCs w:val="21"/>
        </w:rPr>
        <w:t xml:space="preserve"> Daño causado en la</w:t>
      </w:r>
      <w:r>
        <w:rPr>
          <w:rFonts w:ascii="Verdana" w:hAnsi="Verdana"/>
          <w:sz w:val="21"/>
          <w:szCs w:val="21"/>
        </w:rPr>
        <w:t>/s</w:t>
      </w:r>
      <w:r w:rsidRPr="009E733C">
        <w:rPr>
          <w:rFonts w:ascii="Verdana" w:hAnsi="Verdana"/>
          <w:sz w:val="21"/>
          <w:szCs w:val="21"/>
        </w:rPr>
        <w:t xml:space="preserve"> Finca</w:t>
      </w:r>
      <w:r>
        <w:rPr>
          <w:rFonts w:ascii="Verdana" w:hAnsi="Verdana"/>
          <w:sz w:val="21"/>
          <w:szCs w:val="21"/>
        </w:rPr>
        <w:t>/s</w:t>
      </w:r>
      <w:r w:rsidRPr="009E733C">
        <w:rPr>
          <w:rFonts w:ascii="Verdana" w:hAnsi="Verdana"/>
          <w:sz w:val="21"/>
          <w:szCs w:val="21"/>
        </w:rPr>
        <w:t xml:space="preserve">; </w:t>
      </w:r>
    </w:p>
    <w:p w14:paraId="1CBBCE51" w14:textId="77777777" w:rsidR="00B97C4C" w:rsidRPr="009E733C" w:rsidRDefault="00B97C4C" w:rsidP="00B97C4C">
      <w:pPr>
        <w:pStyle w:val="Prrafodelista"/>
        <w:numPr>
          <w:ilvl w:val="0"/>
          <w:numId w:val="3"/>
        </w:numPr>
        <w:spacing w:before="120" w:line="312" w:lineRule="auto"/>
        <w:ind w:left="1560" w:hanging="284"/>
        <w:contextualSpacing w:val="0"/>
        <w:rPr>
          <w:rFonts w:ascii="Verdana" w:hAnsi="Verdana"/>
          <w:color w:val="000000" w:themeColor="text1"/>
          <w:sz w:val="21"/>
          <w:szCs w:val="21"/>
        </w:rPr>
      </w:pPr>
      <w:r w:rsidRPr="009E733C">
        <w:rPr>
          <w:rFonts w:ascii="Verdana" w:hAnsi="Verdana"/>
          <w:color w:val="000000" w:themeColor="text1"/>
          <w:sz w:val="21"/>
          <w:szCs w:val="21"/>
        </w:rPr>
        <w:t xml:space="preserve">mantener las vías de acceso acordadas por las Partes; </w:t>
      </w:r>
    </w:p>
    <w:p w14:paraId="6BE6AD6C" w14:textId="77777777" w:rsidR="00B97C4C" w:rsidRPr="009E733C" w:rsidRDefault="00B97C4C" w:rsidP="00B97C4C">
      <w:pPr>
        <w:pStyle w:val="Prrafodelista"/>
        <w:numPr>
          <w:ilvl w:val="0"/>
          <w:numId w:val="3"/>
        </w:numPr>
        <w:spacing w:before="120" w:line="312" w:lineRule="auto"/>
        <w:ind w:left="1560" w:hanging="284"/>
        <w:contextualSpacing w:val="0"/>
        <w:rPr>
          <w:rFonts w:ascii="Verdana" w:hAnsi="Verdana"/>
          <w:color w:val="000000" w:themeColor="text1"/>
          <w:sz w:val="21"/>
          <w:szCs w:val="21"/>
        </w:rPr>
      </w:pPr>
      <w:r w:rsidRPr="009E733C">
        <w:rPr>
          <w:rFonts w:ascii="Verdana" w:hAnsi="Verdana"/>
          <w:color w:val="000000" w:themeColor="text1"/>
          <w:sz w:val="21"/>
          <w:szCs w:val="21"/>
        </w:rPr>
        <w:t>pagar la Renta</w:t>
      </w:r>
      <w:r w:rsidRPr="009E733C">
        <w:rPr>
          <w:rFonts w:ascii="Verdana" w:hAnsi="Verdana" w:cs="Arial"/>
          <w:color w:val="000000" w:themeColor="text1"/>
          <w:sz w:val="21"/>
          <w:szCs w:val="21"/>
          <w:lang w:eastAsia="es-ES"/>
        </w:rPr>
        <w:t xml:space="preserve"> en los plazos establecidos; y</w:t>
      </w:r>
      <w:r w:rsidRPr="009E733C">
        <w:rPr>
          <w:rFonts w:ascii="Verdana" w:hAnsi="Verdana"/>
          <w:color w:val="000000" w:themeColor="text1"/>
          <w:sz w:val="21"/>
          <w:szCs w:val="21"/>
        </w:rPr>
        <w:t xml:space="preserve"> </w:t>
      </w:r>
    </w:p>
    <w:p w14:paraId="0B980AB0" w14:textId="77777777" w:rsidR="00B97C4C" w:rsidRPr="009E733C" w:rsidRDefault="00B97C4C" w:rsidP="00B97C4C">
      <w:pPr>
        <w:pStyle w:val="Prrafodelista"/>
        <w:numPr>
          <w:ilvl w:val="0"/>
          <w:numId w:val="3"/>
        </w:numPr>
        <w:spacing w:before="120" w:line="312" w:lineRule="auto"/>
        <w:ind w:left="1560" w:hanging="284"/>
        <w:contextualSpacing w:val="0"/>
        <w:rPr>
          <w:rFonts w:ascii="Verdana" w:hAnsi="Verdana"/>
          <w:sz w:val="21"/>
          <w:szCs w:val="21"/>
        </w:rPr>
      </w:pPr>
      <w:r w:rsidRPr="009E733C">
        <w:rPr>
          <w:rFonts w:ascii="Verdana" w:hAnsi="Verdana"/>
          <w:color w:val="000000" w:themeColor="text1"/>
          <w:sz w:val="21"/>
          <w:szCs w:val="21"/>
        </w:rPr>
        <w:t xml:space="preserve">realizar, en todo momento, el adecuado mantenimiento de la Instalación, </w:t>
      </w:r>
      <w:r w:rsidRPr="009E733C">
        <w:rPr>
          <w:rFonts w:ascii="Verdana" w:hAnsi="Verdana" w:cs="Arial"/>
          <w:color w:val="000000" w:themeColor="text1"/>
          <w:sz w:val="21"/>
          <w:szCs w:val="21"/>
          <w:lang w:eastAsia="es-ES"/>
        </w:rPr>
        <w:t xml:space="preserve">y de todos sus equipos, </w:t>
      </w:r>
      <w:r w:rsidRPr="009E733C">
        <w:rPr>
          <w:rFonts w:ascii="Verdana" w:hAnsi="Verdana"/>
          <w:color w:val="000000" w:themeColor="text1"/>
          <w:sz w:val="21"/>
          <w:szCs w:val="21"/>
        </w:rPr>
        <w:t xml:space="preserve">con la sustitución de piezas que </w:t>
      </w:r>
      <w:r w:rsidRPr="009E733C">
        <w:rPr>
          <w:rFonts w:ascii="Verdana" w:hAnsi="Verdana" w:cs="Arial"/>
          <w:color w:val="000000" w:themeColor="text1"/>
          <w:sz w:val="21"/>
          <w:szCs w:val="21"/>
          <w:lang w:eastAsia="es-ES"/>
        </w:rPr>
        <w:t>sean necesarias</w:t>
      </w:r>
      <w:r w:rsidRPr="009E733C">
        <w:rPr>
          <w:rFonts w:ascii="Verdana" w:hAnsi="Verdana"/>
          <w:color w:val="000000" w:themeColor="text1"/>
          <w:sz w:val="21"/>
          <w:szCs w:val="21"/>
        </w:rPr>
        <w:t xml:space="preserve"> para garantizar los niveles de funcionamiento </w:t>
      </w:r>
      <w:r w:rsidRPr="009E733C">
        <w:rPr>
          <w:rFonts w:ascii="Verdana" w:hAnsi="Verdana" w:cs="Arial"/>
          <w:sz w:val="21"/>
          <w:szCs w:val="21"/>
          <w:lang w:eastAsia="es-ES"/>
        </w:rPr>
        <w:t>óptimos</w:t>
      </w:r>
      <w:r w:rsidRPr="009E733C">
        <w:rPr>
          <w:rFonts w:ascii="Verdana" w:hAnsi="Verdana"/>
          <w:sz w:val="21"/>
          <w:szCs w:val="21"/>
        </w:rPr>
        <w:t xml:space="preserve">. En este sentido, el </w:t>
      </w:r>
      <w:r w:rsidRPr="009E733C">
        <w:rPr>
          <w:rFonts w:ascii="Verdana" w:hAnsi="Verdana" w:cs="Arial"/>
          <w:sz w:val="21"/>
          <w:szCs w:val="21"/>
          <w:lang w:eastAsia="es-ES"/>
        </w:rPr>
        <w:t>Promotor</w:t>
      </w:r>
      <w:r w:rsidRPr="009E733C">
        <w:rPr>
          <w:rFonts w:ascii="Verdana" w:hAnsi="Verdana"/>
          <w:sz w:val="21"/>
          <w:szCs w:val="21"/>
        </w:rPr>
        <w:t xml:space="preserve"> se compromete a </w:t>
      </w:r>
      <w:r w:rsidRPr="009E733C">
        <w:rPr>
          <w:rFonts w:ascii="Verdana" w:hAnsi="Verdana" w:cs="Arial"/>
          <w:sz w:val="21"/>
          <w:szCs w:val="21"/>
          <w:lang w:eastAsia="es-ES"/>
        </w:rPr>
        <w:t>efectuar las reparaciones</w:t>
      </w:r>
      <w:r w:rsidRPr="009E733C">
        <w:rPr>
          <w:rFonts w:ascii="Verdana" w:hAnsi="Verdana"/>
          <w:sz w:val="21"/>
          <w:szCs w:val="21"/>
        </w:rPr>
        <w:t xml:space="preserve"> en el menor tiempo posible, siempre que las condiciones técnicas y climáticas lo hagan posible sin menoscabo a la seguridad de la operación.</w:t>
      </w:r>
    </w:p>
    <w:p w14:paraId="62DEBE8D" w14:textId="77777777" w:rsidR="00B97C4C" w:rsidRPr="009E733C" w:rsidRDefault="00B97C4C" w:rsidP="00B97C4C">
      <w:pPr>
        <w:pStyle w:val="Prrafodelista"/>
        <w:numPr>
          <w:ilvl w:val="0"/>
          <w:numId w:val="8"/>
        </w:numPr>
        <w:spacing w:before="120" w:line="312" w:lineRule="auto"/>
        <w:ind w:left="567" w:hanging="567"/>
        <w:contextualSpacing w:val="0"/>
        <w:rPr>
          <w:rFonts w:ascii="Verdana" w:hAnsi="Verdana"/>
          <w:b/>
          <w:sz w:val="21"/>
          <w:szCs w:val="21"/>
        </w:rPr>
      </w:pPr>
      <w:r w:rsidRPr="009E733C">
        <w:rPr>
          <w:rFonts w:ascii="Verdana" w:hAnsi="Verdana"/>
          <w:b/>
          <w:bCs/>
          <w:sz w:val="21"/>
          <w:szCs w:val="21"/>
        </w:rPr>
        <w:t xml:space="preserve">DERECHOS Y </w:t>
      </w:r>
      <w:r w:rsidRPr="009E733C">
        <w:rPr>
          <w:rFonts w:ascii="Verdana" w:hAnsi="Verdana"/>
          <w:b/>
          <w:sz w:val="21"/>
          <w:szCs w:val="21"/>
        </w:rPr>
        <w:t>OBLIGACIONES DE LA PROPIEDAD</w:t>
      </w:r>
    </w:p>
    <w:p w14:paraId="16412568" w14:textId="77777777" w:rsidR="00B97C4C" w:rsidRPr="009E733C" w:rsidRDefault="00B97C4C" w:rsidP="00B97C4C">
      <w:pPr>
        <w:pStyle w:val="Prrafodelista"/>
        <w:numPr>
          <w:ilvl w:val="1"/>
          <w:numId w:val="8"/>
        </w:numPr>
        <w:spacing w:before="120" w:line="312" w:lineRule="auto"/>
        <w:ind w:left="567" w:hanging="567"/>
        <w:contextualSpacing w:val="0"/>
        <w:rPr>
          <w:rFonts w:ascii="Verdana" w:hAnsi="Verdana"/>
          <w:sz w:val="21"/>
          <w:szCs w:val="21"/>
        </w:rPr>
      </w:pPr>
      <w:r w:rsidRPr="009E733C">
        <w:rPr>
          <w:rFonts w:ascii="Verdana" w:hAnsi="Verdana"/>
          <w:sz w:val="21"/>
          <w:szCs w:val="21"/>
        </w:rPr>
        <w:t xml:space="preserve">En virtud del presente Contrato: </w:t>
      </w:r>
    </w:p>
    <w:p w14:paraId="5C44B5C3" w14:textId="77777777" w:rsidR="00B97C4C" w:rsidRPr="009E733C" w:rsidRDefault="00B97C4C" w:rsidP="00B97C4C">
      <w:pPr>
        <w:pStyle w:val="Prrafodelista"/>
        <w:numPr>
          <w:ilvl w:val="0"/>
          <w:numId w:val="4"/>
        </w:numPr>
        <w:spacing w:before="120" w:line="312" w:lineRule="auto"/>
        <w:ind w:left="851" w:hanging="284"/>
        <w:contextualSpacing w:val="0"/>
        <w:rPr>
          <w:rFonts w:ascii="Verdana" w:hAnsi="Verdana" w:cs="Arial"/>
          <w:sz w:val="21"/>
          <w:szCs w:val="21"/>
          <w:lang w:eastAsia="es-ES"/>
        </w:rPr>
      </w:pPr>
      <w:r w:rsidRPr="009E733C">
        <w:rPr>
          <w:rFonts w:ascii="Verdana" w:hAnsi="Verdana" w:cs="Arial"/>
          <w:sz w:val="21"/>
          <w:szCs w:val="21"/>
          <w:lang w:eastAsia="es-ES"/>
        </w:rPr>
        <w:t>El Propietario, o terceros que determine, podrá hacer uso libremente de la parte de la</w:t>
      </w:r>
      <w:r>
        <w:rPr>
          <w:rFonts w:ascii="Verdana" w:hAnsi="Verdana" w:cs="Arial"/>
          <w:sz w:val="21"/>
          <w:szCs w:val="21"/>
          <w:lang w:eastAsia="es-ES"/>
        </w:rPr>
        <w:t>/s</w:t>
      </w:r>
      <w:r w:rsidRPr="009E733C">
        <w:rPr>
          <w:rFonts w:ascii="Verdana" w:hAnsi="Verdana" w:cs="Arial"/>
          <w:sz w:val="21"/>
          <w:szCs w:val="21"/>
          <w:lang w:eastAsia="es-ES"/>
        </w:rPr>
        <w:t xml:space="preserve"> Finca</w:t>
      </w:r>
      <w:r>
        <w:rPr>
          <w:rFonts w:ascii="Verdana" w:hAnsi="Verdana" w:cs="Arial"/>
          <w:sz w:val="21"/>
          <w:szCs w:val="21"/>
          <w:lang w:eastAsia="es-ES"/>
        </w:rPr>
        <w:t>/s</w:t>
      </w:r>
      <w:r w:rsidRPr="009E733C">
        <w:rPr>
          <w:rFonts w:ascii="Verdana" w:hAnsi="Verdana" w:cs="Arial"/>
          <w:sz w:val="21"/>
          <w:szCs w:val="21"/>
          <w:lang w:eastAsia="es-ES"/>
        </w:rPr>
        <w:t xml:space="preserve"> no ocupada por las instalaciones, caminos o cableado, pudiendo dedicarse a las actividades cinegéticas, forestales, agrícolas o ganaderas propias de la zona que no afecte a la producción ni el normal funcionamiento de la instalación, sin que, en ningún caso puedan dichas actividades retrasar o interferir en la construcción y reparaciones que fueran necesarias. Además, no podrá desarrollar ninguna actividad que pueda afectar o entorpecer el recurso, ni tampoco podrá realizar la construcción de edificios, instalaciones o plantaciones que puedan interferir en dicho aprovechamiento.</w:t>
      </w:r>
    </w:p>
    <w:p w14:paraId="52FDCF68" w14:textId="77777777" w:rsidR="00B97C4C" w:rsidRPr="009E733C" w:rsidRDefault="00B97C4C" w:rsidP="00B97C4C">
      <w:pPr>
        <w:pStyle w:val="Prrafodelista"/>
        <w:numPr>
          <w:ilvl w:val="0"/>
          <w:numId w:val="4"/>
        </w:numPr>
        <w:spacing w:before="120" w:line="312" w:lineRule="auto"/>
        <w:ind w:left="851" w:hanging="284"/>
        <w:contextualSpacing w:val="0"/>
        <w:rPr>
          <w:rFonts w:ascii="Verdana" w:hAnsi="Verdana"/>
          <w:sz w:val="21"/>
          <w:szCs w:val="21"/>
        </w:rPr>
      </w:pPr>
      <w:r w:rsidRPr="009E733C">
        <w:rPr>
          <w:rFonts w:ascii="Verdana" w:hAnsi="Verdana" w:cs="Arial"/>
          <w:sz w:val="21"/>
          <w:szCs w:val="21"/>
          <w:lang w:eastAsia="es-ES"/>
        </w:rPr>
        <w:t xml:space="preserve">El Propietario se compromete a no </w:t>
      </w:r>
      <w:r w:rsidRPr="009E733C">
        <w:rPr>
          <w:rFonts w:ascii="Verdana" w:hAnsi="Verdana"/>
          <w:sz w:val="21"/>
          <w:szCs w:val="21"/>
        </w:rPr>
        <w:t xml:space="preserve">dañar o interferir en la Instalación y/o cableado, aerogeneradores, maquinaria, instalaciones y cualquier otra infraestructura de </w:t>
      </w:r>
      <w:r w:rsidRPr="009E733C">
        <w:rPr>
          <w:rFonts w:ascii="Verdana" w:hAnsi="Verdana" w:cs="Arial"/>
          <w:sz w:val="21"/>
          <w:szCs w:val="21"/>
          <w:lang w:eastAsia="es-ES"/>
        </w:rPr>
        <w:t>esta</w:t>
      </w:r>
      <w:r w:rsidRPr="009E733C">
        <w:rPr>
          <w:rFonts w:ascii="Verdana" w:hAnsi="Verdana"/>
          <w:sz w:val="21"/>
          <w:szCs w:val="21"/>
        </w:rPr>
        <w:t xml:space="preserve"> o su funcionamiento; </w:t>
      </w:r>
      <w:r w:rsidRPr="009E733C">
        <w:rPr>
          <w:rFonts w:ascii="Verdana" w:hAnsi="Verdana" w:cs="Arial"/>
          <w:sz w:val="21"/>
          <w:szCs w:val="21"/>
          <w:lang w:eastAsia="es-ES"/>
        </w:rPr>
        <w:t>y</w:t>
      </w:r>
    </w:p>
    <w:p w14:paraId="6E0AB340" w14:textId="77777777" w:rsidR="00B97C4C" w:rsidRPr="009E733C" w:rsidRDefault="00B97C4C" w:rsidP="00B97C4C">
      <w:pPr>
        <w:pStyle w:val="Prrafodelista"/>
        <w:numPr>
          <w:ilvl w:val="0"/>
          <w:numId w:val="4"/>
        </w:numPr>
        <w:spacing w:before="120" w:line="312" w:lineRule="auto"/>
        <w:ind w:left="851" w:hanging="284"/>
        <w:contextualSpacing w:val="0"/>
        <w:rPr>
          <w:rFonts w:ascii="Verdana" w:hAnsi="Verdana"/>
          <w:sz w:val="21"/>
          <w:szCs w:val="21"/>
          <w:u w:val="single"/>
        </w:rPr>
      </w:pPr>
      <w:r w:rsidRPr="009E733C">
        <w:rPr>
          <w:rFonts w:ascii="Verdana" w:hAnsi="Verdana" w:cs="Arial"/>
          <w:sz w:val="21"/>
          <w:szCs w:val="21"/>
          <w:lang w:eastAsia="es-ES"/>
        </w:rPr>
        <w:t xml:space="preserve">El Propietario se compromete a no </w:t>
      </w:r>
      <w:r w:rsidRPr="009E733C">
        <w:rPr>
          <w:rFonts w:ascii="Verdana" w:hAnsi="Verdana"/>
          <w:sz w:val="21"/>
          <w:szCs w:val="21"/>
        </w:rPr>
        <w:t xml:space="preserve">oponerse o interferir negativamente en </w:t>
      </w:r>
      <w:r w:rsidRPr="009E733C">
        <w:rPr>
          <w:rFonts w:ascii="Verdana" w:hAnsi="Verdana" w:cs="Arial"/>
          <w:sz w:val="21"/>
          <w:szCs w:val="21"/>
          <w:lang w:eastAsia="es-ES"/>
        </w:rPr>
        <w:t>la tramitación, ambiental y administrativa</w:t>
      </w:r>
      <w:r w:rsidRPr="009E733C">
        <w:rPr>
          <w:rFonts w:ascii="Verdana" w:hAnsi="Verdana"/>
          <w:sz w:val="21"/>
          <w:szCs w:val="21"/>
        </w:rPr>
        <w:t xml:space="preserve"> de </w:t>
      </w:r>
      <w:r w:rsidRPr="009E733C">
        <w:rPr>
          <w:rFonts w:ascii="Verdana" w:hAnsi="Verdana" w:cs="Arial"/>
          <w:sz w:val="21"/>
          <w:szCs w:val="21"/>
          <w:lang w:eastAsia="es-ES"/>
        </w:rPr>
        <w:t>la Instalación, colaborando en aquellos trámites en los que su intervención, en calidad de titular de la</w:t>
      </w:r>
      <w:r>
        <w:rPr>
          <w:rFonts w:ascii="Verdana" w:hAnsi="Verdana" w:cs="Arial"/>
          <w:sz w:val="21"/>
          <w:szCs w:val="21"/>
          <w:lang w:eastAsia="es-ES"/>
        </w:rPr>
        <w:t>/s</w:t>
      </w:r>
      <w:r w:rsidRPr="009E733C">
        <w:rPr>
          <w:rFonts w:ascii="Verdana" w:hAnsi="Verdana" w:cs="Arial"/>
          <w:sz w:val="21"/>
          <w:szCs w:val="21"/>
          <w:lang w:eastAsia="es-ES"/>
        </w:rPr>
        <w:t xml:space="preserve"> Finca</w:t>
      </w:r>
      <w:r>
        <w:rPr>
          <w:rFonts w:ascii="Verdana" w:hAnsi="Verdana" w:cs="Arial"/>
          <w:sz w:val="21"/>
          <w:szCs w:val="21"/>
          <w:lang w:eastAsia="es-ES"/>
        </w:rPr>
        <w:t>/s</w:t>
      </w:r>
      <w:r w:rsidRPr="009E733C">
        <w:rPr>
          <w:rFonts w:ascii="Verdana" w:hAnsi="Verdana" w:cs="Arial"/>
          <w:sz w:val="21"/>
          <w:szCs w:val="21"/>
          <w:lang w:eastAsia="es-ES"/>
        </w:rPr>
        <w:t xml:space="preserve">, resulte preceptiva. </w:t>
      </w:r>
      <w:r w:rsidRPr="009E733C">
        <w:rPr>
          <w:rFonts w:ascii="Verdana" w:hAnsi="Verdana"/>
          <w:sz w:val="21"/>
          <w:szCs w:val="21"/>
        </w:rPr>
        <w:t xml:space="preserve"> </w:t>
      </w:r>
    </w:p>
    <w:p w14:paraId="2B8BA2BA" w14:textId="77777777" w:rsidR="00B97C4C" w:rsidRPr="009E733C" w:rsidRDefault="00B97C4C" w:rsidP="00B97C4C">
      <w:pPr>
        <w:pStyle w:val="Prrafodelista"/>
        <w:numPr>
          <w:ilvl w:val="1"/>
          <w:numId w:val="8"/>
        </w:numPr>
        <w:spacing w:before="120" w:line="312" w:lineRule="auto"/>
        <w:ind w:left="567" w:hanging="567"/>
        <w:contextualSpacing w:val="0"/>
        <w:rPr>
          <w:rFonts w:ascii="Verdana" w:hAnsi="Verdana"/>
          <w:sz w:val="21"/>
          <w:szCs w:val="21"/>
        </w:rPr>
      </w:pPr>
      <w:r w:rsidRPr="009E733C">
        <w:rPr>
          <w:rFonts w:ascii="Verdana" w:hAnsi="Verdana"/>
          <w:sz w:val="21"/>
          <w:szCs w:val="21"/>
        </w:rPr>
        <w:t xml:space="preserve">De igual manera, en virtud del presente contrato, la Propiedad </w:t>
      </w:r>
      <w:r w:rsidRPr="009E733C">
        <w:rPr>
          <w:rFonts w:ascii="Verdana" w:hAnsi="Verdana" w:cs="Arial"/>
          <w:sz w:val="21"/>
          <w:szCs w:val="21"/>
          <w:lang w:eastAsia="es-ES"/>
        </w:rPr>
        <w:t>se obliga a</w:t>
      </w:r>
      <w:r w:rsidRPr="009E733C">
        <w:rPr>
          <w:rFonts w:ascii="Verdana" w:hAnsi="Verdana"/>
          <w:sz w:val="21"/>
          <w:szCs w:val="21"/>
        </w:rPr>
        <w:t xml:space="preserve">: </w:t>
      </w:r>
    </w:p>
    <w:p w14:paraId="26EE7271" w14:textId="77777777" w:rsidR="00B97C4C" w:rsidRPr="009E733C" w:rsidRDefault="00B97C4C" w:rsidP="00B97C4C">
      <w:pPr>
        <w:pStyle w:val="Prrafodelista"/>
        <w:numPr>
          <w:ilvl w:val="0"/>
          <w:numId w:val="5"/>
        </w:numPr>
        <w:spacing w:before="120" w:line="312" w:lineRule="auto"/>
        <w:ind w:left="851" w:hanging="284"/>
        <w:contextualSpacing w:val="0"/>
        <w:rPr>
          <w:rFonts w:ascii="Verdana" w:hAnsi="Verdana"/>
          <w:sz w:val="21"/>
          <w:szCs w:val="21"/>
        </w:rPr>
      </w:pPr>
      <w:r w:rsidRPr="009E733C">
        <w:rPr>
          <w:rFonts w:ascii="Verdana" w:hAnsi="Verdana"/>
          <w:sz w:val="21"/>
          <w:szCs w:val="21"/>
        </w:rPr>
        <w:t xml:space="preserve">otorgar al </w:t>
      </w:r>
      <w:r w:rsidRPr="009E733C">
        <w:rPr>
          <w:rFonts w:ascii="Verdana" w:hAnsi="Verdana" w:cs="Arial"/>
          <w:bCs/>
          <w:sz w:val="21"/>
          <w:szCs w:val="21"/>
          <w:lang w:eastAsia="es-ES"/>
        </w:rPr>
        <w:t xml:space="preserve">Promotor la ocupación </w:t>
      </w:r>
      <w:r w:rsidRPr="009E733C">
        <w:rPr>
          <w:rFonts w:ascii="Verdana" w:hAnsi="Verdana"/>
          <w:sz w:val="21"/>
          <w:szCs w:val="21"/>
        </w:rPr>
        <w:t>de la</w:t>
      </w:r>
      <w:r>
        <w:rPr>
          <w:rFonts w:ascii="Verdana" w:hAnsi="Verdana"/>
          <w:sz w:val="21"/>
          <w:szCs w:val="21"/>
        </w:rPr>
        <w:t>/s</w:t>
      </w:r>
      <w:r w:rsidRPr="009E733C">
        <w:rPr>
          <w:rFonts w:ascii="Verdana" w:hAnsi="Verdana"/>
          <w:sz w:val="21"/>
          <w:szCs w:val="21"/>
        </w:rPr>
        <w:t xml:space="preserve"> Finca</w:t>
      </w:r>
      <w:r>
        <w:rPr>
          <w:rFonts w:ascii="Verdana" w:hAnsi="Verdana"/>
          <w:sz w:val="21"/>
          <w:szCs w:val="21"/>
        </w:rPr>
        <w:t>/s</w:t>
      </w:r>
      <w:r w:rsidRPr="009E733C">
        <w:rPr>
          <w:rFonts w:ascii="Verdana" w:hAnsi="Verdana"/>
          <w:sz w:val="21"/>
          <w:szCs w:val="21"/>
        </w:rPr>
        <w:t xml:space="preserve"> en la fecha señalada en este Contrato, libre de ocupantes, arrendatarios y/ o precaristas, y comparecer como parte junto al </w:t>
      </w:r>
      <w:r w:rsidRPr="009E733C">
        <w:rPr>
          <w:rFonts w:ascii="Verdana" w:hAnsi="Verdana" w:cs="Arial"/>
          <w:bCs/>
          <w:sz w:val="21"/>
          <w:szCs w:val="21"/>
          <w:lang w:eastAsia="es-ES"/>
        </w:rPr>
        <w:t>Promotor</w:t>
      </w:r>
      <w:r w:rsidRPr="009E733C">
        <w:rPr>
          <w:rFonts w:ascii="Verdana" w:hAnsi="Verdana"/>
          <w:b/>
          <w:sz w:val="21"/>
          <w:szCs w:val="21"/>
        </w:rPr>
        <w:t xml:space="preserve"> </w:t>
      </w:r>
      <w:r w:rsidRPr="009E733C">
        <w:rPr>
          <w:rFonts w:ascii="Verdana" w:hAnsi="Verdana"/>
          <w:sz w:val="21"/>
          <w:szCs w:val="21"/>
        </w:rPr>
        <w:t>en cualesquiera negociaciones o procedimientos que hubiere que iniciar con cualesquiera posibles ocupantes, arrendatarios y /o precaristas</w:t>
      </w:r>
      <w:r w:rsidRPr="009E733C">
        <w:rPr>
          <w:rFonts w:ascii="Verdana" w:hAnsi="Verdana" w:cs="Arial"/>
          <w:bCs/>
          <w:sz w:val="21"/>
          <w:szCs w:val="21"/>
          <w:lang w:eastAsia="es-ES"/>
        </w:rPr>
        <w:t>,</w:t>
      </w:r>
      <w:r w:rsidRPr="009E733C">
        <w:rPr>
          <w:rFonts w:ascii="Verdana" w:hAnsi="Verdana"/>
          <w:sz w:val="21"/>
          <w:szCs w:val="21"/>
        </w:rPr>
        <w:t xml:space="preserve"> que sean necesarias a fin de garantizar la disposición de la</w:t>
      </w:r>
      <w:r>
        <w:rPr>
          <w:rFonts w:ascii="Verdana" w:hAnsi="Verdana"/>
          <w:sz w:val="21"/>
          <w:szCs w:val="21"/>
        </w:rPr>
        <w:t>/s</w:t>
      </w:r>
      <w:r w:rsidRPr="009E733C">
        <w:rPr>
          <w:rFonts w:ascii="Verdana" w:hAnsi="Verdana"/>
          <w:sz w:val="21"/>
          <w:szCs w:val="21"/>
        </w:rPr>
        <w:t xml:space="preserve"> Finca</w:t>
      </w:r>
      <w:r>
        <w:rPr>
          <w:rFonts w:ascii="Verdana" w:hAnsi="Verdana"/>
          <w:sz w:val="21"/>
          <w:szCs w:val="21"/>
        </w:rPr>
        <w:t>/s</w:t>
      </w:r>
      <w:r w:rsidRPr="009E733C">
        <w:rPr>
          <w:rFonts w:ascii="Verdana" w:hAnsi="Verdana"/>
          <w:sz w:val="21"/>
          <w:szCs w:val="21"/>
        </w:rPr>
        <w:t xml:space="preserve"> libre de aquellos; </w:t>
      </w:r>
    </w:p>
    <w:p w14:paraId="24A92DB9" w14:textId="77777777" w:rsidR="00B97C4C" w:rsidRPr="009E733C" w:rsidRDefault="00B97C4C" w:rsidP="00B97C4C">
      <w:pPr>
        <w:pStyle w:val="Prrafodelista"/>
        <w:numPr>
          <w:ilvl w:val="0"/>
          <w:numId w:val="5"/>
        </w:numPr>
        <w:spacing w:before="120" w:line="312" w:lineRule="auto"/>
        <w:ind w:left="851" w:hanging="284"/>
        <w:contextualSpacing w:val="0"/>
        <w:rPr>
          <w:rFonts w:ascii="Verdana" w:hAnsi="Verdana"/>
          <w:sz w:val="21"/>
          <w:szCs w:val="21"/>
        </w:rPr>
      </w:pPr>
      <w:r w:rsidRPr="009E733C">
        <w:rPr>
          <w:rFonts w:ascii="Verdana" w:hAnsi="Verdana"/>
          <w:sz w:val="21"/>
          <w:szCs w:val="21"/>
        </w:rPr>
        <w:t>aceptar y cumplir con cualesquiera requisitos urbanísticos</w:t>
      </w:r>
      <w:r w:rsidRPr="009E733C">
        <w:rPr>
          <w:rFonts w:ascii="Verdana" w:hAnsi="Verdana" w:cs="Arial"/>
          <w:bCs/>
          <w:sz w:val="21"/>
          <w:szCs w:val="21"/>
          <w:lang w:eastAsia="es-ES"/>
        </w:rPr>
        <w:t>,</w:t>
      </w:r>
      <w:r w:rsidRPr="009E733C">
        <w:rPr>
          <w:rFonts w:ascii="Verdana" w:hAnsi="Verdana"/>
          <w:sz w:val="21"/>
          <w:szCs w:val="21"/>
        </w:rPr>
        <w:t xml:space="preserve"> </w:t>
      </w:r>
    </w:p>
    <w:p w14:paraId="094BCF6D" w14:textId="77777777" w:rsidR="00B97C4C" w:rsidRPr="009E733C" w:rsidRDefault="00B97C4C" w:rsidP="00B97C4C">
      <w:pPr>
        <w:pStyle w:val="Prrafodelista"/>
        <w:numPr>
          <w:ilvl w:val="0"/>
          <w:numId w:val="5"/>
        </w:numPr>
        <w:spacing w:before="120" w:line="312" w:lineRule="auto"/>
        <w:ind w:left="851" w:hanging="284"/>
        <w:contextualSpacing w:val="0"/>
        <w:rPr>
          <w:rFonts w:ascii="Verdana" w:hAnsi="Verdana"/>
          <w:sz w:val="21"/>
          <w:szCs w:val="21"/>
        </w:rPr>
      </w:pPr>
      <w:r w:rsidRPr="009E733C">
        <w:rPr>
          <w:rFonts w:ascii="Verdana" w:hAnsi="Verdana"/>
          <w:sz w:val="21"/>
          <w:szCs w:val="21"/>
        </w:rPr>
        <w:t xml:space="preserve">colaborar con el </w:t>
      </w:r>
      <w:r w:rsidRPr="009E733C">
        <w:rPr>
          <w:rFonts w:ascii="Verdana" w:hAnsi="Verdana" w:cs="Arial"/>
          <w:bCs/>
          <w:sz w:val="21"/>
          <w:szCs w:val="21"/>
          <w:lang w:eastAsia="es-ES"/>
        </w:rPr>
        <w:t>Promotor</w:t>
      </w:r>
      <w:r w:rsidRPr="009E733C">
        <w:rPr>
          <w:rFonts w:ascii="Verdana" w:hAnsi="Verdana"/>
          <w:sz w:val="21"/>
          <w:szCs w:val="21"/>
        </w:rPr>
        <w:t xml:space="preserve"> en la obtención de las autorizaciones y permisos que sean pertinentes para la promoción, construcción y explotación de la Instalación;</w:t>
      </w:r>
      <w:r>
        <w:rPr>
          <w:rFonts w:ascii="Verdana" w:hAnsi="Verdana"/>
          <w:sz w:val="21"/>
          <w:szCs w:val="21"/>
        </w:rPr>
        <w:t xml:space="preserve"> y</w:t>
      </w:r>
    </w:p>
    <w:p w14:paraId="3C614B6F" w14:textId="77777777" w:rsidR="00B97C4C" w:rsidRPr="009E733C" w:rsidRDefault="00B97C4C" w:rsidP="00B97C4C">
      <w:pPr>
        <w:pStyle w:val="Prrafodelista"/>
        <w:numPr>
          <w:ilvl w:val="0"/>
          <w:numId w:val="5"/>
        </w:numPr>
        <w:spacing w:before="120" w:line="312" w:lineRule="auto"/>
        <w:ind w:left="851" w:hanging="284"/>
        <w:contextualSpacing w:val="0"/>
        <w:rPr>
          <w:rFonts w:ascii="Verdana" w:hAnsi="Verdana"/>
          <w:sz w:val="21"/>
          <w:szCs w:val="21"/>
        </w:rPr>
      </w:pPr>
      <w:r w:rsidRPr="009E733C">
        <w:rPr>
          <w:rFonts w:ascii="Verdana" w:hAnsi="Verdana"/>
          <w:sz w:val="21"/>
          <w:szCs w:val="21"/>
        </w:rPr>
        <w:t xml:space="preserve">comparecer </w:t>
      </w:r>
      <w:r w:rsidRPr="009E733C">
        <w:rPr>
          <w:rFonts w:ascii="Verdana" w:hAnsi="Verdana" w:cs="Arial"/>
          <w:bCs/>
          <w:sz w:val="21"/>
          <w:szCs w:val="21"/>
          <w:lang w:eastAsia="es-ES"/>
        </w:rPr>
        <w:t xml:space="preserve">en notaría </w:t>
      </w:r>
      <w:r w:rsidRPr="009E733C">
        <w:rPr>
          <w:rFonts w:ascii="Verdana" w:hAnsi="Verdana"/>
          <w:sz w:val="21"/>
          <w:szCs w:val="21"/>
        </w:rPr>
        <w:t xml:space="preserve">y otorgar, previo requerimiento en tal sentido por parte del </w:t>
      </w:r>
      <w:r w:rsidRPr="009E733C">
        <w:rPr>
          <w:rFonts w:ascii="Verdana" w:hAnsi="Verdana" w:cs="Arial"/>
          <w:bCs/>
          <w:sz w:val="21"/>
          <w:szCs w:val="21"/>
          <w:lang w:eastAsia="es-ES"/>
        </w:rPr>
        <w:t>Promotor</w:t>
      </w:r>
      <w:r w:rsidRPr="009E733C">
        <w:rPr>
          <w:rFonts w:ascii="Verdana" w:hAnsi="Verdana"/>
          <w:sz w:val="21"/>
          <w:szCs w:val="21"/>
        </w:rPr>
        <w:t xml:space="preserve">, la escritura de elevación a público del presente Contrato a los efectos de su inscripción en el Registro de la Propiedad o ratificarla en un plazo máximo de (5) cinco </w:t>
      </w:r>
      <w:r w:rsidRPr="00FB1748">
        <w:rPr>
          <w:rFonts w:ascii="Verdana" w:hAnsi="Verdana"/>
          <w:sz w:val="21"/>
          <w:szCs w:val="21"/>
        </w:rPr>
        <w:t>días. En caso de no comparecer ni ratificar, tras ser requerida, el Promotor podrá exigir la elevación a público ajustada a los términos del presente contrato.</w:t>
      </w:r>
    </w:p>
    <w:p w14:paraId="7B97BC0F" w14:textId="77777777" w:rsidR="00B97C4C" w:rsidRPr="009E733C" w:rsidRDefault="00B97C4C" w:rsidP="00B97C4C">
      <w:pPr>
        <w:pStyle w:val="Prrafodelista"/>
        <w:numPr>
          <w:ilvl w:val="0"/>
          <w:numId w:val="8"/>
        </w:numPr>
        <w:spacing w:before="120" w:line="312" w:lineRule="auto"/>
        <w:ind w:left="567" w:hanging="567"/>
        <w:contextualSpacing w:val="0"/>
        <w:rPr>
          <w:rFonts w:ascii="Verdana" w:hAnsi="Verdana"/>
          <w:b/>
          <w:sz w:val="21"/>
          <w:szCs w:val="21"/>
        </w:rPr>
      </w:pPr>
      <w:r w:rsidRPr="009E733C">
        <w:rPr>
          <w:rFonts w:ascii="Verdana" w:hAnsi="Verdana"/>
          <w:b/>
          <w:sz w:val="21"/>
          <w:szCs w:val="21"/>
        </w:rPr>
        <w:t>RESPONSABILIDADES MEDIOAMBIENTALES</w:t>
      </w:r>
    </w:p>
    <w:p w14:paraId="07168A62" w14:textId="77777777" w:rsidR="00B97C4C" w:rsidRPr="009E733C" w:rsidRDefault="00B97C4C" w:rsidP="00B97C4C">
      <w:pPr>
        <w:pStyle w:val="Prrafodelista"/>
        <w:numPr>
          <w:ilvl w:val="1"/>
          <w:numId w:val="8"/>
        </w:numPr>
        <w:spacing w:before="120" w:line="312" w:lineRule="auto"/>
        <w:ind w:left="567" w:hanging="567"/>
        <w:contextualSpacing w:val="0"/>
        <w:rPr>
          <w:rFonts w:ascii="Verdana" w:hAnsi="Verdana"/>
          <w:sz w:val="21"/>
          <w:szCs w:val="21"/>
        </w:rPr>
      </w:pPr>
      <w:r w:rsidRPr="009E733C">
        <w:rPr>
          <w:rFonts w:ascii="Verdana" w:hAnsi="Verdana"/>
          <w:sz w:val="21"/>
          <w:szCs w:val="21"/>
        </w:rPr>
        <w:t xml:space="preserve">El </w:t>
      </w:r>
      <w:r w:rsidRPr="009E733C">
        <w:rPr>
          <w:rFonts w:ascii="Verdana" w:hAnsi="Verdana" w:cs="Arial"/>
          <w:bCs/>
          <w:sz w:val="21"/>
          <w:szCs w:val="21"/>
          <w:lang w:eastAsia="es-ES"/>
        </w:rPr>
        <w:t>Promotor</w:t>
      </w:r>
      <w:r w:rsidRPr="009E733C">
        <w:rPr>
          <w:rFonts w:ascii="Verdana" w:hAnsi="Verdana"/>
          <w:sz w:val="21"/>
          <w:szCs w:val="21"/>
        </w:rPr>
        <w:t xml:space="preserve"> será responsable de cualquier </w:t>
      </w:r>
      <w:r w:rsidRPr="009E733C">
        <w:rPr>
          <w:rFonts w:ascii="Verdana" w:hAnsi="Verdana" w:cs="Arial"/>
          <w:bCs/>
          <w:sz w:val="21"/>
          <w:szCs w:val="21"/>
          <w:lang w:eastAsia="es-ES"/>
        </w:rPr>
        <w:t>vertido contaminante casual de la Instalación</w:t>
      </w:r>
      <w:r w:rsidRPr="009E733C">
        <w:rPr>
          <w:rFonts w:ascii="Verdana" w:hAnsi="Verdana"/>
          <w:sz w:val="21"/>
          <w:szCs w:val="21"/>
        </w:rPr>
        <w:t xml:space="preserve"> en la</w:t>
      </w:r>
      <w:r>
        <w:rPr>
          <w:rFonts w:ascii="Verdana" w:hAnsi="Verdana"/>
          <w:sz w:val="21"/>
          <w:szCs w:val="21"/>
        </w:rPr>
        <w:t>/s</w:t>
      </w:r>
      <w:r w:rsidRPr="009E733C">
        <w:rPr>
          <w:rFonts w:ascii="Verdana" w:hAnsi="Verdana"/>
          <w:sz w:val="21"/>
          <w:szCs w:val="21"/>
        </w:rPr>
        <w:t xml:space="preserve"> Finca</w:t>
      </w:r>
      <w:r>
        <w:rPr>
          <w:rFonts w:ascii="Verdana" w:hAnsi="Verdana"/>
          <w:sz w:val="21"/>
          <w:szCs w:val="21"/>
        </w:rPr>
        <w:t>/s</w:t>
      </w:r>
      <w:r w:rsidRPr="009E733C">
        <w:rPr>
          <w:rFonts w:ascii="Verdana" w:hAnsi="Verdana"/>
          <w:sz w:val="21"/>
          <w:szCs w:val="21"/>
        </w:rPr>
        <w:t xml:space="preserve"> y deberá ser retirado</w:t>
      </w:r>
      <w:r w:rsidRPr="009E733C">
        <w:rPr>
          <w:rFonts w:ascii="Verdana" w:hAnsi="Verdana" w:cs="Arial"/>
          <w:bCs/>
          <w:sz w:val="21"/>
          <w:szCs w:val="21"/>
          <w:lang w:eastAsia="es-ES"/>
        </w:rPr>
        <w:t xml:space="preserve"> y/o limpiado, eliminándolo de la</w:t>
      </w:r>
      <w:r>
        <w:rPr>
          <w:rFonts w:ascii="Verdana" w:hAnsi="Verdana" w:cs="Arial"/>
          <w:bCs/>
          <w:sz w:val="21"/>
          <w:szCs w:val="21"/>
          <w:lang w:eastAsia="es-ES"/>
        </w:rPr>
        <w:t>/s</w:t>
      </w:r>
      <w:r w:rsidRPr="009E733C">
        <w:rPr>
          <w:rFonts w:ascii="Verdana" w:hAnsi="Verdana" w:cs="Arial"/>
          <w:bCs/>
          <w:sz w:val="21"/>
          <w:szCs w:val="21"/>
          <w:lang w:eastAsia="es-ES"/>
        </w:rPr>
        <w:t xml:space="preserve"> Finca</w:t>
      </w:r>
      <w:r>
        <w:rPr>
          <w:rFonts w:ascii="Verdana" w:hAnsi="Verdana" w:cs="Arial"/>
          <w:bCs/>
          <w:sz w:val="21"/>
          <w:szCs w:val="21"/>
          <w:lang w:eastAsia="es-ES"/>
        </w:rPr>
        <w:t>/s</w:t>
      </w:r>
      <w:r w:rsidRPr="009E733C">
        <w:rPr>
          <w:rFonts w:ascii="Verdana" w:hAnsi="Verdana"/>
          <w:sz w:val="21"/>
          <w:szCs w:val="21"/>
        </w:rPr>
        <w:t xml:space="preserve"> en cualquier momento, </w:t>
      </w:r>
      <w:r w:rsidRPr="009E733C">
        <w:rPr>
          <w:rFonts w:ascii="Verdana" w:hAnsi="Verdana" w:cs="Arial"/>
          <w:bCs/>
          <w:sz w:val="21"/>
          <w:szCs w:val="21"/>
          <w:lang w:eastAsia="es-ES"/>
        </w:rPr>
        <w:t xml:space="preserve">en cumplimiento de la normativa ambiental y/o </w:t>
      </w:r>
      <w:r w:rsidRPr="009E733C">
        <w:rPr>
          <w:rFonts w:ascii="Verdana" w:hAnsi="Verdana"/>
          <w:sz w:val="21"/>
          <w:szCs w:val="21"/>
        </w:rPr>
        <w:t xml:space="preserve">a petición de la Propiedad. </w:t>
      </w:r>
    </w:p>
    <w:p w14:paraId="06C779B1" w14:textId="77777777" w:rsidR="00B97C4C" w:rsidRPr="009E733C" w:rsidRDefault="00B97C4C" w:rsidP="00B97C4C">
      <w:pPr>
        <w:pStyle w:val="Prrafodelista"/>
        <w:numPr>
          <w:ilvl w:val="1"/>
          <w:numId w:val="8"/>
        </w:numPr>
        <w:spacing w:before="120" w:line="312" w:lineRule="auto"/>
        <w:ind w:left="567" w:hanging="567"/>
        <w:contextualSpacing w:val="0"/>
        <w:rPr>
          <w:rFonts w:ascii="Verdana" w:hAnsi="Verdana"/>
          <w:sz w:val="21"/>
          <w:szCs w:val="21"/>
        </w:rPr>
      </w:pPr>
      <w:r w:rsidRPr="009E733C">
        <w:rPr>
          <w:rFonts w:ascii="Verdana" w:hAnsi="Verdana"/>
          <w:sz w:val="21"/>
          <w:szCs w:val="21"/>
        </w:rPr>
        <w:t>Por su parte, la Propiedad manifiesta que la</w:t>
      </w:r>
      <w:r>
        <w:rPr>
          <w:rFonts w:ascii="Verdana" w:hAnsi="Verdana"/>
          <w:sz w:val="21"/>
          <w:szCs w:val="21"/>
        </w:rPr>
        <w:t>/s</w:t>
      </w:r>
      <w:r w:rsidRPr="009E733C">
        <w:rPr>
          <w:rFonts w:ascii="Verdana" w:hAnsi="Verdana"/>
          <w:sz w:val="21"/>
          <w:szCs w:val="21"/>
        </w:rPr>
        <w:t xml:space="preserve"> Finca</w:t>
      </w:r>
      <w:r>
        <w:rPr>
          <w:rFonts w:ascii="Verdana" w:hAnsi="Verdana"/>
          <w:sz w:val="21"/>
          <w:szCs w:val="21"/>
        </w:rPr>
        <w:t>/s</w:t>
      </w:r>
      <w:r w:rsidRPr="009E733C">
        <w:rPr>
          <w:rFonts w:ascii="Verdana" w:hAnsi="Verdana"/>
          <w:sz w:val="21"/>
          <w:szCs w:val="21"/>
        </w:rPr>
        <w:t xml:space="preserve"> no se encuentra incluido en el listado de Suelos Contaminados y se responsabiliza de cualquier material peligroso </w:t>
      </w:r>
      <w:r w:rsidRPr="009E733C">
        <w:rPr>
          <w:rFonts w:ascii="Verdana" w:hAnsi="Verdana" w:cs="Arial"/>
          <w:bCs/>
          <w:sz w:val="21"/>
          <w:szCs w:val="21"/>
          <w:lang w:eastAsia="es-ES"/>
        </w:rPr>
        <w:t xml:space="preserve">o contaminante </w:t>
      </w:r>
      <w:r w:rsidRPr="009E733C">
        <w:rPr>
          <w:rFonts w:ascii="Verdana" w:hAnsi="Verdana"/>
          <w:sz w:val="21"/>
          <w:szCs w:val="21"/>
        </w:rPr>
        <w:t>que estuviera depositado con anterioridad a la fecha de suscripción del presente Contrato en la</w:t>
      </w:r>
      <w:r>
        <w:rPr>
          <w:rFonts w:ascii="Verdana" w:hAnsi="Verdana"/>
          <w:sz w:val="21"/>
          <w:szCs w:val="21"/>
        </w:rPr>
        <w:t>/s</w:t>
      </w:r>
      <w:r w:rsidRPr="009E733C">
        <w:rPr>
          <w:rFonts w:ascii="Verdana" w:hAnsi="Verdana"/>
          <w:sz w:val="21"/>
          <w:szCs w:val="21"/>
        </w:rPr>
        <w:t xml:space="preserve"> Finca</w:t>
      </w:r>
      <w:r>
        <w:rPr>
          <w:rFonts w:ascii="Verdana" w:hAnsi="Verdana"/>
          <w:sz w:val="21"/>
          <w:szCs w:val="21"/>
        </w:rPr>
        <w:t>/s</w:t>
      </w:r>
      <w:r w:rsidRPr="009E733C">
        <w:rPr>
          <w:rFonts w:ascii="Verdana" w:hAnsi="Verdana"/>
          <w:sz w:val="21"/>
          <w:szCs w:val="21"/>
        </w:rPr>
        <w:t xml:space="preserve"> y notificará al </w:t>
      </w:r>
      <w:r w:rsidRPr="009E733C">
        <w:rPr>
          <w:rFonts w:ascii="Verdana" w:hAnsi="Verdana" w:cs="Arial"/>
          <w:bCs/>
          <w:sz w:val="21"/>
          <w:szCs w:val="21"/>
          <w:lang w:eastAsia="es-ES"/>
        </w:rPr>
        <w:t>Promotor sobre el mismo</w:t>
      </w:r>
      <w:r w:rsidRPr="009E733C">
        <w:rPr>
          <w:rFonts w:ascii="Verdana" w:hAnsi="Verdana"/>
          <w:sz w:val="21"/>
          <w:szCs w:val="21"/>
        </w:rPr>
        <w:t>.</w:t>
      </w:r>
    </w:p>
    <w:p w14:paraId="2D943599" w14:textId="77777777" w:rsidR="00B97C4C" w:rsidRPr="009E733C" w:rsidRDefault="00B97C4C" w:rsidP="00B97C4C">
      <w:pPr>
        <w:pStyle w:val="Prrafodelista"/>
        <w:numPr>
          <w:ilvl w:val="1"/>
          <w:numId w:val="8"/>
        </w:numPr>
        <w:spacing w:before="120" w:line="312" w:lineRule="auto"/>
        <w:ind w:left="567" w:hanging="567"/>
        <w:contextualSpacing w:val="0"/>
        <w:rPr>
          <w:rFonts w:ascii="Verdana" w:hAnsi="Verdana"/>
          <w:sz w:val="21"/>
          <w:szCs w:val="21"/>
        </w:rPr>
      </w:pPr>
      <w:r w:rsidRPr="009E733C">
        <w:rPr>
          <w:rFonts w:ascii="Verdana" w:hAnsi="Verdana"/>
          <w:sz w:val="21"/>
          <w:szCs w:val="21"/>
        </w:rPr>
        <w:t>Asimismo, la Propiedad manifiesta que, a la fecha de firma del presente Contrato, no existen en la</w:t>
      </w:r>
      <w:r>
        <w:rPr>
          <w:rFonts w:ascii="Verdana" w:hAnsi="Verdana"/>
          <w:sz w:val="21"/>
          <w:szCs w:val="21"/>
        </w:rPr>
        <w:t>/s</w:t>
      </w:r>
      <w:r w:rsidRPr="009E733C">
        <w:rPr>
          <w:rFonts w:ascii="Verdana" w:hAnsi="Verdana"/>
          <w:sz w:val="21"/>
          <w:szCs w:val="21"/>
        </w:rPr>
        <w:t xml:space="preserve"> Finca</w:t>
      </w:r>
      <w:r>
        <w:rPr>
          <w:rFonts w:ascii="Verdana" w:hAnsi="Verdana"/>
          <w:sz w:val="21"/>
          <w:szCs w:val="21"/>
        </w:rPr>
        <w:t>/s</w:t>
      </w:r>
      <w:r w:rsidRPr="009E733C">
        <w:rPr>
          <w:rFonts w:ascii="Verdana" w:hAnsi="Verdana"/>
          <w:sz w:val="21"/>
          <w:szCs w:val="21"/>
        </w:rPr>
        <w:t xml:space="preserve"> productos químicos, gases, petróleos o cualquier otro elemento que pudiera causar algún daño sobre la Finca o los elementos, infraestructuras y demás componentes de la Instalación que el </w:t>
      </w:r>
      <w:r w:rsidRPr="009E733C">
        <w:rPr>
          <w:rFonts w:ascii="Verdana" w:hAnsi="Verdana" w:cs="Arial"/>
          <w:bCs/>
          <w:sz w:val="21"/>
          <w:szCs w:val="21"/>
          <w:lang w:eastAsia="es-ES"/>
        </w:rPr>
        <w:t>Promotor</w:t>
      </w:r>
      <w:r w:rsidRPr="009E733C">
        <w:rPr>
          <w:rFonts w:ascii="Verdana" w:hAnsi="Verdana"/>
          <w:sz w:val="21"/>
          <w:szCs w:val="21"/>
        </w:rPr>
        <w:t xml:space="preserve"> pudiera colocar o instalar sobre la</w:t>
      </w:r>
      <w:r>
        <w:rPr>
          <w:rFonts w:ascii="Verdana" w:hAnsi="Verdana"/>
          <w:sz w:val="21"/>
          <w:szCs w:val="21"/>
        </w:rPr>
        <w:t>/s</w:t>
      </w:r>
      <w:r w:rsidRPr="009E733C">
        <w:rPr>
          <w:rFonts w:ascii="Verdana" w:hAnsi="Verdana"/>
          <w:sz w:val="21"/>
          <w:szCs w:val="21"/>
        </w:rPr>
        <w:t xml:space="preserve"> Finca</w:t>
      </w:r>
      <w:r>
        <w:rPr>
          <w:rFonts w:ascii="Verdana" w:hAnsi="Verdana"/>
          <w:sz w:val="21"/>
          <w:szCs w:val="21"/>
        </w:rPr>
        <w:t>/s</w:t>
      </w:r>
      <w:r w:rsidRPr="009E733C">
        <w:rPr>
          <w:rFonts w:ascii="Verdana" w:hAnsi="Verdana"/>
          <w:sz w:val="21"/>
          <w:szCs w:val="21"/>
        </w:rPr>
        <w:t xml:space="preserve"> en virtud del presente Contrato. </w:t>
      </w:r>
    </w:p>
    <w:p w14:paraId="29D8EE33" w14:textId="77777777" w:rsidR="00B97C4C" w:rsidRPr="009E733C" w:rsidRDefault="00B97C4C" w:rsidP="00B97C4C">
      <w:pPr>
        <w:pStyle w:val="Prrafodelista"/>
        <w:numPr>
          <w:ilvl w:val="1"/>
          <w:numId w:val="8"/>
        </w:numPr>
        <w:spacing w:before="120" w:line="312" w:lineRule="auto"/>
        <w:ind w:left="567" w:hanging="567"/>
        <w:contextualSpacing w:val="0"/>
        <w:rPr>
          <w:rFonts w:ascii="Verdana" w:hAnsi="Verdana"/>
          <w:sz w:val="21"/>
          <w:szCs w:val="21"/>
        </w:rPr>
      </w:pPr>
      <w:r w:rsidRPr="009E733C">
        <w:rPr>
          <w:rFonts w:ascii="Verdana" w:hAnsi="Verdana"/>
          <w:sz w:val="21"/>
          <w:szCs w:val="21"/>
        </w:rPr>
        <w:t>Igualmente, la Propiedad declara que la</w:t>
      </w:r>
      <w:r>
        <w:rPr>
          <w:rFonts w:ascii="Verdana" w:hAnsi="Verdana"/>
          <w:sz w:val="21"/>
          <w:szCs w:val="21"/>
        </w:rPr>
        <w:t>/s</w:t>
      </w:r>
      <w:r w:rsidRPr="009E733C">
        <w:rPr>
          <w:rFonts w:ascii="Verdana" w:hAnsi="Verdana"/>
          <w:sz w:val="21"/>
          <w:szCs w:val="21"/>
        </w:rPr>
        <w:t xml:space="preserve"> Finca</w:t>
      </w:r>
      <w:r>
        <w:rPr>
          <w:rFonts w:ascii="Verdana" w:hAnsi="Verdana"/>
          <w:sz w:val="21"/>
          <w:szCs w:val="21"/>
        </w:rPr>
        <w:t>/s</w:t>
      </w:r>
      <w:r w:rsidRPr="009E733C">
        <w:rPr>
          <w:rFonts w:ascii="Verdana" w:hAnsi="Verdana"/>
          <w:sz w:val="21"/>
          <w:szCs w:val="21"/>
        </w:rPr>
        <w:t xml:space="preserve"> no ha sido tratado con ningún producto, orgánico o inorgánico, que pudieran dañar los elementos, infraestructuras y demás componentes de la Instalación. Se encuentran excluidos de esta manifestación los productos utilizados en relación con las tareas agrícolas, siempre que éstos cumplieran con los requisitos exigidos por la normativa sectorial de aplicación.</w:t>
      </w:r>
    </w:p>
    <w:p w14:paraId="0236D62D" w14:textId="77777777" w:rsidR="00B97C4C" w:rsidRPr="009E733C" w:rsidRDefault="00B97C4C" w:rsidP="00B97C4C">
      <w:pPr>
        <w:pStyle w:val="Prrafodelista"/>
        <w:numPr>
          <w:ilvl w:val="0"/>
          <w:numId w:val="8"/>
        </w:numPr>
        <w:spacing w:before="120" w:line="312" w:lineRule="auto"/>
        <w:ind w:left="567" w:hanging="567"/>
        <w:contextualSpacing w:val="0"/>
        <w:rPr>
          <w:rFonts w:ascii="Verdana" w:hAnsi="Verdana"/>
          <w:sz w:val="21"/>
          <w:szCs w:val="21"/>
        </w:rPr>
      </w:pPr>
      <w:r w:rsidRPr="009E733C">
        <w:rPr>
          <w:rFonts w:ascii="Verdana" w:hAnsi="Verdana"/>
          <w:b/>
          <w:sz w:val="21"/>
          <w:szCs w:val="21"/>
        </w:rPr>
        <w:t>RESOLUCIÓN</w:t>
      </w:r>
    </w:p>
    <w:p w14:paraId="0CC31FF1" w14:textId="77777777" w:rsidR="00B97C4C" w:rsidRPr="009E733C" w:rsidRDefault="00B97C4C" w:rsidP="00B97C4C">
      <w:pPr>
        <w:pStyle w:val="Prrafodelista"/>
        <w:numPr>
          <w:ilvl w:val="1"/>
          <w:numId w:val="8"/>
        </w:numPr>
        <w:spacing w:before="120" w:line="312" w:lineRule="auto"/>
        <w:ind w:left="567" w:hanging="567"/>
        <w:contextualSpacing w:val="0"/>
        <w:rPr>
          <w:rFonts w:ascii="Verdana" w:hAnsi="Verdana"/>
          <w:sz w:val="21"/>
          <w:szCs w:val="21"/>
        </w:rPr>
      </w:pPr>
      <w:r w:rsidRPr="009E733C">
        <w:rPr>
          <w:rFonts w:ascii="Verdana" w:hAnsi="Verdana"/>
          <w:b/>
          <w:sz w:val="21"/>
          <w:szCs w:val="21"/>
        </w:rPr>
        <w:t>Resolución por incumplimiento</w:t>
      </w:r>
    </w:p>
    <w:p w14:paraId="34AD1EBF" w14:textId="77777777" w:rsidR="00B97C4C" w:rsidRPr="009E733C" w:rsidRDefault="00B97C4C" w:rsidP="00B97C4C">
      <w:pPr>
        <w:pStyle w:val="Prrafodelista"/>
        <w:numPr>
          <w:ilvl w:val="2"/>
          <w:numId w:val="8"/>
        </w:numPr>
        <w:spacing w:before="120" w:line="312" w:lineRule="auto"/>
        <w:ind w:left="1276" w:hanging="709"/>
        <w:contextualSpacing w:val="0"/>
        <w:rPr>
          <w:rFonts w:ascii="Verdana" w:hAnsi="Verdana"/>
          <w:sz w:val="21"/>
          <w:szCs w:val="21"/>
        </w:rPr>
      </w:pPr>
      <w:r w:rsidRPr="009E733C">
        <w:rPr>
          <w:rFonts w:ascii="Verdana" w:hAnsi="Verdana"/>
          <w:sz w:val="21"/>
          <w:szCs w:val="21"/>
        </w:rPr>
        <w:t xml:space="preserve">El incumplimiento por cualquiera de las Partes de las obligaciones contraídas en virtud del presente Contrato facultará a la Parte </w:t>
      </w:r>
      <w:r w:rsidRPr="009E733C">
        <w:rPr>
          <w:rFonts w:ascii="Verdana" w:hAnsi="Verdana" w:cs="Arial"/>
          <w:sz w:val="21"/>
          <w:szCs w:val="21"/>
          <w:lang w:eastAsia="es-ES"/>
        </w:rPr>
        <w:t>cumplidora</w:t>
      </w:r>
      <w:r w:rsidRPr="009E733C">
        <w:rPr>
          <w:rFonts w:ascii="Verdana" w:hAnsi="Verdana"/>
          <w:sz w:val="21"/>
          <w:szCs w:val="21"/>
        </w:rPr>
        <w:t xml:space="preserve"> a resolver el contrato o exigir el cumplimiento de la obligación. </w:t>
      </w:r>
    </w:p>
    <w:p w14:paraId="708146B6" w14:textId="77777777" w:rsidR="00B97C4C" w:rsidRPr="009E733C" w:rsidRDefault="00B97C4C" w:rsidP="00B97C4C">
      <w:pPr>
        <w:pStyle w:val="Prrafodelista"/>
        <w:numPr>
          <w:ilvl w:val="2"/>
          <w:numId w:val="8"/>
        </w:numPr>
        <w:spacing w:before="120" w:line="312" w:lineRule="auto"/>
        <w:ind w:left="1276" w:hanging="709"/>
        <w:contextualSpacing w:val="0"/>
        <w:rPr>
          <w:rFonts w:ascii="Verdana" w:hAnsi="Verdana"/>
          <w:sz w:val="21"/>
          <w:szCs w:val="21"/>
        </w:rPr>
      </w:pPr>
      <w:r w:rsidRPr="009E733C">
        <w:rPr>
          <w:rFonts w:ascii="Verdana" w:hAnsi="Verdana"/>
          <w:sz w:val="21"/>
          <w:szCs w:val="21"/>
        </w:rPr>
        <w:t>En efecto, en el supuesto que una de las Partes incurra en un incumplimiento contractual, la otra Parte remitirá una comunicación a la Parte incumplidora en la cual se informará de esta circunstancia y se otorgará un plazo de quince (15) días hábiles para solucionar el incumplimiento</w:t>
      </w:r>
      <w:r w:rsidRPr="009E733C">
        <w:rPr>
          <w:rFonts w:ascii="Verdana" w:hAnsi="Verdana" w:cs="Arial"/>
          <w:sz w:val="21"/>
          <w:szCs w:val="21"/>
          <w:lang w:eastAsia="es-ES"/>
        </w:rPr>
        <w:t>, ampliables por razones justificadas.</w:t>
      </w:r>
      <w:r w:rsidRPr="009E733C">
        <w:rPr>
          <w:rFonts w:ascii="Verdana" w:hAnsi="Verdana"/>
          <w:sz w:val="21"/>
          <w:szCs w:val="21"/>
        </w:rPr>
        <w:t xml:space="preserve"> </w:t>
      </w:r>
    </w:p>
    <w:p w14:paraId="2A82B40F" w14:textId="77777777" w:rsidR="00B97C4C" w:rsidRPr="009E733C" w:rsidRDefault="00B97C4C" w:rsidP="00B97C4C">
      <w:pPr>
        <w:pStyle w:val="Prrafodelista"/>
        <w:numPr>
          <w:ilvl w:val="2"/>
          <w:numId w:val="8"/>
        </w:numPr>
        <w:spacing w:before="120" w:line="312" w:lineRule="auto"/>
        <w:ind w:left="1276" w:hanging="709"/>
        <w:contextualSpacing w:val="0"/>
        <w:rPr>
          <w:rFonts w:ascii="Verdana" w:hAnsi="Verdana"/>
          <w:sz w:val="21"/>
          <w:szCs w:val="21"/>
        </w:rPr>
      </w:pPr>
      <w:r w:rsidRPr="009E733C">
        <w:rPr>
          <w:rFonts w:ascii="Verdana" w:hAnsi="Verdana"/>
          <w:sz w:val="21"/>
          <w:szCs w:val="21"/>
        </w:rPr>
        <w:t xml:space="preserve">Si en el referido plazo no se ha solucionado el incumplimiento, la Parte cumplidora quedará facultada para resolver el Contrato o exigir el cumplimiento de la obligación. </w:t>
      </w:r>
    </w:p>
    <w:p w14:paraId="73426FF3" w14:textId="77777777" w:rsidR="00B97C4C" w:rsidRPr="009E733C" w:rsidRDefault="00B97C4C" w:rsidP="00B97C4C">
      <w:pPr>
        <w:pStyle w:val="Prrafodelista"/>
        <w:numPr>
          <w:ilvl w:val="2"/>
          <w:numId w:val="8"/>
        </w:numPr>
        <w:spacing w:before="120" w:line="312" w:lineRule="auto"/>
        <w:ind w:left="1276" w:hanging="709"/>
        <w:contextualSpacing w:val="0"/>
        <w:rPr>
          <w:rFonts w:ascii="Verdana" w:hAnsi="Verdana"/>
          <w:sz w:val="21"/>
          <w:szCs w:val="21"/>
        </w:rPr>
      </w:pPr>
      <w:r w:rsidRPr="009E733C">
        <w:rPr>
          <w:rFonts w:ascii="Verdana" w:hAnsi="Verdana"/>
          <w:sz w:val="21"/>
          <w:szCs w:val="21"/>
        </w:rPr>
        <w:t>La resolución del presente Contrato, por los motivos expresados en el presente apartado, se entenderá sin perjuicio de la correspondiente indemnización por daños y perjuicios que el incumplimiento pudiera haber generado a la Parte cumplidora.</w:t>
      </w:r>
    </w:p>
    <w:p w14:paraId="56CDA893" w14:textId="77777777" w:rsidR="00B97C4C" w:rsidRPr="009E733C" w:rsidRDefault="00B97C4C" w:rsidP="00B97C4C">
      <w:pPr>
        <w:pStyle w:val="Prrafodelista"/>
        <w:numPr>
          <w:ilvl w:val="1"/>
          <w:numId w:val="8"/>
        </w:numPr>
        <w:spacing w:before="120" w:line="312" w:lineRule="auto"/>
        <w:ind w:left="567" w:hanging="567"/>
        <w:contextualSpacing w:val="0"/>
        <w:rPr>
          <w:rFonts w:ascii="Verdana" w:hAnsi="Verdana"/>
          <w:b/>
          <w:sz w:val="21"/>
          <w:szCs w:val="21"/>
        </w:rPr>
      </w:pPr>
      <w:r w:rsidRPr="009E733C">
        <w:rPr>
          <w:rFonts w:ascii="Verdana" w:hAnsi="Verdana"/>
          <w:b/>
          <w:sz w:val="21"/>
          <w:szCs w:val="21"/>
        </w:rPr>
        <w:t>Causas de resolución por causas no imputables a las Partes</w:t>
      </w:r>
    </w:p>
    <w:p w14:paraId="2AC8ED70" w14:textId="77777777" w:rsidR="00B97C4C" w:rsidRPr="009E733C" w:rsidRDefault="00B97C4C" w:rsidP="00B97C4C">
      <w:pPr>
        <w:spacing w:before="120" w:line="312" w:lineRule="auto"/>
        <w:ind w:left="567"/>
        <w:rPr>
          <w:rFonts w:ascii="Verdana" w:hAnsi="Verdana"/>
          <w:sz w:val="21"/>
          <w:szCs w:val="21"/>
        </w:rPr>
      </w:pPr>
      <w:r w:rsidRPr="009E733C">
        <w:rPr>
          <w:rFonts w:ascii="Verdana" w:hAnsi="Verdana"/>
          <w:sz w:val="21"/>
          <w:szCs w:val="21"/>
        </w:rPr>
        <w:t xml:space="preserve">El </w:t>
      </w:r>
      <w:r w:rsidRPr="009E733C">
        <w:rPr>
          <w:rFonts w:ascii="Verdana" w:hAnsi="Verdana" w:cs="Arial"/>
          <w:sz w:val="21"/>
          <w:szCs w:val="21"/>
          <w:lang w:eastAsia="es-ES"/>
        </w:rPr>
        <w:t>Promotor</w:t>
      </w:r>
      <w:r w:rsidRPr="009E733C">
        <w:rPr>
          <w:rFonts w:ascii="Verdana" w:hAnsi="Verdana"/>
          <w:sz w:val="21"/>
          <w:szCs w:val="21"/>
        </w:rPr>
        <w:t xml:space="preserve"> podrá resolver unilateralmente el presente Contrato y hacer efectiva su terminación mediante la remisión de una comunicación a la Propiedad en la que se contenga la manifestación de voluntad al efecto, en los siguientes supuestos: </w:t>
      </w:r>
    </w:p>
    <w:p w14:paraId="7949B9F3" w14:textId="77777777" w:rsidR="00B97C4C" w:rsidRPr="009E733C" w:rsidRDefault="00B97C4C" w:rsidP="00B97C4C">
      <w:pPr>
        <w:spacing w:before="120" w:line="312" w:lineRule="auto"/>
        <w:ind w:left="1134" w:hanging="567"/>
        <w:rPr>
          <w:rFonts w:ascii="Verdana" w:hAnsi="Verdana"/>
          <w:sz w:val="21"/>
          <w:szCs w:val="21"/>
        </w:rPr>
      </w:pPr>
      <w:r w:rsidRPr="009E733C">
        <w:rPr>
          <w:rFonts w:ascii="Verdana" w:hAnsi="Verdana"/>
          <w:sz w:val="21"/>
          <w:szCs w:val="21"/>
        </w:rPr>
        <w:t xml:space="preserve">A.- </w:t>
      </w:r>
      <w:r w:rsidRPr="009E733C">
        <w:rPr>
          <w:rFonts w:ascii="Verdana" w:hAnsi="Verdana"/>
          <w:sz w:val="21"/>
          <w:szCs w:val="21"/>
        </w:rPr>
        <w:tab/>
      </w:r>
      <w:r w:rsidRPr="009E733C">
        <w:rPr>
          <w:rFonts w:ascii="Verdana" w:hAnsi="Verdana"/>
          <w:sz w:val="21"/>
          <w:szCs w:val="21"/>
          <w:u w:val="single"/>
        </w:rPr>
        <w:t xml:space="preserve">Antes </w:t>
      </w:r>
      <w:r w:rsidRPr="009E733C">
        <w:rPr>
          <w:rFonts w:ascii="Verdana" w:hAnsi="Verdana" w:cs="Arial"/>
          <w:sz w:val="21"/>
          <w:szCs w:val="21"/>
          <w:u w:val="single"/>
          <w:lang w:eastAsia="es-ES"/>
        </w:rPr>
        <w:t xml:space="preserve">de la entrega de la ocupación e inicio </w:t>
      </w:r>
      <w:r w:rsidRPr="009E733C">
        <w:rPr>
          <w:rFonts w:ascii="Verdana" w:hAnsi="Verdana"/>
          <w:sz w:val="21"/>
          <w:szCs w:val="21"/>
          <w:u w:val="single"/>
        </w:rPr>
        <w:t xml:space="preserve">de la </w:t>
      </w:r>
      <w:r w:rsidRPr="009E733C">
        <w:rPr>
          <w:rFonts w:ascii="Verdana" w:hAnsi="Verdana" w:cs="Arial"/>
          <w:sz w:val="21"/>
          <w:szCs w:val="21"/>
          <w:u w:val="single"/>
          <w:lang w:eastAsia="es-ES"/>
        </w:rPr>
        <w:t>construcción</w:t>
      </w:r>
      <w:r w:rsidRPr="009E733C">
        <w:rPr>
          <w:rFonts w:ascii="Verdana" w:hAnsi="Verdana"/>
          <w:sz w:val="21"/>
          <w:szCs w:val="21"/>
        </w:rPr>
        <w:t>:</w:t>
      </w:r>
    </w:p>
    <w:p w14:paraId="1C6F9E6F" w14:textId="77777777" w:rsidR="00B97C4C" w:rsidRPr="0064185C" w:rsidRDefault="00B97C4C" w:rsidP="00B97C4C">
      <w:pPr>
        <w:pStyle w:val="Prrafodelista"/>
        <w:numPr>
          <w:ilvl w:val="0"/>
          <w:numId w:val="1"/>
        </w:numPr>
        <w:spacing w:before="120" w:line="288" w:lineRule="auto"/>
        <w:ind w:left="1418" w:hanging="284"/>
        <w:contextualSpacing w:val="0"/>
        <w:rPr>
          <w:rFonts w:ascii="Verdana" w:hAnsi="Verdana"/>
          <w:sz w:val="21"/>
          <w:szCs w:val="21"/>
        </w:rPr>
      </w:pPr>
      <w:r w:rsidRPr="0064185C">
        <w:rPr>
          <w:rFonts w:ascii="Verdana" w:hAnsi="Verdana"/>
          <w:sz w:val="21"/>
          <w:szCs w:val="21"/>
        </w:rPr>
        <w:t xml:space="preserve">Si los estudios que se practiquen en </w:t>
      </w:r>
      <w:r>
        <w:rPr>
          <w:rFonts w:ascii="Verdana" w:hAnsi="Verdana"/>
          <w:sz w:val="21"/>
          <w:szCs w:val="21"/>
        </w:rPr>
        <w:t>la/s Finca/s</w:t>
      </w:r>
      <w:r w:rsidRPr="0064185C">
        <w:rPr>
          <w:rFonts w:ascii="Verdana" w:hAnsi="Verdana"/>
          <w:sz w:val="21"/>
          <w:szCs w:val="21"/>
        </w:rPr>
        <w:t xml:space="preserve"> o en el entorno de ésta, dieran como resultado la no adecuación técnica y/o económica de la misma para la construcción e instalación de la Instalación.</w:t>
      </w:r>
    </w:p>
    <w:p w14:paraId="011DC53F" w14:textId="77777777" w:rsidR="00B97C4C" w:rsidRPr="0064185C" w:rsidRDefault="00B97C4C" w:rsidP="00B97C4C">
      <w:pPr>
        <w:pStyle w:val="Prrafodelista"/>
        <w:numPr>
          <w:ilvl w:val="0"/>
          <w:numId w:val="1"/>
        </w:numPr>
        <w:spacing w:before="120" w:line="288" w:lineRule="auto"/>
        <w:ind w:left="1418" w:hanging="284"/>
        <w:contextualSpacing w:val="0"/>
        <w:rPr>
          <w:rFonts w:ascii="Verdana" w:hAnsi="Verdana"/>
          <w:sz w:val="21"/>
          <w:szCs w:val="21"/>
        </w:rPr>
      </w:pPr>
      <w:r w:rsidRPr="0064185C">
        <w:rPr>
          <w:rFonts w:ascii="Verdana" w:hAnsi="Verdana"/>
          <w:sz w:val="21"/>
          <w:szCs w:val="21"/>
        </w:rPr>
        <w:t xml:space="preserve">En caso de que el </w:t>
      </w:r>
      <w:r w:rsidRPr="0064185C">
        <w:rPr>
          <w:rFonts w:ascii="Verdana" w:hAnsi="Verdana" w:cs="Arial"/>
          <w:sz w:val="21"/>
          <w:szCs w:val="21"/>
          <w:lang w:eastAsia="es-ES"/>
        </w:rPr>
        <w:t>Promotor</w:t>
      </w:r>
      <w:r w:rsidRPr="0064185C">
        <w:rPr>
          <w:rFonts w:ascii="Verdana" w:hAnsi="Verdana"/>
          <w:sz w:val="21"/>
          <w:szCs w:val="21"/>
        </w:rPr>
        <w:t xml:space="preserve"> no lograra obtener las autorizaciones y permisos pertinentes para la construcción e instalación de la Instalación, sus líneas de evacuación y punto de conexión.</w:t>
      </w:r>
    </w:p>
    <w:p w14:paraId="6E24A8D9" w14:textId="77777777" w:rsidR="00B97C4C" w:rsidRPr="009E733C" w:rsidRDefault="00B97C4C" w:rsidP="00B97C4C">
      <w:pPr>
        <w:spacing w:before="120" w:line="312" w:lineRule="auto"/>
        <w:ind w:left="1134" w:hanging="567"/>
        <w:rPr>
          <w:rFonts w:ascii="Verdana" w:hAnsi="Verdana"/>
          <w:sz w:val="21"/>
          <w:szCs w:val="21"/>
        </w:rPr>
      </w:pPr>
      <w:r w:rsidRPr="009E733C">
        <w:rPr>
          <w:rFonts w:ascii="Verdana" w:hAnsi="Verdana"/>
          <w:sz w:val="21"/>
          <w:szCs w:val="21"/>
        </w:rPr>
        <w:t xml:space="preserve">B.- </w:t>
      </w:r>
      <w:r w:rsidRPr="009E733C">
        <w:rPr>
          <w:rFonts w:ascii="Verdana" w:hAnsi="Verdana"/>
          <w:sz w:val="21"/>
          <w:szCs w:val="21"/>
        </w:rPr>
        <w:tab/>
      </w:r>
      <w:r w:rsidRPr="009E733C">
        <w:rPr>
          <w:rFonts w:ascii="Verdana" w:hAnsi="Verdana"/>
          <w:sz w:val="21"/>
          <w:szCs w:val="21"/>
          <w:u w:val="single"/>
        </w:rPr>
        <w:t xml:space="preserve">Una vez </w:t>
      </w:r>
      <w:r w:rsidRPr="009E733C">
        <w:rPr>
          <w:rFonts w:ascii="Verdana" w:hAnsi="Verdana" w:cs="Arial"/>
          <w:sz w:val="21"/>
          <w:szCs w:val="21"/>
          <w:u w:val="single"/>
          <w:lang w:eastAsia="es-ES"/>
        </w:rPr>
        <w:t>iniciada la construcción de</w:t>
      </w:r>
      <w:r w:rsidRPr="009E733C">
        <w:rPr>
          <w:rFonts w:ascii="Verdana" w:hAnsi="Verdana"/>
          <w:sz w:val="21"/>
          <w:szCs w:val="21"/>
          <w:u w:val="single"/>
        </w:rPr>
        <w:t xml:space="preserve"> la Instalación</w:t>
      </w:r>
      <w:r w:rsidRPr="009E733C">
        <w:rPr>
          <w:rFonts w:ascii="Verdana" w:hAnsi="Verdana"/>
          <w:sz w:val="21"/>
          <w:szCs w:val="21"/>
        </w:rPr>
        <w:t>:</w:t>
      </w:r>
    </w:p>
    <w:p w14:paraId="0F6E780F" w14:textId="77777777" w:rsidR="00B97C4C" w:rsidRPr="009E733C" w:rsidRDefault="00B97C4C" w:rsidP="00B97C4C">
      <w:pPr>
        <w:pStyle w:val="Prrafodelista"/>
        <w:numPr>
          <w:ilvl w:val="0"/>
          <w:numId w:val="1"/>
        </w:numPr>
        <w:spacing w:before="120" w:line="312" w:lineRule="auto"/>
        <w:ind w:left="1418" w:hanging="284"/>
        <w:contextualSpacing w:val="0"/>
        <w:rPr>
          <w:rFonts w:ascii="Verdana" w:hAnsi="Verdana"/>
          <w:sz w:val="21"/>
          <w:szCs w:val="21"/>
        </w:rPr>
      </w:pPr>
      <w:r w:rsidRPr="009E733C">
        <w:rPr>
          <w:rFonts w:ascii="Verdana" w:hAnsi="Verdana"/>
          <w:sz w:val="21"/>
          <w:szCs w:val="21"/>
        </w:rPr>
        <w:t>Si se modifica la regulación del Sector Eléctrico, de manera que la explotación de las instalaciones y/o Instalación deje de ser rentable económicamente.</w:t>
      </w:r>
    </w:p>
    <w:p w14:paraId="1C0093C5" w14:textId="77777777" w:rsidR="00B97C4C" w:rsidRPr="0064185C" w:rsidRDefault="00B97C4C" w:rsidP="00B97C4C">
      <w:pPr>
        <w:pStyle w:val="Prrafodelista"/>
        <w:numPr>
          <w:ilvl w:val="0"/>
          <w:numId w:val="1"/>
        </w:numPr>
        <w:spacing w:before="120" w:line="288" w:lineRule="auto"/>
        <w:ind w:left="1418" w:hanging="284"/>
        <w:contextualSpacing w:val="0"/>
        <w:rPr>
          <w:rFonts w:ascii="Verdana" w:hAnsi="Verdana"/>
          <w:sz w:val="21"/>
          <w:szCs w:val="21"/>
        </w:rPr>
      </w:pPr>
      <w:r w:rsidRPr="0064185C">
        <w:rPr>
          <w:rFonts w:ascii="Verdana" w:hAnsi="Verdana"/>
          <w:sz w:val="21"/>
          <w:szCs w:val="21"/>
        </w:rPr>
        <w:t xml:space="preserve">Si las condiciones del </w:t>
      </w:r>
      <w:r w:rsidRPr="0064185C">
        <w:rPr>
          <w:rFonts w:ascii="Verdana" w:hAnsi="Verdana" w:cs="Arial"/>
          <w:sz w:val="21"/>
          <w:szCs w:val="21"/>
          <w:lang w:eastAsia="es-ES"/>
        </w:rPr>
        <w:t>recurso</w:t>
      </w:r>
      <w:r w:rsidRPr="0064185C">
        <w:rPr>
          <w:rFonts w:ascii="Verdana" w:hAnsi="Verdana"/>
          <w:sz w:val="21"/>
          <w:szCs w:val="21"/>
        </w:rPr>
        <w:t xml:space="preserve"> cambiaran en </w:t>
      </w:r>
      <w:r>
        <w:rPr>
          <w:rFonts w:ascii="Verdana" w:hAnsi="Verdana"/>
          <w:sz w:val="21"/>
          <w:szCs w:val="21"/>
        </w:rPr>
        <w:t>la/s Finca/s</w:t>
      </w:r>
      <w:r w:rsidRPr="0064185C">
        <w:rPr>
          <w:rFonts w:ascii="Verdana" w:hAnsi="Verdana"/>
          <w:sz w:val="21"/>
          <w:szCs w:val="21"/>
        </w:rPr>
        <w:t>, de tal manera que la explotación de la Instalación no resultara rentable.</w:t>
      </w:r>
    </w:p>
    <w:p w14:paraId="5D31A882" w14:textId="77777777" w:rsidR="00B97C4C" w:rsidRPr="0064185C" w:rsidRDefault="00B97C4C" w:rsidP="00B97C4C">
      <w:pPr>
        <w:pStyle w:val="Prrafodelista"/>
        <w:numPr>
          <w:ilvl w:val="0"/>
          <w:numId w:val="1"/>
        </w:numPr>
        <w:spacing w:before="120" w:line="288" w:lineRule="auto"/>
        <w:ind w:left="1418" w:hanging="284"/>
        <w:contextualSpacing w:val="0"/>
        <w:rPr>
          <w:rFonts w:ascii="Verdana" w:hAnsi="Verdana"/>
          <w:sz w:val="21"/>
          <w:szCs w:val="21"/>
        </w:rPr>
      </w:pPr>
      <w:r w:rsidRPr="0064185C">
        <w:rPr>
          <w:rFonts w:ascii="Verdana" w:hAnsi="Verdana"/>
          <w:sz w:val="21"/>
          <w:szCs w:val="21"/>
        </w:rPr>
        <w:t xml:space="preserve">Si, por cualquier causa, fuese necesario realizar un saneamiento técnico de las instalaciones de gran magnitud, de manera que no fuese rentable su desarrollo. </w:t>
      </w:r>
    </w:p>
    <w:p w14:paraId="551A690E" w14:textId="77777777" w:rsidR="00B97C4C" w:rsidRPr="009E733C" w:rsidRDefault="00B97C4C" w:rsidP="00B97C4C">
      <w:pPr>
        <w:spacing w:before="120" w:line="312" w:lineRule="auto"/>
        <w:ind w:left="567"/>
        <w:rPr>
          <w:rFonts w:ascii="Verdana" w:hAnsi="Verdana"/>
          <w:sz w:val="21"/>
          <w:szCs w:val="21"/>
        </w:rPr>
      </w:pPr>
      <w:r w:rsidRPr="009E733C">
        <w:rPr>
          <w:rFonts w:ascii="Verdana" w:hAnsi="Verdana"/>
          <w:sz w:val="21"/>
          <w:szCs w:val="21"/>
        </w:rPr>
        <w:t>La resolución del presente Contrato, por los motivos expresados en el presente apartado, no generará derechos para ninguna de las Partes, de manera que no se podrá solicitar indemnización alguna en concepto de daños o perjuicios, renunciando a la misma de manera expresa con la firma del presente acuerdo.</w:t>
      </w:r>
    </w:p>
    <w:p w14:paraId="713D1227" w14:textId="77777777" w:rsidR="00B97C4C" w:rsidRPr="009E733C" w:rsidRDefault="00B97C4C" w:rsidP="00B97C4C">
      <w:pPr>
        <w:pStyle w:val="Prrafodelista"/>
        <w:numPr>
          <w:ilvl w:val="1"/>
          <w:numId w:val="8"/>
        </w:numPr>
        <w:spacing w:before="120" w:line="312" w:lineRule="auto"/>
        <w:ind w:left="567" w:hanging="567"/>
        <w:contextualSpacing w:val="0"/>
        <w:rPr>
          <w:rFonts w:ascii="Verdana" w:hAnsi="Verdana"/>
          <w:b/>
          <w:sz w:val="21"/>
          <w:szCs w:val="21"/>
        </w:rPr>
      </w:pPr>
      <w:r w:rsidRPr="009E733C">
        <w:rPr>
          <w:rFonts w:ascii="Verdana" w:hAnsi="Verdana"/>
          <w:b/>
          <w:sz w:val="21"/>
          <w:szCs w:val="21"/>
        </w:rPr>
        <w:t xml:space="preserve">Desistimiento por voluntad del </w:t>
      </w:r>
      <w:r w:rsidRPr="009E733C">
        <w:rPr>
          <w:rFonts w:ascii="Verdana" w:hAnsi="Verdana" w:cs="Arial"/>
          <w:b/>
          <w:bCs/>
          <w:sz w:val="21"/>
          <w:szCs w:val="21"/>
          <w:lang w:eastAsia="es-ES"/>
        </w:rPr>
        <w:t>Promotor</w:t>
      </w:r>
    </w:p>
    <w:p w14:paraId="4EEE5ABA" w14:textId="77777777" w:rsidR="00B97C4C" w:rsidRPr="009E733C" w:rsidRDefault="00B97C4C" w:rsidP="00B97C4C">
      <w:pPr>
        <w:pStyle w:val="Prrafodelista"/>
        <w:numPr>
          <w:ilvl w:val="2"/>
          <w:numId w:val="8"/>
        </w:numPr>
        <w:spacing w:before="120" w:line="312" w:lineRule="auto"/>
        <w:ind w:left="1276" w:hanging="709"/>
        <w:contextualSpacing w:val="0"/>
        <w:rPr>
          <w:rFonts w:ascii="Verdana" w:hAnsi="Verdana"/>
          <w:sz w:val="21"/>
          <w:szCs w:val="21"/>
        </w:rPr>
      </w:pPr>
      <w:r w:rsidRPr="009E733C">
        <w:rPr>
          <w:rFonts w:ascii="Verdana" w:hAnsi="Verdana"/>
          <w:sz w:val="21"/>
          <w:szCs w:val="21"/>
        </w:rPr>
        <w:t xml:space="preserve">Adicionalmente a lo anterior, el </w:t>
      </w:r>
      <w:r w:rsidRPr="009E733C">
        <w:rPr>
          <w:rFonts w:ascii="Verdana" w:hAnsi="Verdana" w:cs="Arial"/>
          <w:bCs/>
          <w:sz w:val="21"/>
          <w:szCs w:val="21"/>
          <w:lang w:eastAsia="es-ES"/>
        </w:rPr>
        <w:t>Promotor</w:t>
      </w:r>
      <w:r w:rsidRPr="009E733C">
        <w:rPr>
          <w:rFonts w:ascii="Verdana" w:hAnsi="Verdana"/>
          <w:sz w:val="21"/>
          <w:szCs w:val="21"/>
        </w:rPr>
        <w:t xml:space="preserve"> podrá, en todo caso, y por cualquier motivo distinto a los anteriormente enunciados, desistir del </w:t>
      </w:r>
      <w:r w:rsidRPr="009E733C">
        <w:rPr>
          <w:rFonts w:ascii="Verdana" w:hAnsi="Verdana" w:cs="Arial"/>
          <w:sz w:val="21"/>
          <w:szCs w:val="21"/>
          <w:lang w:eastAsia="es-ES"/>
        </w:rPr>
        <w:t>Contrato</w:t>
      </w:r>
      <w:r w:rsidRPr="009E733C">
        <w:rPr>
          <w:rFonts w:ascii="Verdana" w:hAnsi="Verdana"/>
          <w:sz w:val="21"/>
          <w:szCs w:val="21"/>
        </w:rPr>
        <w:t xml:space="preserve"> y hacer efectiva su terminación, siempre que se lo comunique debidamente a la Propiedad con una antelación mínima de doce (12) meses</w:t>
      </w:r>
      <w:r w:rsidRPr="009E733C">
        <w:rPr>
          <w:rFonts w:ascii="Verdana" w:hAnsi="Verdana" w:cs="Arial"/>
          <w:sz w:val="21"/>
          <w:szCs w:val="21"/>
          <w:lang w:eastAsia="es-ES"/>
        </w:rPr>
        <w:t>, abonando la Renta correspondiente durante el preaviso y hasta su desmantelamiento</w:t>
      </w:r>
      <w:r w:rsidRPr="009E733C">
        <w:rPr>
          <w:rFonts w:ascii="Verdana" w:hAnsi="Verdana"/>
          <w:sz w:val="21"/>
          <w:szCs w:val="21"/>
        </w:rPr>
        <w:t>.</w:t>
      </w:r>
    </w:p>
    <w:p w14:paraId="291B7574" w14:textId="77777777" w:rsidR="00B97C4C" w:rsidRPr="009E733C" w:rsidRDefault="00B97C4C" w:rsidP="00B97C4C">
      <w:pPr>
        <w:pStyle w:val="Prrafodelista"/>
        <w:numPr>
          <w:ilvl w:val="2"/>
          <w:numId w:val="8"/>
        </w:numPr>
        <w:spacing w:before="120" w:line="312" w:lineRule="auto"/>
        <w:ind w:left="1276" w:hanging="709"/>
        <w:contextualSpacing w:val="0"/>
        <w:rPr>
          <w:rFonts w:ascii="Verdana" w:hAnsi="Verdana"/>
          <w:sz w:val="21"/>
          <w:szCs w:val="21"/>
        </w:rPr>
      </w:pPr>
      <w:r w:rsidRPr="009E733C">
        <w:rPr>
          <w:rFonts w:ascii="Verdana" w:hAnsi="Verdana"/>
          <w:sz w:val="21"/>
          <w:szCs w:val="21"/>
        </w:rPr>
        <w:t xml:space="preserve">La resolución del Contrato conforme a lo previsto en el presente apartado no generará derechos para ninguna de las Partes, de manera que no se podrá solicitar indemnización alguna en concepto de daños o perjuicios, renunciando a la misma de manera expresa con la firma del presente Acuerdo. Asimismo, el </w:t>
      </w:r>
      <w:r w:rsidRPr="009E733C">
        <w:rPr>
          <w:rFonts w:ascii="Verdana" w:hAnsi="Verdana" w:cs="Arial"/>
          <w:bCs/>
          <w:sz w:val="21"/>
          <w:szCs w:val="21"/>
          <w:lang w:eastAsia="es-ES"/>
        </w:rPr>
        <w:t>Promotor</w:t>
      </w:r>
      <w:r w:rsidRPr="009E733C">
        <w:rPr>
          <w:rFonts w:ascii="Verdana" w:hAnsi="Verdana"/>
          <w:sz w:val="21"/>
          <w:szCs w:val="21"/>
        </w:rPr>
        <w:t xml:space="preserve"> no podrá reclamar las cuantías abonadas a la Propiedad en concepto de Señal y Renta hasta la fecha de resolución, renunciando a ello de manera expresa con la firma del presente acuerdo. </w:t>
      </w:r>
    </w:p>
    <w:p w14:paraId="1D759B7D" w14:textId="77777777" w:rsidR="00B97C4C" w:rsidRPr="009E733C" w:rsidRDefault="00B97C4C" w:rsidP="00B97C4C">
      <w:pPr>
        <w:pStyle w:val="Prrafodelista"/>
        <w:numPr>
          <w:ilvl w:val="1"/>
          <w:numId w:val="8"/>
        </w:numPr>
        <w:spacing w:before="120" w:line="312" w:lineRule="auto"/>
        <w:ind w:left="567" w:hanging="567"/>
        <w:contextualSpacing w:val="0"/>
        <w:rPr>
          <w:rFonts w:ascii="Verdana" w:hAnsi="Verdana"/>
          <w:b/>
          <w:sz w:val="21"/>
          <w:szCs w:val="21"/>
        </w:rPr>
      </w:pPr>
      <w:r w:rsidRPr="009E733C">
        <w:rPr>
          <w:rFonts w:ascii="Verdana" w:hAnsi="Verdana"/>
          <w:b/>
          <w:sz w:val="21"/>
          <w:szCs w:val="21"/>
        </w:rPr>
        <w:t>Consecuencias de la Resolución</w:t>
      </w:r>
    </w:p>
    <w:p w14:paraId="43DAD4AA" w14:textId="77777777" w:rsidR="00B97C4C" w:rsidRPr="009E733C" w:rsidRDefault="00B97C4C" w:rsidP="00B97C4C">
      <w:pPr>
        <w:pStyle w:val="Prrafodelista"/>
        <w:numPr>
          <w:ilvl w:val="2"/>
          <w:numId w:val="8"/>
        </w:numPr>
        <w:spacing w:before="120" w:line="312" w:lineRule="auto"/>
        <w:ind w:left="1276" w:hanging="709"/>
        <w:contextualSpacing w:val="0"/>
        <w:rPr>
          <w:rFonts w:ascii="Verdana" w:hAnsi="Verdana"/>
          <w:sz w:val="21"/>
          <w:szCs w:val="21"/>
        </w:rPr>
      </w:pPr>
      <w:r w:rsidRPr="009E733C">
        <w:rPr>
          <w:rFonts w:ascii="Verdana" w:hAnsi="Verdana"/>
          <w:sz w:val="21"/>
          <w:szCs w:val="21"/>
        </w:rPr>
        <w:t xml:space="preserve">De producirse la resolución o desistimiento del contrato y el </w:t>
      </w:r>
      <w:r w:rsidRPr="009E733C">
        <w:rPr>
          <w:rFonts w:ascii="Verdana" w:hAnsi="Verdana" w:cs="Arial"/>
          <w:sz w:val="21"/>
          <w:szCs w:val="21"/>
          <w:lang w:eastAsia="es-ES"/>
        </w:rPr>
        <w:t>Promotor</w:t>
      </w:r>
      <w:r w:rsidRPr="009E733C">
        <w:rPr>
          <w:rFonts w:ascii="Verdana" w:hAnsi="Verdana"/>
          <w:sz w:val="21"/>
          <w:szCs w:val="21"/>
        </w:rPr>
        <w:t xml:space="preserve"> está obligado a desalojar la</w:t>
      </w:r>
      <w:r>
        <w:rPr>
          <w:rFonts w:ascii="Verdana" w:hAnsi="Verdana"/>
          <w:sz w:val="21"/>
          <w:szCs w:val="21"/>
        </w:rPr>
        <w:t>/s</w:t>
      </w:r>
      <w:r w:rsidRPr="009E733C">
        <w:rPr>
          <w:rFonts w:ascii="Verdana" w:hAnsi="Verdana"/>
          <w:sz w:val="21"/>
          <w:szCs w:val="21"/>
        </w:rPr>
        <w:t xml:space="preserve"> Finca</w:t>
      </w:r>
      <w:r>
        <w:rPr>
          <w:rFonts w:ascii="Verdana" w:hAnsi="Verdana"/>
          <w:sz w:val="21"/>
          <w:szCs w:val="21"/>
        </w:rPr>
        <w:t>/s</w:t>
      </w:r>
      <w:r w:rsidRPr="009E733C">
        <w:rPr>
          <w:rFonts w:ascii="Verdana" w:hAnsi="Verdana"/>
          <w:sz w:val="21"/>
          <w:szCs w:val="21"/>
        </w:rPr>
        <w:t xml:space="preserve"> de conformidad con lo previsto en la Cláusula 2.2. del presente Contrato. </w:t>
      </w:r>
    </w:p>
    <w:p w14:paraId="3D1D57D2" w14:textId="77777777" w:rsidR="00B97C4C" w:rsidRPr="009E733C" w:rsidRDefault="00B97C4C" w:rsidP="00B97C4C">
      <w:pPr>
        <w:pStyle w:val="Prrafodelista"/>
        <w:numPr>
          <w:ilvl w:val="2"/>
          <w:numId w:val="8"/>
        </w:numPr>
        <w:spacing w:before="120" w:line="312" w:lineRule="auto"/>
        <w:ind w:left="1276" w:hanging="709"/>
        <w:contextualSpacing w:val="0"/>
        <w:rPr>
          <w:rFonts w:ascii="Verdana" w:hAnsi="Verdana"/>
          <w:sz w:val="21"/>
          <w:szCs w:val="21"/>
        </w:rPr>
      </w:pPr>
      <w:r w:rsidRPr="009E733C">
        <w:rPr>
          <w:rFonts w:ascii="Verdana" w:hAnsi="Verdana"/>
          <w:sz w:val="21"/>
          <w:szCs w:val="21"/>
        </w:rPr>
        <w:t xml:space="preserve">Adicionalmente, en caso de que el presente Contrato se resuelva anticipadamente, serán de cargo del </w:t>
      </w:r>
      <w:r w:rsidRPr="009E733C">
        <w:rPr>
          <w:rFonts w:ascii="Verdana" w:hAnsi="Verdana" w:cs="Arial"/>
          <w:sz w:val="21"/>
          <w:szCs w:val="21"/>
          <w:lang w:eastAsia="es-ES"/>
        </w:rPr>
        <w:t>Promotor</w:t>
      </w:r>
      <w:r w:rsidRPr="009E733C">
        <w:rPr>
          <w:rFonts w:ascii="Verdana" w:hAnsi="Verdana"/>
          <w:sz w:val="21"/>
          <w:szCs w:val="21"/>
        </w:rPr>
        <w:t xml:space="preserve"> todos los costes derivados de la inscripción en el Registro de la Propiedad correspondiente de la cancelación del Arrendamiento y de las servidumbres constituidas al amparo del presente Contrato </w:t>
      </w:r>
    </w:p>
    <w:p w14:paraId="29BEF9DE" w14:textId="77777777" w:rsidR="00B97C4C" w:rsidRPr="009E733C" w:rsidRDefault="00B97C4C" w:rsidP="00B97C4C">
      <w:pPr>
        <w:pStyle w:val="Prrafodelista"/>
        <w:numPr>
          <w:ilvl w:val="0"/>
          <w:numId w:val="8"/>
        </w:numPr>
        <w:spacing w:before="120" w:line="312" w:lineRule="auto"/>
        <w:ind w:left="567" w:hanging="567"/>
        <w:contextualSpacing w:val="0"/>
        <w:rPr>
          <w:rFonts w:ascii="Verdana" w:hAnsi="Verdana"/>
          <w:b/>
          <w:sz w:val="21"/>
          <w:szCs w:val="21"/>
        </w:rPr>
      </w:pPr>
      <w:r w:rsidRPr="009E733C">
        <w:rPr>
          <w:rFonts w:ascii="Verdana" w:hAnsi="Verdana"/>
          <w:b/>
          <w:sz w:val="21"/>
          <w:szCs w:val="21"/>
        </w:rPr>
        <w:t>TRANSMISIÓN</w:t>
      </w:r>
    </w:p>
    <w:p w14:paraId="1E8486AD" w14:textId="77777777" w:rsidR="00B97C4C" w:rsidRPr="009E733C" w:rsidRDefault="00B97C4C" w:rsidP="00B97C4C">
      <w:pPr>
        <w:pStyle w:val="Prrafodelista"/>
        <w:numPr>
          <w:ilvl w:val="1"/>
          <w:numId w:val="8"/>
        </w:numPr>
        <w:spacing w:before="120" w:line="312" w:lineRule="auto"/>
        <w:ind w:left="709" w:hanging="709"/>
        <w:contextualSpacing w:val="0"/>
        <w:rPr>
          <w:rFonts w:ascii="Verdana" w:hAnsi="Verdana"/>
          <w:sz w:val="21"/>
          <w:szCs w:val="21"/>
        </w:rPr>
      </w:pPr>
      <w:r w:rsidRPr="009E733C">
        <w:rPr>
          <w:rFonts w:ascii="Verdana" w:hAnsi="Verdana"/>
          <w:sz w:val="21"/>
          <w:szCs w:val="21"/>
        </w:rPr>
        <w:t xml:space="preserve">Ambas partes acuerdan de manera expresa que, por cualquier título válido en Derecho, incluida la sucesión mortis causa, un tercero podrá subrogarse en las posiciones jurídicas de los firmantes y, por ende, en los derechos y obligaciones derivados del </w:t>
      </w:r>
      <w:r w:rsidRPr="009E733C">
        <w:rPr>
          <w:rFonts w:ascii="Verdana" w:hAnsi="Verdana" w:cs="Arial"/>
          <w:sz w:val="21"/>
          <w:szCs w:val="21"/>
          <w:lang w:eastAsia="es-ES"/>
        </w:rPr>
        <w:t>Arrendamiento, convenidos en el presente acuerdo.</w:t>
      </w:r>
    </w:p>
    <w:p w14:paraId="5D2F6A32" w14:textId="77777777" w:rsidR="00B97C4C" w:rsidRPr="00FB1748" w:rsidRDefault="00B97C4C" w:rsidP="00B97C4C">
      <w:pPr>
        <w:pStyle w:val="Prrafodelista"/>
        <w:numPr>
          <w:ilvl w:val="1"/>
          <w:numId w:val="8"/>
        </w:numPr>
        <w:spacing w:before="240" w:line="312" w:lineRule="auto"/>
        <w:ind w:left="709" w:hanging="709"/>
        <w:contextualSpacing w:val="0"/>
        <w:rPr>
          <w:rFonts w:ascii="Verdana" w:hAnsi="Verdana" w:cs="Arial"/>
          <w:sz w:val="21"/>
          <w:szCs w:val="21"/>
          <w:lang w:val="es-ES" w:eastAsia="es-ES"/>
        </w:rPr>
      </w:pPr>
      <w:r w:rsidRPr="009E733C">
        <w:rPr>
          <w:rFonts w:ascii="Verdana" w:hAnsi="Verdana" w:cs="Arial"/>
          <w:sz w:val="21"/>
          <w:szCs w:val="21"/>
          <w:lang w:eastAsia="es-ES"/>
        </w:rPr>
        <w:t xml:space="preserve"> </w:t>
      </w:r>
      <w:r w:rsidRPr="009E733C">
        <w:rPr>
          <w:rFonts w:ascii="Verdana" w:hAnsi="Verdana"/>
          <w:sz w:val="21"/>
          <w:szCs w:val="21"/>
        </w:rPr>
        <w:t>El Arrendamiento que</w:t>
      </w:r>
      <w:r w:rsidRPr="009E733C">
        <w:rPr>
          <w:rFonts w:ascii="Verdana" w:hAnsi="Verdana" w:cs="Arial"/>
          <w:sz w:val="21"/>
          <w:szCs w:val="21"/>
          <w:lang w:eastAsia="es-ES"/>
        </w:rPr>
        <w:t xml:space="preserve"> se constituya</w:t>
      </w:r>
      <w:r w:rsidRPr="009E733C">
        <w:rPr>
          <w:rFonts w:ascii="Verdana" w:hAnsi="Verdana"/>
          <w:sz w:val="21"/>
          <w:szCs w:val="21"/>
        </w:rPr>
        <w:t xml:space="preserve"> en virtud del presente Contrato</w:t>
      </w:r>
      <w:r w:rsidRPr="009E733C">
        <w:rPr>
          <w:rFonts w:ascii="Verdana" w:hAnsi="Verdana" w:cs="Arial"/>
          <w:sz w:val="21"/>
          <w:szCs w:val="21"/>
          <w:lang w:eastAsia="es-ES"/>
        </w:rPr>
        <w:t>, podrá</w:t>
      </w:r>
      <w:r w:rsidRPr="009E733C">
        <w:rPr>
          <w:rFonts w:ascii="Verdana" w:hAnsi="Verdana"/>
          <w:sz w:val="21"/>
          <w:szCs w:val="21"/>
        </w:rPr>
        <w:t xml:space="preserve"> ser </w:t>
      </w:r>
      <w:r w:rsidRPr="009E733C">
        <w:rPr>
          <w:rFonts w:ascii="Verdana" w:hAnsi="Verdana" w:cs="Arial"/>
          <w:sz w:val="21"/>
          <w:szCs w:val="21"/>
          <w:lang w:eastAsia="es-ES"/>
        </w:rPr>
        <w:t>transmitido, cedido, gravado</w:t>
      </w:r>
      <w:r w:rsidRPr="009E733C">
        <w:rPr>
          <w:rFonts w:ascii="Verdana" w:hAnsi="Verdana"/>
          <w:sz w:val="21"/>
          <w:szCs w:val="21"/>
        </w:rPr>
        <w:t xml:space="preserve"> o, de cualquier forma, </w:t>
      </w:r>
      <w:r w:rsidRPr="009E733C">
        <w:rPr>
          <w:rFonts w:ascii="Verdana" w:hAnsi="Verdana" w:cs="Arial"/>
          <w:sz w:val="21"/>
          <w:szCs w:val="21"/>
          <w:lang w:eastAsia="es-ES"/>
        </w:rPr>
        <w:t>enajenado</w:t>
      </w:r>
      <w:r w:rsidRPr="009E733C">
        <w:rPr>
          <w:rFonts w:ascii="Verdana" w:hAnsi="Verdana"/>
          <w:sz w:val="21"/>
          <w:szCs w:val="21"/>
        </w:rPr>
        <w:t xml:space="preserve">, en todo </w:t>
      </w:r>
      <w:r w:rsidRPr="009E733C">
        <w:rPr>
          <w:rFonts w:ascii="Verdana" w:hAnsi="Verdana" w:cs="Arial"/>
          <w:sz w:val="21"/>
          <w:szCs w:val="21"/>
          <w:lang w:eastAsia="es-ES"/>
        </w:rPr>
        <w:t xml:space="preserve">o </w:t>
      </w:r>
      <w:r w:rsidRPr="009E733C">
        <w:rPr>
          <w:rFonts w:ascii="Verdana" w:hAnsi="Verdana"/>
          <w:sz w:val="21"/>
          <w:szCs w:val="21"/>
        </w:rPr>
        <w:t xml:space="preserve">en parte, de manera onerosa o gratuita, por parte del </w:t>
      </w:r>
      <w:r w:rsidRPr="009E733C">
        <w:rPr>
          <w:rFonts w:ascii="Verdana" w:hAnsi="Verdana" w:cs="Arial"/>
          <w:sz w:val="21"/>
          <w:szCs w:val="21"/>
          <w:lang w:eastAsia="es-ES"/>
        </w:rPr>
        <w:t>Promotor</w:t>
      </w:r>
      <w:r>
        <w:rPr>
          <w:rFonts w:ascii="Verdana" w:hAnsi="Verdana" w:cs="Arial"/>
          <w:sz w:val="21"/>
          <w:szCs w:val="21"/>
          <w:lang w:eastAsia="es-ES"/>
        </w:rPr>
        <w:t>.</w:t>
      </w:r>
    </w:p>
    <w:p w14:paraId="7F09E7B6" w14:textId="77777777" w:rsidR="00B97C4C" w:rsidRPr="009E733C" w:rsidRDefault="00B97C4C" w:rsidP="00B97C4C">
      <w:pPr>
        <w:pStyle w:val="Prrafodelista"/>
        <w:numPr>
          <w:ilvl w:val="1"/>
          <w:numId w:val="8"/>
        </w:numPr>
        <w:spacing w:before="120" w:line="312" w:lineRule="auto"/>
        <w:ind w:left="709" w:hanging="709"/>
        <w:contextualSpacing w:val="0"/>
        <w:rPr>
          <w:rFonts w:ascii="Verdana" w:hAnsi="Verdana"/>
          <w:sz w:val="21"/>
          <w:szCs w:val="21"/>
        </w:rPr>
      </w:pPr>
      <w:r w:rsidRPr="009E733C">
        <w:rPr>
          <w:rFonts w:ascii="Verdana" w:hAnsi="Verdana"/>
          <w:sz w:val="21"/>
          <w:szCs w:val="21"/>
        </w:rPr>
        <w:t>En cualquier caso, el tercer adquirente se subrogará en los derechos y obligaciones derivados del presente contrato, debiendo inscribirse dicha sucesión en el Registro de la Propiedad.</w:t>
      </w:r>
    </w:p>
    <w:p w14:paraId="3A0B325F" w14:textId="77777777" w:rsidR="00B97C4C" w:rsidRPr="009E733C" w:rsidRDefault="00B97C4C" w:rsidP="00B97C4C">
      <w:pPr>
        <w:pStyle w:val="Prrafodelista"/>
        <w:numPr>
          <w:ilvl w:val="0"/>
          <w:numId w:val="8"/>
        </w:numPr>
        <w:spacing w:before="120" w:line="312" w:lineRule="auto"/>
        <w:ind w:left="567" w:hanging="567"/>
        <w:contextualSpacing w:val="0"/>
        <w:rPr>
          <w:rFonts w:ascii="Verdana" w:hAnsi="Verdana"/>
          <w:i/>
          <w:sz w:val="21"/>
          <w:szCs w:val="21"/>
        </w:rPr>
      </w:pPr>
      <w:r w:rsidRPr="009E733C">
        <w:rPr>
          <w:rFonts w:ascii="Verdana" w:hAnsi="Verdana"/>
          <w:b/>
          <w:sz w:val="21"/>
          <w:szCs w:val="21"/>
        </w:rPr>
        <w:t>CLÁUSULA FISCAL</w:t>
      </w:r>
    </w:p>
    <w:p w14:paraId="5A9826B9" w14:textId="77777777" w:rsidR="00B97C4C" w:rsidRPr="009E733C" w:rsidRDefault="00B97C4C" w:rsidP="00B97C4C">
      <w:pPr>
        <w:pStyle w:val="Prrafodelista"/>
        <w:numPr>
          <w:ilvl w:val="1"/>
          <w:numId w:val="8"/>
        </w:numPr>
        <w:spacing w:before="120" w:line="312" w:lineRule="auto"/>
        <w:ind w:left="709" w:hanging="709"/>
        <w:contextualSpacing w:val="0"/>
        <w:rPr>
          <w:rFonts w:ascii="Verdana" w:hAnsi="Verdana"/>
          <w:sz w:val="21"/>
          <w:szCs w:val="21"/>
        </w:rPr>
      </w:pPr>
      <w:r w:rsidRPr="009E733C">
        <w:rPr>
          <w:rFonts w:ascii="Verdana" w:hAnsi="Verdana"/>
          <w:sz w:val="21"/>
          <w:szCs w:val="21"/>
        </w:rPr>
        <w:t xml:space="preserve">De conformidad con la normativa fiscal que es de aplicación, la Propiedad está obligada a repercutir el Impuesto sobre el Valor Añadido (IVA) o el que le sustituya al </w:t>
      </w:r>
      <w:r w:rsidRPr="009E733C">
        <w:rPr>
          <w:rFonts w:ascii="Verdana" w:hAnsi="Verdana" w:cs="Arial"/>
          <w:sz w:val="21"/>
          <w:szCs w:val="21"/>
          <w:lang w:eastAsia="es-ES"/>
        </w:rPr>
        <w:t>Promotor</w:t>
      </w:r>
      <w:r w:rsidRPr="009E733C">
        <w:rPr>
          <w:rFonts w:ascii="Verdana" w:hAnsi="Verdana"/>
          <w:sz w:val="21"/>
          <w:szCs w:val="21"/>
        </w:rPr>
        <w:t>, correspondiente al pago de la Señal y la Renta, al tipo impositivo vigente a la fecha del devengo.</w:t>
      </w:r>
    </w:p>
    <w:p w14:paraId="1A127A99" w14:textId="77777777" w:rsidR="00B97C4C" w:rsidRPr="009E733C" w:rsidRDefault="00B97C4C" w:rsidP="00B97C4C">
      <w:pPr>
        <w:pStyle w:val="Prrafodelista"/>
        <w:numPr>
          <w:ilvl w:val="1"/>
          <w:numId w:val="8"/>
        </w:numPr>
        <w:spacing w:before="120" w:line="312" w:lineRule="auto"/>
        <w:ind w:left="709" w:hanging="709"/>
        <w:contextualSpacing w:val="0"/>
        <w:rPr>
          <w:rFonts w:ascii="Verdana" w:hAnsi="Verdana"/>
          <w:sz w:val="21"/>
          <w:szCs w:val="21"/>
        </w:rPr>
      </w:pPr>
      <w:r w:rsidRPr="009E733C">
        <w:rPr>
          <w:rFonts w:ascii="Verdana" w:hAnsi="Verdana"/>
          <w:sz w:val="21"/>
          <w:szCs w:val="21"/>
        </w:rPr>
        <w:t xml:space="preserve">En lo tocante a los demás impuestos, corresponderá al </w:t>
      </w:r>
      <w:r w:rsidRPr="009E733C">
        <w:rPr>
          <w:rFonts w:ascii="Verdana" w:hAnsi="Verdana" w:cs="Arial"/>
          <w:sz w:val="21"/>
          <w:szCs w:val="21"/>
          <w:lang w:eastAsia="es-ES"/>
        </w:rPr>
        <w:t>Promotor</w:t>
      </w:r>
      <w:r w:rsidRPr="009E733C">
        <w:rPr>
          <w:rFonts w:ascii="Verdana" w:hAnsi="Verdana"/>
          <w:sz w:val="21"/>
          <w:szCs w:val="21"/>
        </w:rPr>
        <w:t xml:space="preserve"> el pago de los derivados de la instalación y explotación de la Instalación, así como aquellos que graven a la Propiedad por el uso y disfrute de las instalaciones, tal y como se detalla en la Cláusula 12.2 siguiente. </w:t>
      </w:r>
    </w:p>
    <w:p w14:paraId="51F60EEE" w14:textId="77777777" w:rsidR="00B97C4C" w:rsidRPr="009E733C" w:rsidRDefault="00B97C4C" w:rsidP="00B97C4C">
      <w:pPr>
        <w:pStyle w:val="Prrafodelista"/>
        <w:numPr>
          <w:ilvl w:val="1"/>
          <w:numId w:val="8"/>
        </w:numPr>
        <w:spacing w:before="120" w:line="312" w:lineRule="auto"/>
        <w:ind w:left="709" w:hanging="709"/>
        <w:contextualSpacing w:val="0"/>
        <w:rPr>
          <w:rFonts w:ascii="Verdana" w:hAnsi="Verdana"/>
          <w:sz w:val="21"/>
          <w:szCs w:val="21"/>
        </w:rPr>
      </w:pPr>
      <w:r w:rsidRPr="009E733C">
        <w:rPr>
          <w:rFonts w:ascii="Verdana" w:hAnsi="Verdana"/>
          <w:sz w:val="21"/>
          <w:szCs w:val="21"/>
        </w:rPr>
        <w:t xml:space="preserve">Correrán, asimismo, por cuenta del </w:t>
      </w:r>
      <w:r w:rsidRPr="009E733C">
        <w:rPr>
          <w:rFonts w:ascii="Verdana" w:hAnsi="Verdana" w:cs="Arial"/>
          <w:sz w:val="21"/>
          <w:szCs w:val="21"/>
          <w:lang w:eastAsia="es-ES"/>
        </w:rPr>
        <w:t>Promotor</w:t>
      </w:r>
      <w:r w:rsidRPr="009E733C">
        <w:rPr>
          <w:rFonts w:ascii="Verdana" w:hAnsi="Verdana"/>
          <w:sz w:val="21"/>
          <w:szCs w:val="21"/>
        </w:rPr>
        <w:t>, los impuestos derivados del acceso al Registro de la Propiedad del presente Contrato, así como de su prórroga o cancelación.</w:t>
      </w:r>
    </w:p>
    <w:p w14:paraId="67A7A802" w14:textId="77777777" w:rsidR="00B97C4C" w:rsidRPr="009E733C" w:rsidRDefault="00B97C4C" w:rsidP="00B97C4C">
      <w:pPr>
        <w:pStyle w:val="Prrafodelista"/>
        <w:numPr>
          <w:ilvl w:val="1"/>
          <w:numId w:val="8"/>
        </w:numPr>
        <w:spacing w:before="120" w:line="312" w:lineRule="auto"/>
        <w:ind w:left="709" w:hanging="709"/>
        <w:contextualSpacing w:val="0"/>
        <w:rPr>
          <w:rFonts w:ascii="Verdana" w:hAnsi="Verdana"/>
          <w:sz w:val="21"/>
          <w:szCs w:val="21"/>
        </w:rPr>
      </w:pPr>
      <w:r w:rsidRPr="009E733C">
        <w:rPr>
          <w:rFonts w:ascii="Verdana" w:hAnsi="Verdana"/>
          <w:sz w:val="21"/>
          <w:szCs w:val="21"/>
        </w:rPr>
        <w:t xml:space="preserve">La Propiedad, por su parte, se hará cargo de los demás impuestos que graven la propiedad por la tenencia, y disfrute de la Finca, pero, en ningún caso, los que graven, directa o indirectamente a la </w:t>
      </w:r>
      <w:r w:rsidRPr="009E733C">
        <w:rPr>
          <w:rFonts w:ascii="Verdana" w:hAnsi="Verdana" w:cs="Arial"/>
          <w:sz w:val="21"/>
          <w:szCs w:val="21"/>
          <w:lang w:eastAsia="es-ES"/>
        </w:rPr>
        <w:t>Instalación</w:t>
      </w:r>
      <w:r w:rsidRPr="009E733C">
        <w:rPr>
          <w:rFonts w:ascii="Verdana" w:hAnsi="Verdana"/>
          <w:sz w:val="21"/>
          <w:szCs w:val="21"/>
        </w:rPr>
        <w:t xml:space="preserve"> y explotación de la Instalación.</w:t>
      </w:r>
    </w:p>
    <w:p w14:paraId="25E555FB" w14:textId="77777777" w:rsidR="00B97C4C" w:rsidRPr="009E733C" w:rsidRDefault="00B97C4C" w:rsidP="00B97C4C">
      <w:pPr>
        <w:pStyle w:val="Prrafodelista"/>
        <w:numPr>
          <w:ilvl w:val="0"/>
          <w:numId w:val="8"/>
        </w:numPr>
        <w:spacing w:before="120" w:line="312" w:lineRule="auto"/>
        <w:ind w:left="567" w:hanging="567"/>
        <w:contextualSpacing w:val="0"/>
        <w:rPr>
          <w:rFonts w:ascii="Verdana" w:hAnsi="Verdana"/>
          <w:b/>
          <w:sz w:val="21"/>
          <w:szCs w:val="21"/>
        </w:rPr>
      </w:pPr>
      <w:r w:rsidRPr="009E733C">
        <w:rPr>
          <w:rFonts w:ascii="Verdana" w:hAnsi="Verdana"/>
          <w:b/>
          <w:sz w:val="21"/>
          <w:szCs w:val="21"/>
        </w:rPr>
        <w:t>DISPOSICIONES GENERALES</w:t>
      </w:r>
    </w:p>
    <w:p w14:paraId="6A203E52" w14:textId="77777777" w:rsidR="00B97C4C" w:rsidRPr="009E733C" w:rsidRDefault="00B97C4C" w:rsidP="00B97C4C">
      <w:pPr>
        <w:pStyle w:val="Prrafodelista"/>
        <w:numPr>
          <w:ilvl w:val="1"/>
          <w:numId w:val="8"/>
        </w:numPr>
        <w:spacing w:before="120" w:line="312" w:lineRule="auto"/>
        <w:ind w:left="709" w:hanging="709"/>
        <w:contextualSpacing w:val="0"/>
        <w:rPr>
          <w:rFonts w:ascii="Verdana" w:hAnsi="Verdana"/>
          <w:b/>
          <w:sz w:val="21"/>
          <w:szCs w:val="21"/>
        </w:rPr>
      </w:pPr>
      <w:r w:rsidRPr="009E733C">
        <w:rPr>
          <w:rFonts w:ascii="Verdana" w:hAnsi="Verdana"/>
          <w:b/>
          <w:sz w:val="21"/>
          <w:szCs w:val="21"/>
        </w:rPr>
        <w:t>Elevación a público</w:t>
      </w:r>
    </w:p>
    <w:p w14:paraId="7203BC35" w14:textId="77777777" w:rsidR="00B97C4C" w:rsidRPr="009E733C" w:rsidRDefault="00B97C4C" w:rsidP="00B97C4C">
      <w:pPr>
        <w:pStyle w:val="Prrafodelista"/>
        <w:numPr>
          <w:ilvl w:val="2"/>
          <w:numId w:val="8"/>
        </w:numPr>
        <w:spacing w:before="120" w:line="312" w:lineRule="auto"/>
        <w:ind w:left="1560" w:hanging="851"/>
        <w:contextualSpacing w:val="0"/>
        <w:rPr>
          <w:rFonts w:ascii="Verdana" w:hAnsi="Verdana"/>
          <w:sz w:val="21"/>
          <w:szCs w:val="21"/>
        </w:rPr>
      </w:pPr>
      <w:r w:rsidRPr="009E733C">
        <w:rPr>
          <w:rFonts w:ascii="Verdana" w:hAnsi="Verdana" w:cs="Arial"/>
          <w:sz w:val="21"/>
          <w:szCs w:val="21"/>
          <w:lang w:eastAsia="es-ES"/>
        </w:rPr>
        <w:t>Previo al inicio de la construcción de</w:t>
      </w:r>
      <w:r w:rsidRPr="009E733C">
        <w:rPr>
          <w:rFonts w:ascii="Verdana" w:hAnsi="Verdana"/>
          <w:sz w:val="21"/>
          <w:szCs w:val="21"/>
        </w:rPr>
        <w:t xml:space="preserve"> la Instalación, el presente Contrato deberá ser elevado a público por mera solicitud de cualquiera de las Partes.</w:t>
      </w:r>
    </w:p>
    <w:p w14:paraId="14583717" w14:textId="77777777" w:rsidR="00B97C4C" w:rsidRPr="009E733C" w:rsidRDefault="00B97C4C" w:rsidP="00B97C4C">
      <w:pPr>
        <w:pStyle w:val="Prrafodelista"/>
        <w:numPr>
          <w:ilvl w:val="2"/>
          <w:numId w:val="8"/>
        </w:numPr>
        <w:spacing w:before="120" w:line="312" w:lineRule="auto"/>
        <w:ind w:left="1560" w:hanging="851"/>
        <w:contextualSpacing w:val="0"/>
        <w:rPr>
          <w:rFonts w:ascii="Verdana" w:hAnsi="Verdana"/>
          <w:sz w:val="21"/>
          <w:szCs w:val="21"/>
        </w:rPr>
      </w:pPr>
      <w:r w:rsidRPr="009E733C">
        <w:rPr>
          <w:rFonts w:ascii="Verdana" w:hAnsi="Verdana"/>
          <w:sz w:val="21"/>
          <w:szCs w:val="21"/>
        </w:rPr>
        <w:t>Posteriormente, el presente contrato será inscrito en el Registro de la Propiedad</w:t>
      </w:r>
      <w:r w:rsidRPr="009E733C">
        <w:rPr>
          <w:rFonts w:ascii="Verdana" w:hAnsi="Verdana"/>
          <w:b/>
          <w:sz w:val="21"/>
          <w:szCs w:val="21"/>
        </w:rPr>
        <w:t xml:space="preserve"> </w:t>
      </w:r>
      <w:r w:rsidRPr="009E733C">
        <w:rPr>
          <w:rFonts w:ascii="Verdana" w:hAnsi="Verdana"/>
          <w:sz w:val="21"/>
          <w:szCs w:val="21"/>
        </w:rPr>
        <w:t>que corresponda, en los términos señalados a lo largo del presente Contrato. Así, en la correspondiente inscripción en el Registro se hará constar, en todo caso, (i) la ocupación de la Finca afectado; y (</w:t>
      </w:r>
      <w:proofErr w:type="spellStart"/>
      <w:r w:rsidRPr="009E733C">
        <w:rPr>
          <w:rFonts w:ascii="Verdana" w:hAnsi="Verdana"/>
          <w:sz w:val="21"/>
          <w:szCs w:val="21"/>
        </w:rPr>
        <w:t>ii</w:t>
      </w:r>
      <w:proofErr w:type="spellEnd"/>
      <w:r w:rsidRPr="009E733C">
        <w:rPr>
          <w:rFonts w:ascii="Verdana" w:hAnsi="Verdana"/>
          <w:sz w:val="21"/>
          <w:szCs w:val="21"/>
        </w:rPr>
        <w:t xml:space="preserve">) la servidumbre </w:t>
      </w:r>
      <w:r w:rsidRPr="009E733C">
        <w:rPr>
          <w:rFonts w:ascii="Verdana" w:hAnsi="Verdana" w:cs="Arial"/>
          <w:sz w:val="21"/>
          <w:szCs w:val="21"/>
          <w:lang w:eastAsia="es-ES"/>
        </w:rPr>
        <w:t>eléctrica</w:t>
      </w:r>
      <w:r w:rsidRPr="009E733C">
        <w:rPr>
          <w:rFonts w:ascii="Verdana" w:hAnsi="Verdana"/>
          <w:sz w:val="21"/>
          <w:szCs w:val="21"/>
        </w:rPr>
        <w:t>, así como, en su caso, (</w:t>
      </w:r>
      <w:proofErr w:type="spellStart"/>
      <w:r w:rsidRPr="009E733C">
        <w:rPr>
          <w:rFonts w:ascii="Verdana" w:hAnsi="Verdana"/>
          <w:sz w:val="21"/>
          <w:szCs w:val="21"/>
        </w:rPr>
        <w:t>iii</w:t>
      </w:r>
      <w:proofErr w:type="spellEnd"/>
      <w:r w:rsidRPr="009E733C">
        <w:rPr>
          <w:rFonts w:ascii="Verdana" w:hAnsi="Verdana"/>
          <w:sz w:val="21"/>
          <w:szCs w:val="21"/>
        </w:rPr>
        <w:t xml:space="preserve">) la servidumbre </w:t>
      </w:r>
      <w:r w:rsidRPr="009E733C">
        <w:rPr>
          <w:rFonts w:ascii="Verdana" w:hAnsi="Verdana" w:cs="Arial"/>
          <w:sz w:val="21"/>
          <w:szCs w:val="21"/>
          <w:lang w:eastAsia="es-ES"/>
        </w:rPr>
        <w:t>de vuelo</w:t>
      </w:r>
      <w:r w:rsidRPr="009E733C">
        <w:rPr>
          <w:rFonts w:ascii="Verdana" w:hAnsi="Verdana"/>
          <w:sz w:val="21"/>
          <w:szCs w:val="21"/>
        </w:rPr>
        <w:t xml:space="preserve">. </w:t>
      </w:r>
    </w:p>
    <w:p w14:paraId="17462E52" w14:textId="77777777" w:rsidR="00B97C4C" w:rsidRPr="009E733C" w:rsidRDefault="00B97C4C" w:rsidP="00B97C4C">
      <w:pPr>
        <w:pStyle w:val="Prrafodelista"/>
        <w:numPr>
          <w:ilvl w:val="2"/>
          <w:numId w:val="8"/>
        </w:numPr>
        <w:spacing w:before="120" w:line="312" w:lineRule="auto"/>
        <w:ind w:left="1560" w:hanging="851"/>
        <w:contextualSpacing w:val="0"/>
        <w:rPr>
          <w:rFonts w:ascii="Verdana" w:hAnsi="Verdana"/>
          <w:sz w:val="21"/>
          <w:szCs w:val="21"/>
        </w:rPr>
      </w:pPr>
      <w:r w:rsidRPr="009E733C">
        <w:rPr>
          <w:rFonts w:ascii="Verdana" w:hAnsi="Verdana"/>
          <w:sz w:val="21"/>
          <w:szCs w:val="21"/>
        </w:rPr>
        <w:t xml:space="preserve">Los gastos que todo lo anterior origine, tanto de la elevación a público, como de la inscripción en el Registro de la Propiedad, correrán a cuenta del </w:t>
      </w:r>
      <w:r w:rsidRPr="009E733C">
        <w:rPr>
          <w:rFonts w:ascii="Verdana" w:hAnsi="Verdana" w:cs="Arial"/>
          <w:sz w:val="21"/>
          <w:szCs w:val="21"/>
          <w:lang w:eastAsia="es-ES"/>
        </w:rPr>
        <w:t>Promotor.</w:t>
      </w:r>
      <w:r w:rsidRPr="009E733C">
        <w:rPr>
          <w:rFonts w:ascii="Verdana" w:hAnsi="Verdana"/>
          <w:sz w:val="21"/>
          <w:szCs w:val="21"/>
        </w:rPr>
        <w:t xml:space="preserve"> </w:t>
      </w:r>
    </w:p>
    <w:p w14:paraId="7A6BC5C5" w14:textId="77777777" w:rsidR="00B97C4C" w:rsidRPr="009E733C" w:rsidRDefault="00B97C4C" w:rsidP="00B97C4C">
      <w:pPr>
        <w:pStyle w:val="Prrafodelista"/>
        <w:numPr>
          <w:ilvl w:val="1"/>
          <w:numId w:val="8"/>
        </w:numPr>
        <w:tabs>
          <w:tab w:val="left" w:pos="709"/>
        </w:tabs>
        <w:spacing w:before="120" w:line="312" w:lineRule="auto"/>
        <w:ind w:left="567" w:hanging="567"/>
        <w:contextualSpacing w:val="0"/>
        <w:rPr>
          <w:rFonts w:ascii="Verdana" w:hAnsi="Verdana"/>
          <w:b/>
          <w:sz w:val="21"/>
          <w:szCs w:val="21"/>
        </w:rPr>
      </w:pPr>
      <w:r w:rsidRPr="009E733C">
        <w:rPr>
          <w:rFonts w:ascii="Verdana" w:hAnsi="Verdana"/>
          <w:b/>
          <w:sz w:val="21"/>
          <w:szCs w:val="21"/>
        </w:rPr>
        <w:t>Gastos y tributos</w:t>
      </w:r>
    </w:p>
    <w:p w14:paraId="138F096F" w14:textId="77777777" w:rsidR="00B97C4C" w:rsidRPr="009E733C" w:rsidRDefault="00B97C4C" w:rsidP="00B97C4C">
      <w:pPr>
        <w:pStyle w:val="Prrafodelista"/>
        <w:numPr>
          <w:ilvl w:val="2"/>
          <w:numId w:val="8"/>
        </w:numPr>
        <w:spacing w:before="120" w:line="312" w:lineRule="auto"/>
        <w:ind w:left="1560" w:hanging="851"/>
        <w:contextualSpacing w:val="0"/>
        <w:rPr>
          <w:rFonts w:ascii="Verdana" w:hAnsi="Verdana"/>
          <w:sz w:val="21"/>
          <w:szCs w:val="21"/>
        </w:rPr>
      </w:pPr>
      <w:r w:rsidRPr="009E733C">
        <w:rPr>
          <w:rFonts w:ascii="Verdana" w:hAnsi="Verdana"/>
          <w:sz w:val="21"/>
          <w:szCs w:val="21"/>
        </w:rPr>
        <w:t xml:space="preserve">El </w:t>
      </w:r>
      <w:r w:rsidRPr="009E733C">
        <w:rPr>
          <w:rFonts w:ascii="Verdana" w:hAnsi="Verdana" w:cs="Arial"/>
          <w:sz w:val="21"/>
          <w:szCs w:val="21"/>
          <w:lang w:eastAsia="es-ES"/>
        </w:rPr>
        <w:t>Promotor</w:t>
      </w:r>
      <w:r w:rsidRPr="009E733C">
        <w:rPr>
          <w:rFonts w:ascii="Verdana" w:hAnsi="Verdana"/>
          <w:sz w:val="21"/>
          <w:szCs w:val="21"/>
        </w:rPr>
        <w:t xml:space="preserve"> será responsable del pago del Impuesto sobre Bienes Inmuebles de Características Especiales (IBICE) que corresponda abonar por la parte de la Finca que se encuentre afecta al Arrendamiento. </w:t>
      </w:r>
    </w:p>
    <w:p w14:paraId="7169AC55" w14:textId="77777777" w:rsidR="00B97C4C" w:rsidRPr="009E733C" w:rsidRDefault="00B97C4C" w:rsidP="00B97C4C">
      <w:pPr>
        <w:pStyle w:val="Prrafodelista"/>
        <w:numPr>
          <w:ilvl w:val="2"/>
          <w:numId w:val="8"/>
        </w:numPr>
        <w:spacing w:before="120" w:line="312" w:lineRule="auto"/>
        <w:ind w:left="1560" w:hanging="851"/>
        <w:contextualSpacing w:val="0"/>
        <w:rPr>
          <w:rFonts w:ascii="Verdana" w:hAnsi="Verdana"/>
          <w:sz w:val="21"/>
          <w:szCs w:val="21"/>
        </w:rPr>
      </w:pPr>
      <w:r w:rsidRPr="009E733C">
        <w:rPr>
          <w:rFonts w:ascii="Verdana" w:hAnsi="Verdana"/>
          <w:sz w:val="21"/>
          <w:szCs w:val="21"/>
        </w:rPr>
        <w:t xml:space="preserve">Por su parte, y en caso de que resultara aplicable, la Propiedad será responsable del pago del IBI y de los demás tributos que graven directamente la propiedad de la parte </w:t>
      </w:r>
      <w:r w:rsidRPr="009E733C">
        <w:rPr>
          <w:rFonts w:ascii="Verdana" w:hAnsi="Verdana" w:cs="Arial"/>
          <w:bCs/>
          <w:sz w:val="21"/>
          <w:szCs w:val="21"/>
          <w:lang w:eastAsia="es-ES"/>
        </w:rPr>
        <w:t>de la</w:t>
      </w:r>
      <w:r>
        <w:rPr>
          <w:rFonts w:ascii="Verdana" w:hAnsi="Verdana" w:cs="Arial"/>
          <w:bCs/>
          <w:sz w:val="21"/>
          <w:szCs w:val="21"/>
          <w:lang w:eastAsia="es-ES"/>
        </w:rPr>
        <w:t>/s</w:t>
      </w:r>
      <w:r w:rsidRPr="009E733C">
        <w:rPr>
          <w:rFonts w:ascii="Verdana" w:hAnsi="Verdana" w:cs="Arial"/>
          <w:bCs/>
          <w:sz w:val="21"/>
          <w:szCs w:val="21"/>
          <w:lang w:eastAsia="es-ES"/>
        </w:rPr>
        <w:t xml:space="preserve"> Finca</w:t>
      </w:r>
      <w:r>
        <w:rPr>
          <w:rFonts w:ascii="Verdana" w:hAnsi="Verdana" w:cs="Arial"/>
          <w:bCs/>
          <w:sz w:val="21"/>
          <w:szCs w:val="21"/>
          <w:lang w:eastAsia="es-ES"/>
        </w:rPr>
        <w:t>/s</w:t>
      </w:r>
      <w:r w:rsidRPr="009E733C">
        <w:rPr>
          <w:rFonts w:ascii="Verdana" w:hAnsi="Verdana"/>
          <w:sz w:val="21"/>
          <w:szCs w:val="21"/>
        </w:rPr>
        <w:t xml:space="preserve"> no afecta al Arrendamiento.</w:t>
      </w:r>
    </w:p>
    <w:p w14:paraId="7E051DE1" w14:textId="77777777" w:rsidR="00B97C4C" w:rsidRPr="009E733C" w:rsidRDefault="00B97C4C" w:rsidP="00B97C4C">
      <w:pPr>
        <w:pStyle w:val="Prrafodelista"/>
        <w:numPr>
          <w:ilvl w:val="2"/>
          <w:numId w:val="8"/>
        </w:numPr>
        <w:spacing w:before="120" w:line="312" w:lineRule="auto"/>
        <w:ind w:left="1560" w:hanging="851"/>
        <w:contextualSpacing w:val="0"/>
        <w:rPr>
          <w:rFonts w:ascii="Verdana" w:hAnsi="Verdana"/>
          <w:sz w:val="21"/>
          <w:szCs w:val="21"/>
        </w:rPr>
      </w:pPr>
      <w:r w:rsidRPr="009E733C">
        <w:rPr>
          <w:rFonts w:ascii="Verdana" w:hAnsi="Verdana"/>
          <w:sz w:val="21"/>
          <w:szCs w:val="21"/>
        </w:rPr>
        <w:t xml:space="preserve">El </w:t>
      </w:r>
      <w:r w:rsidRPr="009E733C">
        <w:rPr>
          <w:rFonts w:ascii="Verdana" w:hAnsi="Verdana" w:cs="Arial"/>
          <w:sz w:val="21"/>
          <w:szCs w:val="21"/>
          <w:lang w:eastAsia="es-ES"/>
        </w:rPr>
        <w:t>Promotor</w:t>
      </w:r>
      <w:r w:rsidRPr="009E733C">
        <w:rPr>
          <w:rFonts w:ascii="Verdana" w:hAnsi="Verdana"/>
          <w:sz w:val="21"/>
          <w:szCs w:val="21"/>
        </w:rPr>
        <w:t xml:space="preserve"> asumirá los gastos que se deriven de la Prórroga o cancelación del presente Contrato, así como todos los cánones, tasas y tributos que sean consecuencia directa de su actividad.</w:t>
      </w:r>
    </w:p>
    <w:p w14:paraId="25583B3F" w14:textId="77777777" w:rsidR="00B97C4C" w:rsidRPr="009E733C" w:rsidRDefault="00B97C4C" w:rsidP="00B97C4C">
      <w:pPr>
        <w:pStyle w:val="Prrafodelista"/>
        <w:spacing w:before="120" w:line="312" w:lineRule="auto"/>
        <w:ind w:left="1560"/>
        <w:rPr>
          <w:rFonts w:ascii="Verdana" w:hAnsi="Verdana"/>
          <w:sz w:val="21"/>
          <w:szCs w:val="21"/>
        </w:rPr>
      </w:pPr>
    </w:p>
    <w:p w14:paraId="44E5B920" w14:textId="77777777" w:rsidR="00B97C4C" w:rsidRPr="009E733C" w:rsidRDefault="00B97C4C" w:rsidP="00B97C4C">
      <w:pPr>
        <w:pStyle w:val="Prrafodelista"/>
        <w:numPr>
          <w:ilvl w:val="1"/>
          <w:numId w:val="8"/>
        </w:numPr>
        <w:tabs>
          <w:tab w:val="left" w:pos="709"/>
        </w:tabs>
        <w:spacing w:before="120" w:line="312" w:lineRule="auto"/>
        <w:ind w:left="567" w:hanging="567"/>
        <w:contextualSpacing w:val="0"/>
        <w:rPr>
          <w:rFonts w:ascii="Verdana" w:hAnsi="Verdana"/>
          <w:sz w:val="21"/>
          <w:szCs w:val="21"/>
        </w:rPr>
      </w:pPr>
      <w:r w:rsidRPr="009E733C">
        <w:rPr>
          <w:rFonts w:ascii="Verdana" w:hAnsi="Verdana"/>
          <w:b/>
          <w:sz w:val="21"/>
          <w:szCs w:val="21"/>
        </w:rPr>
        <w:t>Notificaciones</w:t>
      </w:r>
    </w:p>
    <w:p w14:paraId="3BFBE747" w14:textId="77777777" w:rsidR="00B97C4C" w:rsidRPr="009E733C" w:rsidRDefault="00B97C4C" w:rsidP="00B97C4C">
      <w:pPr>
        <w:pStyle w:val="Prrafodelista"/>
        <w:numPr>
          <w:ilvl w:val="2"/>
          <w:numId w:val="8"/>
        </w:numPr>
        <w:spacing w:before="120" w:line="312" w:lineRule="auto"/>
        <w:ind w:left="1560" w:hanging="851"/>
        <w:contextualSpacing w:val="0"/>
        <w:rPr>
          <w:rFonts w:ascii="Verdana" w:hAnsi="Verdana"/>
          <w:sz w:val="21"/>
          <w:szCs w:val="21"/>
        </w:rPr>
      </w:pPr>
      <w:r w:rsidRPr="009E733C">
        <w:rPr>
          <w:rFonts w:ascii="Verdana" w:hAnsi="Verdana"/>
          <w:sz w:val="21"/>
          <w:szCs w:val="21"/>
        </w:rPr>
        <w:t xml:space="preserve">Las comunicaciones y notificaciones que deben efectuarse en cumplimiento de las obligaciones derivadas del presente Contrato se entenderán hechas cuando se realicen a las direcciones y a las personas que se indican en las comparecencias del presente contrato. </w:t>
      </w:r>
    </w:p>
    <w:p w14:paraId="49E462CA" w14:textId="77777777" w:rsidR="00B97C4C" w:rsidRPr="009E733C" w:rsidRDefault="00B97C4C" w:rsidP="00B97C4C">
      <w:pPr>
        <w:pStyle w:val="Prrafodelista"/>
        <w:numPr>
          <w:ilvl w:val="2"/>
          <w:numId w:val="8"/>
        </w:numPr>
        <w:spacing w:before="120" w:line="312" w:lineRule="auto"/>
        <w:ind w:left="1560" w:hanging="851"/>
        <w:contextualSpacing w:val="0"/>
        <w:rPr>
          <w:rFonts w:ascii="Verdana" w:hAnsi="Verdana"/>
          <w:sz w:val="21"/>
          <w:szCs w:val="21"/>
        </w:rPr>
      </w:pPr>
      <w:r w:rsidRPr="009E733C">
        <w:rPr>
          <w:rFonts w:ascii="Verdana" w:hAnsi="Verdana"/>
          <w:sz w:val="21"/>
          <w:szCs w:val="21"/>
        </w:rPr>
        <w:t xml:space="preserve">Cualquier cambio de estos datos deberá ser previamente comunicado por escrito con una antelación mínima de quince (15) días. </w:t>
      </w:r>
    </w:p>
    <w:p w14:paraId="59AEAA9C" w14:textId="77777777" w:rsidR="00B97C4C" w:rsidRPr="009E733C" w:rsidRDefault="00B97C4C" w:rsidP="00B97C4C">
      <w:pPr>
        <w:pStyle w:val="Prrafodelista"/>
        <w:numPr>
          <w:ilvl w:val="1"/>
          <w:numId w:val="8"/>
        </w:numPr>
        <w:tabs>
          <w:tab w:val="left" w:pos="709"/>
        </w:tabs>
        <w:spacing w:before="120" w:line="312" w:lineRule="auto"/>
        <w:ind w:left="567" w:hanging="567"/>
        <w:contextualSpacing w:val="0"/>
        <w:rPr>
          <w:rFonts w:ascii="Verdana" w:hAnsi="Verdana"/>
          <w:sz w:val="21"/>
          <w:szCs w:val="21"/>
        </w:rPr>
      </w:pPr>
      <w:r w:rsidRPr="009E733C">
        <w:rPr>
          <w:rFonts w:ascii="Verdana" w:hAnsi="Verdana"/>
          <w:b/>
          <w:sz w:val="21"/>
          <w:szCs w:val="21"/>
        </w:rPr>
        <w:t>Renuncia de acciones</w:t>
      </w:r>
    </w:p>
    <w:p w14:paraId="1CD40A9A" w14:textId="77777777" w:rsidR="00B97C4C" w:rsidRPr="009E733C" w:rsidRDefault="00B97C4C" w:rsidP="00B97C4C">
      <w:pPr>
        <w:pStyle w:val="Prrafodelista"/>
        <w:numPr>
          <w:ilvl w:val="2"/>
          <w:numId w:val="8"/>
        </w:numPr>
        <w:spacing w:before="120" w:line="312" w:lineRule="auto"/>
        <w:ind w:left="1560" w:hanging="851"/>
        <w:contextualSpacing w:val="0"/>
        <w:rPr>
          <w:rFonts w:ascii="Verdana" w:hAnsi="Verdana"/>
          <w:sz w:val="21"/>
          <w:szCs w:val="21"/>
        </w:rPr>
      </w:pPr>
      <w:r w:rsidRPr="009E733C">
        <w:rPr>
          <w:rFonts w:ascii="Verdana" w:hAnsi="Verdana"/>
          <w:sz w:val="21"/>
          <w:szCs w:val="21"/>
        </w:rPr>
        <w:t>La renuncia por cualquiera de las Partes a ejercitar los derechos que le asistan en caso de incumplimiento de alguna estipulación de este contrato por la otra Parte no será considerada como renuncia a ejercitarlos ante cualquier otro incumplimiento tanto de la misma como de otra estipulación.</w:t>
      </w:r>
    </w:p>
    <w:p w14:paraId="0DA766F4" w14:textId="77777777" w:rsidR="00B97C4C" w:rsidRPr="009E733C" w:rsidRDefault="00B97C4C" w:rsidP="00B97C4C">
      <w:pPr>
        <w:pStyle w:val="Prrafodelista"/>
        <w:numPr>
          <w:ilvl w:val="1"/>
          <w:numId w:val="8"/>
        </w:numPr>
        <w:tabs>
          <w:tab w:val="left" w:pos="709"/>
        </w:tabs>
        <w:spacing w:before="120" w:line="312" w:lineRule="auto"/>
        <w:ind w:left="567" w:hanging="567"/>
        <w:contextualSpacing w:val="0"/>
        <w:rPr>
          <w:rFonts w:ascii="Verdana" w:hAnsi="Verdana"/>
          <w:b/>
          <w:sz w:val="21"/>
          <w:szCs w:val="21"/>
        </w:rPr>
      </w:pPr>
      <w:r w:rsidRPr="009E733C">
        <w:rPr>
          <w:rFonts w:ascii="Verdana" w:hAnsi="Verdana"/>
          <w:b/>
          <w:sz w:val="21"/>
          <w:szCs w:val="21"/>
        </w:rPr>
        <w:t>Integridad del contrato y nulidad parcial</w:t>
      </w:r>
    </w:p>
    <w:p w14:paraId="6A254A2C" w14:textId="77777777" w:rsidR="00B97C4C" w:rsidRPr="009E733C" w:rsidRDefault="00B97C4C" w:rsidP="00B97C4C">
      <w:pPr>
        <w:pStyle w:val="Prrafodelista"/>
        <w:numPr>
          <w:ilvl w:val="2"/>
          <w:numId w:val="8"/>
        </w:numPr>
        <w:spacing w:before="120" w:line="312" w:lineRule="auto"/>
        <w:ind w:left="1560" w:hanging="851"/>
        <w:contextualSpacing w:val="0"/>
        <w:rPr>
          <w:rFonts w:ascii="Verdana" w:hAnsi="Verdana"/>
          <w:sz w:val="21"/>
          <w:szCs w:val="21"/>
        </w:rPr>
      </w:pPr>
      <w:r w:rsidRPr="009E733C">
        <w:rPr>
          <w:rFonts w:ascii="Verdana" w:hAnsi="Verdana"/>
          <w:sz w:val="21"/>
          <w:szCs w:val="21"/>
        </w:rPr>
        <w:t>Si cualquier estipulación de este contrato fuese declarada nula o sin efecto, en todo o en parte, por cualquier juez o tribunal, las restantes estipulaciones conservarán su validez, salvo que las Partes, de mutuo acuerdo, decidan la terminación del presente Contrato.</w:t>
      </w:r>
    </w:p>
    <w:p w14:paraId="339B6848" w14:textId="77777777" w:rsidR="00B97C4C" w:rsidRPr="009E733C" w:rsidRDefault="00B97C4C" w:rsidP="00B97C4C">
      <w:pPr>
        <w:pStyle w:val="Prrafodelista"/>
        <w:numPr>
          <w:ilvl w:val="0"/>
          <w:numId w:val="8"/>
        </w:numPr>
        <w:spacing w:before="120" w:line="312" w:lineRule="auto"/>
        <w:ind w:left="567" w:hanging="567"/>
        <w:contextualSpacing w:val="0"/>
        <w:rPr>
          <w:rFonts w:ascii="Verdana" w:hAnsi="Verdana"/>
          <w:b/>
          <w:sz w:val="21"/>
          <w:szCs w:val="21"/>
        </w:rPr>
      </w:pPr>
      <w:r w:rsidRPr="009E733C">
        <w:rPr>
          <w:rFonts w:ascii="Verdana" w:hAnsi="Verdana"/>
          <w:b/>
          <w:sz w:val="21"/>
          <w:szCs w:val="21"/>
        </w:rPr>
        <w:t>CONFIDENCIALIDAD</w:t>
      </w:r>
    </w:p>
    <w:p w14:paraId="6BFC5404" w14:textId="77777777" w:rsidR="00B97C4C" w:rsidRPr="009E733C" w:rsidRDefault="00B97C4C" w:rsidP="00B97C4C">
      <w:pPr>
        <w:pStyle w:val="Prrafodelista"/>
        <w:numPr>
          <w:ilvl w:val="1"/>
          <w:numId w:val="8"/>
        </w:numPr>
        <w:spacing w:before="120" w:line="312" w:lineRule="auto"/>
        <w:ind w:left="709" w:hanging="709"/>
        <w:contextualSpacing w:val="0"/>
        <w:rPr>
          <w:rFonts w:ascii="Verdana" w:hAnsi="Verdana"/>
          <w:sz w:val="21"/>
          <w:szCs w:val="21"/>
        </w:rPr>
      </w:pPr>
      <w:r w:rsidRPr="009E733C">
        <w:rPr>
          <w:rFonts w:ascii="Verdana" w:hAnsi="Verdana"/>
          <w:sz w:val="21"/>
          <w:szCs w:val="21"/>
        </w:rPr>
        <w:t xml:space="preserve">Ninguna de las Partes divulgará a terceros cualquier dato relacionado con las disposiciones del presente Contrato sin el consentimiento previo por escrito de la otra Parte. Se autorizarán cualesquiera divulgaciones que se realicen a asesores profesionales (i.e. abogados, peritos o agentes), autoridades locales y/o empresas públicas en el marco del proyecto objeto del contrato. </w:t>
      </w:r>
    </w:p>
    <w:p w14:paraId="4A3010B1" w14:textId="77777777" w:rsidR="00B97C4C" w:rsidRPr="009E733C" w:rsidRDefault="00B97C4C" w:rsidP="00B97C4C">
      <w:pPr>
        <w:pStyle w:val="Prrafodelista"/>
        <w:numPr>
          <w:ilvl w:val="1"/>
          <w:numId w:val="8"/>
        </w:numPr>
        <w:spacing w:before="120" w:line="312" w:lineRule="auto"/>
        <w:ind w:left="709" w:hanging="709"/>
        <w:contextualSpacing w:val="0"/>
        <w:rPr>
          <w:rFonts w:ascii="Verdana" w:hAnsi="Verdana"/>
          <w:sz w:val="21"/>
          <w:szCs w:val="21"/>
        </w:rPr>
      </w:pPr>
      <w:r w:rsidRPr="009E733C">
        <w:rPr>
          <w:rFonts w:ascii="Verdana" w:hAnsi="Verdana"/>
          <w:sz w:val="21"/>
          <w:szCs w:val="21"/>
        </w:rPr>
        <w:t xml:space="preserve">La Propiedad no revelará, sin el consentimiento previo por escrito del </w:t>
      </w:r>
      <w:r w:rsidRPr="009E733C">
        <w:rPr>
          <w:rFonts w:ascii="Verdana" w:hAnsi="Verdana" w:cs="Arial"/>
          <w:sz w:val="21"/>
          <w:szCs w:val="21"/>
          <w:lang w:eastAsia="es-ES"/>
        </w:rPr>
        <w:t>Promotor</w:t>
      </w:r>
      <w:r w:rsidRPr="009E733C">
        <w:rPr>
          <w:rFonts w:ascii="Verdana" w:hAnsi="Verdana"/>
          <w:sz w:val="21"/>
          <w:szCs w:val="21"/>
        </w:rPr>
        <w:t xml:space="preserve">, ninguna información relacionada con el objeto del presente Contrato salvo que dicha divulgación se haga a un asesor profesional de la Propiedad. </w:t>
      </w:r>
    </w:p>
    <w:p w14:paraId="30FD3E3A" w14:textId="77777777" w:rsidR="00B97C4C" w:rsidRPr="009E733C" w:rsidRDefault="00B97C4C" w:rsidP="00B97C4C">
      <w:pPr>
        <w:pStyle w:val="Prrafodelista"/>
        <w:numPr>
          <w:ilvl w:val="1"/>
          <w:numId w:val="8"/>
        </w:numPr>
        <w:spacing w:before="120" w:line="312" w:lineRule="auto"/>
        <w:ind w:left="709" w:hanging="709"/>
        <w:contextualSpacing w:val="0"/>
        <w:rPr>
          <w:rFonts w:ascii="Verdana" w:hAnsi="Verdana"/>
          <w:sz w:val="21"/>
          <w:szCs w:val="21"/>
        </w:rPr>
      </w:pPr>
      <w:r w:rsidRPr="009E733C">
        <w:rPr>
          <w:rFonts w:ascii="Verdana" w:hAnsi="Verdana"/>
          <w:sz w:val="21"/>
          <w:szCs w:val="21"/>
        </w:rPr>
        <w:t>Las Partes acuerdan que lo dispuesto en la presente estipulación no será de aplicación cuando la información sea de dominio público o haya sido suministrada por un tercero sin relación con las Partes.</w:t>
      </w:r>
    </w:p>
    <w:p w14:paraId="7E490E6F" w14:textId="77777777" w:rsidR="00B97C4C" w:rsidRPr="009E733C" w:rsidRDefault="00B97C4C" w:rsidP="00B97C4C">
      <w:pPr>
        <w:pStyle w:val="Prrafodelista"/>
        <w:numPr>
          <w:ilvl w:val="0"/>
          <w:numId w:val="8"/>
        </w:numPr>
        <w:spacing w:before="120" w:line="312" w:lineRule="auto"/>
        <w:ind w:left="567" w:hanging="567"/>
        <w:contextualSpacing w:val="0"/>
        <w:rPr>
          <w:rFonts w:ascii="Verdana" w:hAnsi="Verdana"/>
          <w:b/>
          <w:sz w:val="21"/>
          <w:szCs w:val="21"/>
        </w:rPr>
      </w:pPr>
      <w:r w:rsidRPr="009E733C">
        <w:rPr>
          <w:rFonts w:ascii="Verdana" w:hAnsi="Verdana"/>
          <w:b/>
          <w:sz w:val="21"/>
          <w:szCs w:val="21"/>
        </w:rPr>
        <w:t>LEGISLACIÓN APLICABLE Y JURISDICCIÓN</w:t>
      </w:r>
    </w:p>
    <w:p w14:paraId="53BBB095" w14:textId="77777777" w:rsidR="00B97C4C" w:rsidRPr="009E733C" w:rsidRDefault="00B97C4C" w:rsidP="00B97C4C">
      <w:pPr>
        <w:pStyle w:val="Prrafodelista"/>
        <w:numPr>
          <w:ilvl w:val="1"/>
          <w:numId w:val="8"/>
        </w:numPr>
        <w:spacing w:before="120" w:line="312" w:lineRule="auto"/>
        <w:ind w:left="709" w:hanging="709"/>
        <w:contextualSpacing w:val="0"/>
        <w:rPr>
          <w:rFonts w:ascii="Verdana" w:hAnsi="Verdana"/>
          <w:sz w:val="21"/>
          <w:szCs w:val="21"/>
        </w:rPr>
      </w:pPr>
      <w:r w:rsidRPr="009E733C">
        <w:rPr>
          <w:rFonts w:ascii="Verdana" w:hAnsi="Verdana"/>
          <w:sz w:val="21"/>
          <w:szCs w:val="21"/>
        </w:rPr>
        <w:t>El presente Contrato se regirá por la legislación común del Reino de España.</w:t>
      </w:r>
    </w:p>
    <w:p w14:paraId="6272327F" w14:textId="77777777" w:rsidR="00B97C4C" w:rsidRPr="009E733C" w:rsidRDefault="00B97C4C" w:rsidP="00B97C4C">
      <w:pPr>
        <w:pStyle w:val="Prrafodelista"/>
        <w:numPr>
          <w:ilvl w:val="1"/>
          <w:numId w:val="8"/>
        </w:numPr>
        <w:spacing w:before="120" w:line="312" w:lineRule="auto"/>
        <w:ind w:left="709" w:hanging="709"/>
        <w:contextualSpacing w:val="0"/>
        <w:rPr>
          <w:rFonts w:ascii="Verdana" w:hAnsi="Verdana"/>
          <w:sz w:val="21"/>
          <w:szCs w:val="21"/>
        </w:rPr>
      </w:pPr>
      <w:r w:rsidRPr="009E733C">
        <w:rPr>
          <w:rFonts w:ascii="Verdana" w:hAnsi="Verdana"/>
          <w:sz w:val="21"/>
          <w:szCs w:val="21"/>
        </w:rPr>
        <w:t>Las Partes, con renuncia expresa a cualquier otro fuero que pudiera corresponderles, se someten al Juzgado o Tribunal competente del partido judicial donde está ubicado la</w:t>
      </w:r>
      <w:r>
        <w:rPr>
          <w:rFonts w:ascii="Verdana" w:hAnsi="Verdana"/>
          <w:sz w:val="21"/>
          <w:szCs w:val="21"/>
        </w:rPr>
        <w:t>/s</w:t>
      </w:r>
      <w:r w:rsidRPr="009E733C">
        <w:rPr>
          <w:rFonts w:ascii="Verdana" w:hAnsi="Verdana"/>
          <w:sz w:val="21"/>
          <w:szCs w:val="21"/>
        </w:rPr>
        <w:t xml:space="preserve"> Finca</w:t>
      </w:r>
      <w:r>
        <w:rPr>
          <w:rFonts w:ascii="Verdana" w:hAnsi="Verdana"/>
          <w:sz w:val="21"/>
          <w:szCs w:val="21"/>
        </w:rPr>
        <w:t>/s</w:t>
      </w:r>
      <w:r w:rsidRPr="009E733C">
        <w:rPr>
          <w:rFonts w:ascii="Verdana" w:hAnsi="Verdana"/>
          <w:sz w:val="21"/>
          <w:szCs w:val="21"/>
        </w:rPr>
        <w:t>.</w:t>
      </w:r>
    </w:p>
    <w:p w14:paraId="52082154" w14:textId="77777777" w:rsidR="00B97C4C" w:rsidRPr="009E733C" w:rsidRDefault="00B97C4C" w:rsidP="00B97C4C">
      <w:pPr>
        <w:pStyle w:val="Prrafodelista"/>
        <w:numPr>
          <w:ilvl w:val="0"/>
          <w:numId w:val="8"/>
        </w:numPr>
        <w:spacing w:before="120" w:line="312" w:lineRule="auto"/>
        <w:ind w:left="567" w:hanging="567"/>
        <w:contextualSpacing w:val="0"/>
        <w:rPr>
          <w:rFonts w:ascii="Verdana" w:hAnsi="Verdana"/>
          <w:b/>
          <w:i/>
          <w:sz w:val="21"/>
          <w:szCs w:val="21"/>
        </w:rPr>
      </w:pPr>
      <w:r w:rsidRPr="009E733C">
        <w:rPr>
          <w:rFonts w:ascii="Verdana" w:hAnsi="Verdana"/>
          <w:b/>
          <w:sz w:val="21"/>
          <w:szCs w:val="21"/>
        </w:rPr>
        <w:t>LEY ORGÁNICA DE PROTECCIÓN DE DATOS</w:t>
      </w:r>
    </w:p>
    <w:p w14:paraId="1CF382A3" w14:textId="77777777" w:rsidR="00B97C4C" w:rsidRPr="009E733C" w:rsidRDefault="00B97C4C" w:rsidP="00B97C4C">
      <w:pPr>
        <w:pStyle w:val="Prrafodelista"/>
        <w:numPr>
          <w:ilvl w:val="1"/>
          <w:numId w:val="8"/>
        </w:numPr>
        <w:spacing w:before="120" w:line="312" w:lineRule="auto"/>
        <w:ind w:left="709" w:hanging="709"/>
        <w:contextualSpacing w:val="0"/>
        <w:rPr>
          <w:rFonts w:ascii="Verdana" w:hAnsi="Verdana"/>
          <w:sz w:val="21"/>
          <w:szCs w:val="21"/>
        </w:rPr>
      </w:pPr>
      <w:r w:rsidRPr="009E733C">
        <w:rPr>
          <w:rFonts w:ascii="Verdana" w:hAnsi="Verdana"/>
          <w:sz w:val="21"/>
          <w:szCs w:val="21"/>
        </w:rPr>
        <w:t xml:space="preserve">En cumplimiento con lo establecido en el Reglamento General de Protección de Datos (UE) 2016/679 y en la Ley Orgánica 3/2018, de 5 de diciembre, de Protección de Datos Personales y garantía de los derechos digitales, los datos personales facilitados en este documento por la Propiedad serán susceptibles de tratamiento estrictamente confidencial. </w:t>
      </w:r>
    </w:p>
    <w:p w14:paraId="44E76900" w14:textId="77777777" w:rsidR="00B97C4C" w:rsidRPr="009E733C" w:rsidRDefault="00B97C4C" w:rsidP="00B97C4C">
      <w:pPr>
        <w:pStyle w:val="Prrafodelista"/>
        <w:numPr>
          <w:ilvl w:val="1"/>
          <w:numId w:val="8"/>
        </w:numPr>
        <w:spacing w:before="120" w:line="312" w:lineRule="auto"/>
        <w:ind w:left="709" w:hanging="709"/>
        <w:contextualSpacing w:val="0"/>
        <w:rPr>
          <w:rFonts w:ascii="Verdana" w:hAnsi="Verdana"/>
          <w:sz w:val="21"/>
          <w:szCs w:val="21"/>
        </w:rPr>
      </w:pPr>
      <w:r w:rsidRPr="009E733C">
        <w:rPr>
          <w:rFonts w:ascii="Verdana" w:hAnsi="Verdana"/>
          <w:sz w:val="21"/>
          <w:szCs w:val="21"/>
        </w:rPr>
        <w:t xml:space="preserve">La finalidad del tratamiento, así como su base jurídica, es el cumplimiento de los derechos y obligaciones derivados del contrato. El tratamiento es estrictamente necesario para esta finalidad. No se tomarán decisiones automatizadas que puedan afectar a los interesados. Los datos se conservarán por todo el tiempo de vigencia del contrato y por el tiempo necesario para cumplir con las obligaciones legales y contractuales relacionadas con su ejecución. Los datos serán tratados únicamente por el </w:t>
      </w:r>
      <w:r w:rsidRPr="009E733C">
        <w:rPr>
          <w:rFonts w:ascii="Verdana" w:hAnsi="Verdana" w:cs="Arial"/>
          <w:sz w:val="21"/>
          <w:szCs w:val="21"/>
          <w:lang w:eastAsia="es-ES"/>
        </w:rPr>
        <w:t>Promotor</w:t>
      </w:r>
      <w:r w:rsidRPr="009E733C">
        <w:rPr>
          <w:rFonts w:ascii="Verdana" w:hAnsi="Verdana"/>
          <w:sz w:val="21"/>
          <w:szCs w:val="21"/>
        </w:rPr>
        <w:t xml:space="preserve"> y, en la medida necesaria para cumplir con la finalidad del tratamiento o con una obligación legal, por aquellos terceros a los que el </w:t>
      </w:r>
      <w:r w:rsidRPr="009E733C">
        <w:rPr>
          <w:rFonts w:ascii="Verdana" w:hAnsi="Verdana" w:cs="Arial"/>
          <w:sz w:val="21"/>
          <w:szCs w:val="21"/>
          <w:lang w:eastAsia="es-ES"/>
        </w:rPr>
        <w:t>Promotor</w:t>
      </w:r>
      <w:r w:rsidRPr="009E733C">
        <w:rPr>
          <w:rFonts w:ascii="Verdana" w:hAnsi="Verdana"/>
          <w:sz w:val="21"/>
          <w:szCs w:val="21"/>
        </w:rPr>
        <w:t xml:space="preserve"> esté legal o contractualmente obligado o facultado a comunicarlos (como es el caso de terceros prestadores de servicios a los que se haya encomendado algún servicio vinculado con la gestión o ejecución del contrato o sociedades del mismo Grupo) o que eventualmente tengan acceso a este contrato de conformidad con las disposiciones de e</w:t>
      </w:r>
      <w:r w:rsidRPr="009E733C">
        <w:rPr>
          <w:rFonts w:ascii="Verdana" w:hAnsi="Verdana" w:cs="Arial"/>
          <w:sz w:val="21"/>
          <w:szCs w:val="21"/>
          <w:lang w:eastAsia="es-ES"/>
        </w:rPr>
        <w:t>ste</w:t>
      </w:r>
      <w:r w:rsidRPr="009E733C">
        <w:rPr>
          <w:rFonts w:ascii="Verdana" w:hAnsi="Verdana"/>
          <w:sz w:val="21"/>
          <w:szCs w:val="21"/>
        </w:rPr>
        <w:t>.</w:t>
      </w:r>
    </w:p>
    <w:p w14:paraId="7CB41145" w14:textId="77777777" w:rsidR="00B97C4C" w:rsidRPr="009E733C" w:rsidRDefault="00B97C4C" w:rsidP="00B97C4C">
      <w:pPr>
        <w:pStyle w:val="Prrafodelista"/>
        <w:numPr>
          <w:ilvl w:val="1"/>
          <w:numId w:val="8"/>
        </w:numPr>
        <w:spacing w:before="120" w:line="312" w:lineRule="auto"/>
        <w:ind w:left="709" w:hanging="709"/>
        <w:contextualSpacing w:val="0"/>
        <w:rPr>
          <w:rFonts w:ascii="Verdana" w:hAnsi="Verdana" w:cs="Arial"/>
          <w:sz w:val="21"/>
          <w:szCs w:val="21"/>
          <w:lang w:eastAsia="es-ES"/>
        </w:rPr>
      </w:pPr>
      <w:r w:rsidRPr="009E733C">
        <w:rPr>
          <w:rFonts w:ascii="Verdana" w:hAnsi="Verdana"/>
          <w:sz w:val="21"/>
          <w:szCs w:val="21"/>
        </w:rPr>
        <w:t xml:space="preserve">Los datos de contacto del </w:t>
      </w:r>
      <w:proofErr w:type="gramStart"/>
      <w:r w:rsidRPr="009E733C">
        <w:rPr>
          <w:rFonts w:ascii="Verdana" w:hAnsi="Verdana"/>
          <w:sz w:val="21"/>
          <w:szCs w:val="21"/>
        </w:rPr>
        <w:t>Delegado</w:t>
      </w:r>
      <w:proofErr w:type="gramEnd"/>
      <w:r w:rsidRPr="009E733C">
        <w:rPr>
          <w:rFonts w:ascii="Verdana" w:hAnsi="Verdana"/>
          <w:sz w:val="21"/>
          <w:szCs w:val="21"/>
        </w:rPr>
        <w:t xml:space="preserve"> de Protección de Datos del </w:t>
      </w:r>
      <w:r w:rsidRPr="009E733C">
        <w:rPr>
          <w:rFonts w:ascii="Verdana" w:hAnsi="Verdana" w:cs="Arial"/>
          <w:sz w:val="21"/>
          <w:szCs w:val="21"/>
          <w:lang w:eastAsia="es-ES"/>
        </w:rPr>
        <w:t>Promotor</w:t>
      </w:r>
      <w:r w:rsidRPr="009E733C">
        <w:rPr>
          <w:rFonts w:ascii="Verdana" w:hAnsi="Verdana"/>
          <w:sz w:val="21"/>
          <w:szCs w:val="21"/>
        </w:rPr>
        <w:t xml:space="preserve">, son los siguientes: </w:t>
      </w:r>
      <w:hyperlink r:id="rId8" w:history="1">
        <w:r w:rsidRPr="009E733C">
          <w:rPr>
            <w:rStyle w:val="Hipervnculo"/>
            <w:rFonts w:ascii="Verdana" w:hAnsi="Verdana"/>
            <w:sz w:val="21"/>
            <w:szCs w:val="21"/>
          </w:rPr>
          <w:t>developmentspain@sse.com</w:t>
        </w:r>
      </w:hyperlink>
      <w:r w:rsidRPr="009E733C">
        <w:rPr>
          <w:rFonts w:ascii="Verdana" w:hAnsi="Verdana"/>
          <w:sz w:val="21"/>
          <w:szCs w:val="21"/>
        </w:rPr>
        <w:t>. A este respecto, la Propiedad tiene el derecho de ejercer, mediante carta o e-mail dirigido a la anterior dirección, los derechos de acceso, rectificación, cancelación y oposición al tratamiento de sus datos personales.</w:t>
      </w:r>
    </w:p>
    <w:p w14:paraId="23076FF7" w14:textId="77777777" w:rsidR="00B97C4C" w:rsidRDefault="00B97C4C" w:rsidP="00B97C4C">
      <w:pPr>
        <w:spacing w:before="120" w:line="312" w:lineRule="auto"/>
        <w:rPr>
          <w:rFonts w:ascii="Verdana" w:hAnsi="Verdana"/>
          <w:sz w:val="21"/>
          <w:szCs w:val="21"/>
        </w:rPr>
      </w:pPr>
      <w:r w:rsidRPr="009E733C">
        <w:rPr>
          <w:rFonts w:ascii="Verdana" w:hAnsi="Verdana"/>
          <w:sz w:val="21"/>
          <w:szCs w:val="21"/>
        </w:rPr>
        <w:t>Y a estos efectos, las Partes, en prueba de su conformidad con el contenido del presente Contrato de Arrendamiento, así como con los anexos que lo acompañan, lo suscriben por duplicado ejemplar en el lugar y fecha señalados en el encabezamiento.</w:t>
      </w:r>
    </w:p>
    <w:p w14:paraId="6F5F1FC8" w14:textId="77777777" w:rsidR="00B97C4C" w:rsidRPr="009E733C" w:rsidRDefault="00B97C4C" w:rsidP="00B97C4C">
      <w:pPr>
        <w:spacing w:before="120" w:line="312" w:lineRule="auto"/>
        <w:rPr>
          <w:rFonts w:ascii="Verdana" w:hAnsi="Verdana"/>
          <w:sz w:val="21"/>
          <w:szCs w:val="21"/>
        </w:rPr>
      </w:pPr>
    </w:p>
    <w:tbl>
      <w:tblPr>
        <w:tblStyle w:val="Tablaconcuadrcula"/>
        <w:tblW w:w="85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992"/>
        <w:gridCol w:w="3685"/>
      </w:tblGrid>
      <w:tr w:rsidR="00B9156F" w:rsidRPr="006F0AC4" w14:paraId="7E4796E2" w14:textId="77777777">
        <w:tc>
          <w:tcPr>
            <w:tcW w:w="3828" w:type="dxa"/>
            <w:tcBorders>
              <w:bottom w:val="single" w:sz="4" w:space="0" w:color="auto"/>
            </w:tcBorders>
          </w:tcPr>
          <w:p w14:paraId="2F533FAE" w14:textId="77777777" w:rsidR="00B9156F" w:rsidRPr="006F0AC4" w:rsidRDefault="00B9156F" w:rsidP="00B9156F">
            <w:pPr>
              <w:spacing w:after="0" w:line="312" w:lineRule="auto"/>
              <w:ind w:left="0" w:firstLine="0"/>
              <w:jc w:val="left"/>
              <w:rPr>
                <w:rFonts w:ascii="Verdana" w:hAnsi="Verdana"/>
                <w:bCs/>
                <w:sz w:val="21"/>
                <w:szCs w:val="21"/>
              </w:rPr>
            </w:pPr>
            <w:r w:rsidRPr="006F0AC4">
              <w:rPr>
                <w:rFonts w:ascii="Verdana" w:hAnsi="Verdana"/>
                <w:bCs/>
                <w:sz w:val="21"/>
                <w:szCs w:val="21"/>
              </w:rPr>
              <w:t xml:space="preserve">EL </w:t>
            </w:r>
            <w:r w:rsidRPr="006F0AC4">
              <w:rPr>
                <w:rFonts w:ascii="Verdana" w:hAnsi="Verdana" w:cs="Arial"/>
                <w:bCs/>
                <w:sz w:val="21"/>
                <w:szCs w:val="21"/>
                <w:lang w:eastAsia="es-ES"/>
              </w:rPr>
              <w:t>PROMOTOR</w:t>
            </w:r>
          </w:p>
          <w:p w14:paraId="27BED226" w14:textId="77777777" w:rsidR="00B9156F" w:rsidRPr="006F0AC4" w:rsidRDefault="00B9156F" w:rsidP="00B9156F">
            <w:pPr>
              <w:spacing w:after="0" w:line="312" w:lineRule="auto"/>
              <w:ind w:left="0" w:firstLine="0"/>
              <w:jc w:val="left"/>
              <w:rPr>
                <w:rFonts w:ascii="Verdana" w:hAnsi="Verdana"/>
                <w:bCs/>
                <w:sz w:val="21"/>
                <w:szCs w:val="21"/>
              </w:rPr>
            </w:pPr>
          </w:p>
          <w:p w14:paraId="5E90D0C6" w14:textId="77777777" w:rsidR="00B9156F" w:rsidRDefault="00B9156F" w:rsidP="00B9156F">
            <w:pPr>
              <w:spacing w:after="0" w:line="312" w:lineRule="auto"/>
              <w:ind w:left="0" w:firstLine="0"/>
              <w:jc w:val="left"/>
              <w:rPr>
                <w:rFonts w:ascii="Verdana" w:hAnsi="Verdana"/>
                <w:bCs/>
                <w:sz w:val="21"/>
                <w:szCs w:val="21"/>
              </w:rPr>
            </w:pPr>
          </w:p>
          <w:p w14:paraId="620A84C2" w14:textId="77777777" w:rsidR="00B9156F" w:rsidRPr="006F0AC4" w:rsidRDefault="00B9156F" w:rsidP="00B9156F">
            <w:pPr>
              <w:spacing w:after="0" w:line="312" w:lineRule="auto"/>
              <w:ind w:left="0" w:firstLine="0"/>
              <w:jc w:val="left"/>
              <w:rPr>
                <w:rFonts w:ascii="Verdana" w:hAnsi="Verdana"/>
                <w:bCs/>
                <w:sz w:val="21"/>
                <w:szCs w:val="21"/>
              </w:rPr>
            </w:pPr>
          </w:p>
          <w:p w14:paraId="5288F2A4" w14:textId="77777777" w:rsidR="00B9156F" w:rsidRPr="006F0AC4" w:rsidRDefault="00B9156F" w:rsidP="00B9156F">
            <w:pPr>
              <w:spacing w:after="0" w:line="312" w:lineRule="auto"/>
              <w:ind w:left="0" w:firstLine="0"/>
              <w:jc w:val="left"/>
              <w:rPr>
                <w:rFonts w:ascii="Verdana" w:hAnsi="Verdana"/>
                <w:bCs/>
                <w:sz w:val="21"/>
                <w:szCs w:val="21"/>
              </w:rPr>
            </w:pPr>
          </w:p>
          <w:p w14:paraId="6AD16E6B" w14:textId="77777777" w:rsidR="00B9156F" w:rsidRPr="006F0AC4" w:rsidRDefault="00B9156F" w:rsidP="00B9156F">
            <w:pPr>
              <w:spacing w:after="0" w:line="312" w:lineRule="auto"/>
              <w:ind w:left="0" w:firstLine="0"/>
              <w:rPr>
                <w:rFonts w:ascii="Verdana" w:hAnsi="Verdana"/>
                <w:bCs/>
                <w:sz w:val="21"/>
                <w:szCs w:val="21"/>
              </w:rPr>
            </w:pPr>
          </w:p>
        </w:tc>
        <w:tc>
          <w:tcPr>
            <w:tcW w:w="992" w:type="dxa"/>
          </w:tcPr>
          <w:p w14:paraId="7F85EDD6" w14:textId="77777777" w:rsidR="00B9156F" w:rsidRPr="00B9156F" w:rsidRDefault="00B9156F" w:rsidP="00B9156F">
            <w:pPr>
              <w:spacing w:after="0" w:line="312" w:lineRule="auto"/>
              <w:ind w:left="-104" w:firstLine="0"/>
              <w:rPr>
                <w:rFonts w:ascii="Verdana" w:hAnsi="Verdana"/>
                <w:bCs/>
                <w:sz w:val="21"/>
                <w:szCs w:val="21"/>
                <w:lang w:val="es-ES"/>
              </w:rPr>
            </w:pPr>
          </w:p>
        </w:tc>
        <w:tc>
          <w:tcPr>
            <w:tcW w:w="3685" w:type="dxa"/>
            <w:tcBorders>
              <w:bottom w:val="single" w:sz="4" w:space="0" w:color="auto"/>
            </w:tcBorders>
          </w:tcPr>
          <w:p w14:paraId="50022B65" w14:textId="7D72FAFB" w:rsidR="00B9156F" w:rsidRPr="00B9156F" w:rsidRDefault="00B9156F" w:rsidP="00B9156F">
            <w:pPr>
              <w:spacing w:after="0" w:line="312" w:lineRule="auto"/>
              <w:ind w:left="-104" w:firstLine="0"/>
              <w:rPr>
                <w:rFonts w:ascii="Verdana" w:hAnsi="Verdana"/>
                <w:bCs/>
                <w:sz w:val="21"/>
                <w:szCs w:val="21"/>
                <w:lang w:val="es-ES"/>
              </w:rPr>
            </w:pPr>
            <w:r w:rsidRPr="00B9156F">
              <w:rPr>
                <w:rFonts w:ascii="Verdana" w:hAnsi="Verdana"/>
                <w:bCs/>
                <w:sz w:val="21"/>
                <w:szCs w:val="21"/>
                <w:lang w:val="es-ES"/>
              </w:rPr>
              <w:t xml:space="preserve">  LA PROPIEDAD</w:t>
            </w:r>
          </w:p>
        </w:tc>
      </w:tr>
      <w:tr w:rsidR="00B9156F" w:rsidRPr="006F0AC4" w14:paraId="32F49F3D" w14:textId="77777777">
        <w:tc>
          <w:tcPr>
            <w:tcW w:w="3828" w:type="dxa"/>
            <w:tcBorders>
              <w:top w:val="single" w:sz="4" w:space="0" w:color="auto"/>
            </w:tcBorders>
          </w:tcPr>
          <w:p w14:paraId="1B744A19" w14:textId="77777777" w:rsidR="00B9156F" w:rsidRPr="0065543F" w:rsidRDefault="00B9156F" w:rsidP="00B9156F">
            <w:pPr>
              <w:spacing w:after="0" w:line="312" w:lineRule="auto"/>
              <w:ind w:left="-104" w:firstLine="0"/>
              <w:rPr>
                <w:rFonts w:ascii="Verdana" w:hAnsi="Verdana"/>
                <w:bCs/>
                <w:sz w:val="21"/>
                <w:szCs w:val="21"/>
                <w:lang w:val="es-ES"/>
              </w:rPr>
            </w:pPr>
            <w:r w:rsidRPr="0065543F">
              <w:rPr>
                <w:rFonts w:ascii="Verdana" w:hAnsi="Verdana"/>
                <w:bCs/>
                <w:sz w:val="21"/>
                <w:szCs w:val="21"/>
                <w:lang w:val="es-ES"/>
              </w:rPr>
              <w:t>Dª. Andrea Paula Cubian Perea</w:t>
            </w:r>
          </w:p>
          <w:p w14:paraId="574B6D6F" w14:textId="77777777" w:rsidR="00B9156F" w:rsidRPr="006F0AC4" w:rsidRDefault="00B9156F" w:rsidP="00B9156F">
            <w:pPr>
              <w:spacing w:after="0" w:line="312" w:lineRule="auto"/>
              <w:ind w:left="-104" w:right="-252" w:firstLine="0"/>
              <w:jc w:val="left"/>
              <w:rPr>
                <w:rFonts w:ascii="Verdana" w:hAnsi="Verdana"/>
                <w:bCs/>
                <w:sz w:val="18"/>
                <w:szCs w:val="18"/>
                <w:lang w:val="es-ES"/>
              </w:rPr>
            </w:pPr>
            <w:r w:rsidRPr="006F0AC4">
              <w:rPr>
                <w:rFonts w:ascii="Verdana" w:hAnsi="Verdana"/>
                <w:bCs/>
                <w:sz w:val="18"/>
                <w:szCs w:val="18"/>
                <w:lang w:val="es-ES"/>
              </w:rPr>
              <w:t>SISTEMAS ENERGÉTICOS PLUTÓN, S.L.U.</w:t>
            </w:r>
          </w:p>
        </w:tc>
        <w:tc>
          <w:tcPr>
            <w:tcW w:w="992" w:type="dxa"/>
          </w:tcPr>
          <w:p w14:paraId="03B218B0" w14:textId="4B230705" w:rsidR="00B9156F" w:rsidRPr="00B9156F" w:rsidRDefault="00B9156F" w:rsidP="00B9156F">
            <w:pPr>
              <w:spacing w:after="0" w:line="312" w:lineRule="auto"/>
              <w:ind w:left="-104" w:firstLine="0"/>
              <w:rPr>
                <w:rFonts w:ascii="Verdana" w:hAnsi="Verdana"/>
                <w:bCs/>
                <w:sz w:val="21"/>
                <w:szCs w:val="21"/>
                <w:lang w:val="es-ES"/>
              </w:rPr>
            </w:pPr>
          </w:p>
        </w:tc>
        <w:tc>
          <w:tcPr>
            <w:tcW w:w="3685" w:type="dxa"/>
            <w:tcBorders>
              <w:top w:val="single" w:sz="4" w:space="0" w:color="auto"/>
              <w:bottom w:val="single" w:sz="4" w:space="0" w:color="auto"/>
            </w:tcBorders>
          </w:tcPr>
          <w:p w14:paraId="3F1357A2" w14:textId="77777777" w:rsidR="00B9156F" w:rsidRPr="00B9156F" w:rsidRDefault="00B9156F" w:rsidP="00B9156F">
            <w:pPr>
              <w:spacing w:after="0"/>
              <w:ind w:left="-104" w:firstLine="0"/>
              <w:rPr>
                <w:rFonts w:ascii="Verdana" w:hAnsi="Verdana"/>
                <w:bCs/>
                <w:sz w:val="21"/>
                <w:szCs w:val="21"/>
                <w:lang w:val="es-ES"/>
              </w:rPr>
            </w:pPr>
          </w:p>
          <w:p w14:paraId="6415C3C8" w14:textId="77777777" w:rsidR="00B9156F" w:rsidRPr="00B9156F" w:rsidRDefault="00B9156F" w:rsidP="00B9156F">
            <w:pPr>
              <w:spacing w:after="0"/>
              <w:ind w:left="-104" w:firstLine="0"/>
              <w:rPr>
                <w:rFonts w:ascii="Verdana" w:hAnsi="Verdana"/>
                <w:bCs/>
                <w:sz w:val="21"/>
                <w:szCs w:val="21"/>
                <w:lang w:val="es-ES"/>
              </w:rPr>
            </w:pPr>
            <w:r w:rsidRPr="00B9156F">
              <w:rPr>
                <w:rFonts w:ascii="Verdana" w:hAnsi="Verdana"/>
                <w:bCs/>
                <w:sz w:val="21"/>
                <w:szCs w:val="21"/>
                <w:lang w:val="es-ES"/>
              </w:rPr>
              <w:t xml:space="preserve">D. </w:t>
            </w:r>
            <w:proofErr w:type="spellStart"/>
            <w:r w:rsidRPr="00B9156F">
              <w:rPr>
                <w:rFonts w:ascii="Verdana" w:hAnsi="Verdana"/>
                <w:bCs/>
                <w:sz w:val="21"/>
                <w:szCs w:val="21"/>
                <w:lang w:val="es-ES"/>
              </w:rPr>
              <w:t>Juán</w:t>
            </w:r>
            <w:proofErr w:type="spellEnd"/>
            <w:r w:rsidRPr="00B9156F">
              <w:rPr>
                <w:rFonts w:ascii="Verdana" w:hAnsi="Verdana"/>
                <w:bCs/>
                <w:sz w:val="21"/>
                <w:szCs w:val="21"/>
                <w:lang w:val="es-ES"/>
              </w:rPr>
              <w:t xml:space="preserve"> Ramón Manzanal García</w:t>
            </w:r>
          </w:p>
          <w:p w14:paraId="3204B902" w14:textId="77777777" w:rsidR="00B9156F" w:rsidRPr="00B9156F" w:rsidRDefault="00B9156F" w:rsidP="00B9156F">
            <w:pPr>
              <w:spacing w:after="0"/>
              <w:ind w:left="-104" w:firstLine="0"/>
              <w:rPr>
                <w:rFonts w:ascii="Verdana" w:hAnsi="Verdana"/>
                <w:bCs/>
                <w:sz w:val="21"/>
                <w:szCs w:val="21"/>
                <w:lang w:val="es-ES"/>
              </w:rPr>
            </w:pPr>
          </w:p>
          <w:p w14:paraId="7A3A4409" w14:textId="77777777" w:rsidR="00B9156F" w:rsidRPr="00B9156F" w:rsidRDefault="00B9156F" w:rsidP="00B9156F">
            <w:pPr>
              <w:spacing w:after="0"/>
              <w:ind w:left="-104" w:firstLine="0"/>
              <w:rPr>
                <w:rFonts w:ascii="Verdana" w:hAnsi="Verdana"/>
                <w:bCs/>
                <w:sz w:val="21"/>
                <w:szCs w:val="21"/>
                <w:lang w:val="es-ES"/>
              </w:rPr>
            </w:pPr>
          </w:p>
          <w:p w14:paraId="16283D37" w14:textId="77777777" w:rsidR="00B9156F" w:rsidRPr="00B9156F" w:rsidRDefault="00B9156F" w:rsidP="00B9156F">
            <w:pPr>
              <w:spacing w:after="0"/>
              <w:ind w:left="-104" w:firstLine="0"/>
              <w:rPr>
                <w:rFonts w:ascii="Verdana" w:hAnsi="Verdana"/>
                <w:bCs/>
                <w:sz w:val="21"/>
                <w:szCs w:val="21"/>
                <w:lang w:val="es-ES"/>
              </w:rPr>
            </w:pPr>
          </w:p>
          <w:p w14:paraId="20C1259F" w14:textId="77777777" w:rsidR="00B9156F" w:rsidRPr="00B9156F" w:rsidRDefault="00B9156F" w:rsidP="00B9156F">
            <w:pPr>
              <w:spacing w:after="0"/>
              <w:ind w:left="-104" w:firstLine="0"/>
              <w:rPr>
                <w:rFonts w:ascii="Verdana" w:hAnsi="Verdana"/>
                <w:bCs/>
                <w:sz w:val="21"/>
                <w:szCs w:val="21"/>
                <w:lang w:val="es-ES"/>
              </w:rPr>
            </w:pPr>
          </w:p>
          <w:p w14:paraId="2CCD18E8" w14:textId="77777777" w:rsidR="00B9156F" w:rsidRPr="00B9156F" w:rsidRDefault="00B9156F" w:rsidP="00B9156F">
            <w:pPr>
              <w:spacing w:after="0"/>
              <w:ind w:left="-104" w:firstLine="0"/>
              <w:rPr>
                <w:rFonts w:ascii="Verdana" w:hAnsi="Verdana"/>
                <w:bCs/>
                <w:sz w:val="21"/>
                <w:szCs w:val="21"/>
                <w:lang w:val="es-ES"/>
              </w:rPr>
            </w:pPr>
          </w:p>
          <w:p w14:paraId="0C77D61A" w14:textId="77777777" w:rsidR="00B9156F" w:rsidRDefault="00B9156F" w:rsidP="00B9156F">
            <w:pPr>
              <w:spacing w:after="0"/>
              <w:ind w:left="-104" w:firstLine="0"/>
              <w:rPr>
                <w:rFonts w:ascii="Verdana" w:hAnsi="Verdana"/>
                <w:bCs/>
                <w:sz w:val="21"/>
                <w:szCs w:val="21"/>
                <w:lang w:val="es-ES"/>
              </w:rPr>
            </w:pPr>
          </w:p>
          <w:p w14:paraId="65FE092E" w14:textId="09AF9C57" w:rsidR="00B9156F" w:rsidRPr="00B9156F" w:rsidRDefault="00B9156F" w:rsidP="00B9156F">
            <w:pPr>
              <w:spacing w:after="0"/>
              <w:ind w:left="-104" w:firstLine="0"/>
              <w:rPr>
                <w:rFonts w:ascii="Verdana" w:hAnsi="Verdana"/>
                <w:bCs/>
                <w:sz w:val="21"/>
                <w:szCs w:val="21"/>
                <w:lang w:val="es-ES"/>
              </w:rPr>
            </w:pPr>
          </w:p>
          <w:p w14:paraId="490A809B" w14:textId="16485496" w:rsidR="00B9156F" w:rsidRPr="00B9156F" w:rsidRDefault="00B9156F" w:rsidP="00B9156F">
            <w:pPr>
              <w:spacing w:after="0" w:line="312" w:lineRule="auto"/>
              <w:ind w:left="-104" w:firstLine="0"/>
              <w:jc w:val="center"/>
              <w:rPr>
                <w:rFonts w:ascii="Verdana" w:hAnsi="Verdana"/>
                <w:bCs/>
                <w:sz w:val="21"/>
                <w:szCs w:val="21"/>
                <w:lang w:val="es-ES"/>
              </w:rPr>
            </w:pPr>
          </w:p>
        </w:tc>
      </w:tr>
      <w:tr w:rsidR="00B97C4C" w:rsidRPr="006F0AC4" w14:paraId="1E5BEE48" w14:textId="77777777">
        <w:tc>
          <w:tcPr>
            <w:tcW w:w="3828" w:type="dxa"/>
          </w:tcPr>
          <w:p w14:paraId="6D8DB455" w14:textId="77777777" w:rsidR="00B97C4C" w:rsidRPr="006F0AC4" w:rsidRDefault="00B97C4C">
            <w:pPr>
              <w:spacing w:after="0" w:line="312" w:lineRule="auto"/>
              <w:ind w:left="-100"/>
              <w:jc w:val="center"/>
              <w:rPr>
                <w:rFonts w:ascii="Verdana" w:hAnsi="Verdana"/>
                <w:bCs/>
                <w:sz w:val="21"/>
                <w:szCs w:val="21"/>
              </w:rPr>
            </w:pPr>
          </w:p>
        </w:tc>
        <w:tc>
          <w:tcPr>
            <w:tcW w:w="992" w:type="dxa"/>
          </w:tcPr>
          <w:p w14:paraId="704C2486" w14:textId="77777777" w:rsidR="00B97C4C" w:rsidRPr="006F0AC4" w:rsidRDefault="00B97C4C">
            <w:pPr>
              <w:spacing w:after="0" w:line="312" w:lineRule="auto"/>
              <w:rPr>
                <w:rFonts w:ascii="Verdana" w:hAnsi="Verdana"/>
                <w:bCs/>
                <w:sz w:val="21"/>
                <w:szCs w:val="21"/>
              </w:rPr>
            </w:pPr>
          </w:p>
        </w:tc>
        <w:tc>
          <w:tcPr>
            <w:tcW w:w="3685" w:type="dxa"/>
            <w:tcBorders>
              <w:top w:val="single" w:sz="4" w:space="0" w:color="auto"/>
            </w:tcBorders>
          </w:tcPr>
          <w:p w14:paraId="34222E6E" w14:textId="6FE1CC0A" w:rsidR="00B97C4C" w:rsidRPr="006F0AC4" w:rsidRDefault="00B9156F">
            <w:pPr>
              <w:spacing w:after="0" w:line="312" w:lineRule="auto"/>
              <w:ind w:left="0" w:firstLine="0"/>
              <w:rPr>
                <w:rFonts w:ascii="Verdana" w:hAnsi="Verdana"/>
                <w:bCs/>
                <w:sz w:val="21"/>
                <w:szCs w:val="21"/>
              </w:rPr>
            </w:pPr>
            <w:r w:rsidRPr="00B9156F">
              <w:rPr>
                <w:rFonts w:ascii="Verdana" w:hAnsi="Verdana"/>
                <w:bCs/>
                <w:sz w:val="21"/>
                <w:szCs w:val="21"/>
                <w:lang w:val="es-ES"/>
              </w:rPr>
              <w:t>Doña María de los Ángeles García Peña</w:t>
            </w:r>
          </w:p>
        </w:tc>
      </w:tr>
    </w:tbl>
    <w:p w14:paraId="47D0FC19" w14:textId="77777777" w:rsidR="00B97C4C" w:rsidRPr="007C465C" w:rsidRDefault="00B97C4C" w:rsidP="00B97C4C">
      <w:pPr>
        <w:spacing w:line="312" w:lineRule="auto"/>
        <w:rPr>
          <w:rFonts w:ascii="Verdana" w:hAnsi="Verdana"/>
          <w:b/>
          <w:sz w:val="21"/>
          <w:szCs w:val="21"/>
          <w:u w:val="single"/>
          <w:lang w:val="es-ES"/>
        </w:rPr>
        <w:sectPr w:rsidR="00B97C4C" w:rsidRPr="007C465C" w:rsidSect="00B97C4C">
          <w:headerReference w:type="even" r:id="rId9"/>
          <w:headerReference w:type="default" r:id="rId10"/>
          <w:footerReference w:type="even" r:id="rId11"/>
          <w:footerReference w:type="default" r:id="rId12"/>
          <w:headerReference w:type="first" r:id="rId13"/>
          <w:footerReference w:type="first" r:id="rId14"/>
          <w:pgSz w:w="11906" w:h="16838" w:code="9"/>
          <w:pgMar w:top="1701" w:right="1701" w:bottom="1843" w:left="1701" w:header="851" w:footer="567" w:gutter="0"/>
          <w:pgNumType w:start="1"/>
          <w:cols w:space="720"/>
          <w:titlePg/>
        </w:sectPr>
      </w:pPr>
    </w:p>
    <w:p w14:paraId="376430E9" w14:textId="77777777" w:rsidR="00B97C4C" w:rsidRPr="009E733C" w:rsidRDefault="00B97C4C" w:rsidP="00B97C4C">
      <w:pPr>
        <w:spacing w:after="0" w:line="312" w:lineRule="auto"/>
        <w:jc w:val="center"/>
        <w:rPr>
          <w:rFonts w:ascii="Verdana" w:hAnsi="Verdana"/>
          <w:b/>
          <w:sz w:val="21"/>
          <w:szCs w:val="21"/>
          <w:u w:val="single"/>
          <w:lang w:val="es-ES"/>
        </w:rPr>
      </w:pPr>
      <w:r w:rsidRPr="009E733C">
        <w:rPr>
          <w:rFonts w:ascii="Verdana" w:hAnsi="Verdana"/>
          <w:b/>
          <w:sz w:val="21"/>
          <w:szCs w:val="21"/>
          <w:u w:val="single"/>
          <w:lang w:val="es-ES"/>
        </w:rPr>
        <w:t>Anexo I</w:t>
      </w:r>
    </w:p>
    <w:p w14:paraId="19B52EB7" w14:textId="77777777" w:rsidR="00B97C4C" w:rsidRPr="009E733C" w:rsidRDefault="00B97C4C" w:rsidP="00B97C4C">
      <w:pPr>
        <w:spacing w:after="0" w:line="312" w:lineRule="auto"/>
        <w:jc w:val="center"/>
        <w:rPr>
          <w:rFonts w:ascii="Verdana" w:hAnsi="Verdana"/>
          <w:b/>
          <w:sz w:val="21"/>
          <w:szCs w:val="21"/>
          <w:u w:val="single"/>
          <w:lang w:val="es-ES"/>
        </w:rPr>
      </w:pPr>
    </w:p>
    <w:p w14:paraId="56CDF4AD" w14:textId="77777777" w:rsidR="00B97C4C" w:rsidRPr="009E733C" w:rsidRDefault="00B97C4C" w:rsidP="00B97C4C">
      <w:pPr>
        <w:spacing w:after="120" w:line="312" w:lineRule="auto"/>
        <w:jc w:val="center"/>
        <w:rPr>
          <w:rFonts w:ascii="Verdana" w:hAnsi="Verdana"/>
          <w:b/>
          <w:sz w:val="21"/>
          <w:szCs w:val="21"/>
          <w:u w:val="single"/>
          <w:lang w:val="es-ES"/>
        </w:rPr>
      </w:pPr>
      <w:r w:rsidRPr="009E733C">
        <w:rPr>
          <w:rFonts w:ascii="Verdana" w:hAnsi="Verdana"/>
          <w:b/>
          <w:sz w:val="21"/>
          <w:szCs w:val="21"/>
          <w:u w:val="single"/>
          <w:lang w:val="es-ES"/>
        </w:rPr>
        <w:t xml:space="preserve">Nota Simple, </w:t>
      </w:r>
      <w:r w:rsidRPr="009E733C">
        <w:rPr>
          <w:rFonts w:ascii="Verdana" w:hAnsi="Verdana" w:cs="Arial"/>
          <w:b/>
          <w:sz w:val="21"/>
          <w:szCs w:val="21"/>
          <w:u w:val="single"/>
          <w:lang w:val="es-ES" w:eastAsia="es-ES"/>
        </w:rPr>
        <w:t>y ficha catastral</w:t>
      </w:r>
    </w:p>
    <w:p w14:paraId="363074A7" w14:textId="77777777" w:rsidR="00B97C4C" w:rsidRPr="009E733C" w:rsidRDefault="00B97C4C" w:rsidP="00B97C4C">
      <w:pPr>
        <w:spacing w:line="312" w:lineRule="auto"/>
        <w:ind w:left="709" w:hanging="709"/>
        <w:rPr>
          <w:rFonts w:ascii="Verdana" w:hAnsi="Verdana"/>
          <w:b/>
          <w:sz w:val="21"/>
          <w:szCs w:val="21"/>
          <w:u w:val="single"/>
          <w:lang w:val="es-ES"/>
        </w:rPr>
      </w:pPr>
      <w:r w:rsidRPr="009E733C">
        <w:rPr>
          <w:rFonts w:ascii="Verdana" w:hAnsi="Verdana"/>
          <w:b/>
          <w:sz w:val="21"/>
          <w:szCs w:val="21"/>
          <w:u w:val="single"/>
          <w:lang w:val="es-ES"/>
        </w:rPr>
        <w:br w:type="page"/>
      </w:r>
    </w:p>
    <w:p w14:paraId="7BF80268" w14:textId="77777777" w:rsidR="00B97C4C" w:rsidRPr="009E733C" w:rsidRDefault="00B97C4C" w:rsidP="00B97C4C">
      <w:pPr>
        <w:spacing w:after="0" w:line="312" w:lineRule="auto"/>
        <w:jc w:val="center"/>
        <w:rPr>
          <w:rFonts w:ascii="Verdana" w:hAnsi="Verdana"/>
          <w:b/>
          <w:sz w:val="21"/>
          <w:szCs w:val="21"/>
          <w:u w:val="single"/>
          <w:lang w:val="es-ES"/>
        </w:rPr>
      </w:pPr>
      <w:r w:rsidRPr="009E733C">
        <w:rPr>
          <w:rFonts w:ascii="Verdana" w:hAnsi="Verdana"/>
          <w:b/>
          <w:sz w:val="21"/>
          <w:szCs w:val="21"/>
          <w:u w:val="single"/>
          <w:lang w:val="es-ES"/>
        </w:rPr>
        <w:t>Anexo II</w:t>
      </w:r>
    </w:p>
    <w:p w14:paraId="74814484" w14:textId="77777777" w:rsidR="00B97C4C" w:rsidRPr="009E733C" w:rsidRDefault="00B97C4C" w:rsidP="00B97C4C">
      <w:pPr>
        <w:spacing w:after="0" w:line="312" w:lineRule="auto"/>
        <w:jc w:val="center"/>
        <w:rPr>
          <w:rFonts w:ascii="Verdana" w:hAnsi="Verdana"/>
          <w:b/>
          <w:sz w:val="21"/>
          <w:szCs w:val="21"/>
          <w:u w:val="single"/>
          <w:lang w:val="es-ES"/>
        </w:rPr>
      </w:pPr>
    </w:p>
    <w:p w14:paraId="1E2E7C28" w14:textId="77777777" w:rsidR="00B97C4C" w:rsidRPr="009E733C" w:rsidRDefault="00B97C4C" w:rsidP="00B97C4C">
      <w:pPr>
        <w:spacing w:after="0" w:line="312" w:lineRule="auto"/>
        <w:jc w:val="center"/>
        <w:rPr>
          <w:rFonts w:ascii="Verdana" w:hAnsi="Verdana" w:cs="Arial"/>
          <w:b/>
          <w:sz w:val="21"/>
          <w:szCs w:val="21"/>
          <w:u w:val="single"/>
          <w:lang w:val="es-ES" w:eastAsia="es-ES"/>
        </w:rPr>
      </w:pPr>
      <w:r w:rsidRPr="009E733C">
        <w:rPr>
          <w:rFonts w:ascii="Verdana" w:hAnsi="Verdana" w:cs="Arial"/>
          <w:b/>
          <w:sz w:val="21"/>
          <w:szCs w:val="21"/>
          <w:u w:val="single"/>
          <w:lang w:val="es-ES" w:eastAsia="es-ES"/>
        </w:rPr>
        <w:t>Ficha</w:t>
      </w:r>
      <w:r w:rsidRPr="009E733C">
        <w:rPr>
          <w:rFonts w:ascii="Verdana" w:hAnsi="Verdana"/>
          <w:b/>
          <w:sz w:val="21"/>
          <w:szCs w:val="21"/>
          <w:u w:val="single"/>
          <w:lang w:val="es-ES"/>
        </w:rPr>
        <w:t xml:space="preserve"> de </w:t>
      </w:r>
      <w:r w:rsidRPr="009E733C">
        <w:rPr>
          <w:rFonts w:ascii="Verdana" w:hAnsi="Verdana" w:cs="Arial"/>
          <w:b/>
          <w:sz w:val="21"/>
          <w:szCs w:val="21"/>
          <w:u w:val="single"/>
          <w:lang w:val="es-ES" w:eastAsia="es-ES"/>
        </w:rPr>
        <w:t>ocupación</w:t>
      </w:r>
    </w:p>
    <w:p w14:paraId="785DDC46" w14:textId="77777777" w:rsidR="00B97C4C" w:rsidRPr="009E733C" w:rsidRDefault="00B97C4C" w:rsidP="00B97C4C">
      <w:pPr>
        <w:spacing w:line="312" w:lineRule="auto"/>
        <w:rPr>
          <w:rFonts w:ascii="Verdana" w:hAnsi="Verdana"/>
          <w:sz w:val="21"/>
          <w:szCs w:val="21"/>
        </w:rPr>
      </w:pPr>
    </w:p>
    <w:p w14:paraId="43D87027" w14:textId="77777777" w:rsidR="00B97C4C" w:rsidRPr="009E733C" w:rsidRDefault="00B97C4C" w:rsidP="00B97C4C">
      <w:pPr>
        <w:spacing w:line="312" w:lineRule="auto"/>
        <w:rPr>
          <w:rFonts w:ascii="Verdana" w:hAnsi="Verdana"/>
          <w:sz w:val="21"/>
          <w:szCs w:val="21"/>
        </w:rPr>
      </w:pPr>
    </w:p>
    <w:p w14:paraId="6153526C" w14:textId="77777777" w:rsidR="00B97C4C" w:rsidRPr="009E733C" w:rsidRDefault="00B97C4C" w:rsidP="00B97C4C">
      <w:pPr>
        <w:spacing w:line="312" w:lineRule="auto"/>
        <w:rPr>
          <w:rFonts w:ascii="Verdana" w:hAnsi="Verdana"/>
          <w:sz w:val="21"/>
          <w:szCs w:val="21"/>
        </w:rPr>
      </w:pPr>
    </w:p>
    <w:p w14:paraId="53F1834A" w14:textId="77777777" w:rsidR="00FE0244" w:rsidRDefault="00FE0244"/>
    <w:sectPr w:rsidR="00FE0244">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71CF27" w14:textId="77777777" w:rsidR="00B9156F" w:rsidRDefault="00B9156F">
      <w:pPr>
        <w:spacing w:after="0"/>
      </w:pPr>
      <w:r>
        <w:separator/>
      </w:r>
    </w:p>
  </w:endnote>
  <w:endnote w:type="continuationSeparator" w:id="0">
    <w:p w14:paraId="26821F4C" w14:textId="77777777" w:rsidR="00B9156F" w:rsidRDefault="00B9156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7B3F8" w14:textId="77777777" w:rsidR="00B9156F" w:rsidRDefault="00B9156F">
    <w:pPr>
      <w:framePr w:wrap="around" w:vAnchor="text" w:hAnchor="margin" w:xAlign="right" w:y="1"/>
    </w:pPr>
    <w:r>
      <w:fldChar w:fldCharType="begin"/>
    </w:r>
    <w:r>
      <w:instrText xml:space="preserve">PAGE  </w:instrText>
    </w:r>
    <w:r>
      <w:fldChar w:fldCharType="separate"/>
    </w:r>
    <w:r>
      <w:rPr>
        <w:noProof/>
      </w:rPr>
      <w:t>1</w:t>
    </w:r>
    <w:r>
      <w:fldChar w:fldCharType="end"/>
    </w:r>
  </w:p>
  <w:p w14:paraId="36700670" w14:textId="77777777" w:rsidR="00B9156F" w:rsidRDefault="00B9156F">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54899897"/>
      <w:docPartObj>
        <w:docPartGallery w:val="Page Numbers (Bottom of Page)"/>
        <w:docPartUnique/>
      </w:docPartObj>
    </w:sdtPr>
    <w:sdtEndPr>
      <w:rPr>
        <w:rFonts w:ascii="Verdana" w:hAnsi="Verdana"/>
        <w:sz w:val="20"/>
        <w:szCs w:val="18"/>
      </w:rPr>
    </w:sdtEndPr>
    <w:sdtContent>
      <w:p w14:paraId="46AFC416" w14:textId="77777777" w:rsidR="00B9156F" w:rsidRPr="000B19C4" w:rsidRDefault="00B9156F">
        <w:pPr>
          <w:pStyle w:val="Piedepgina"/>
          <w:rPr>
            <w:rFonts w:ascii="Verdana" w:hAnsi="Verdana"/>
            <w:sz w:val="20"/>
            <w:szCs w:val="18"/>
          </w:rPr>
        </w:pPr>
        <w:r w:rsidRPr="000B19C4">
          <w:rPr>
            <w:rFonts w:ascii="Verdana" w:hAnsi="Verdana"/>
            <w:sz w:val="20"/>
            <w:szCs w:val="18"/>
          </w:rPr>
          <w:fldChar w:fldCharType="begin"/>
        </w:r>
        <w:r w:rsidRPr="000B19C4">
          <w:rPr>
            <w:rFonts w:ascii="Verdana" w:hAnsi="Verdana"/>
            <w:sz w:val="20"/>
            <w:szCs w:val="18"/>
          </w:rPr>
          <w:instrText>PAGE   \* MERGEFORMAT</w:instrText>
        </w:r>
        <w:r w:rsidRPr="000B19C4">
          <w:rPr>
            <w:rFonts w:ascii="Verdana" w:hAnsi="Verdana"/>
            <w:sz w:val="20"/>
            <w:szCs w:val="18"/>
          </w:rPr>
          <w:fldChar w:fldCharType="separate"/>
        </w:r>
        <w:r w:rsidRPr="000B19C4">
          <w:rPr>
            <w:rFonts w:ascii="Verdana" w:hAnsi="Verdana"/>
            <w:noProof/>
            <w:sz w:val="20"/>
            <w:szCs w:val="18"/>
            <w:lang w:val="es-ES"/>
          </w:rPr>
          <w:t>18</w:t>
        </w:r>
        <w:r w:rsidRPr="000B19C4">
          <w:rPr>
            <w:rFonts w:ascii="Verdana" w:hAnsi="Verdana"/>
            <w:sz w:val="20"/>
            <w:szCs w:val="18"/>
          </w:rPr>
          <w:fldChar w:fldCharType="end"/>
        </w:r>
      </w:p>
    </w:sdtContent>
  </w:sdt>
  <w:p w14:paraId="60025E1A" w14:textId="77777777" w:rsidR="00B9156F" w:rsidRPr="00B17CD4" w:rsidRDefault="00B9156F">
    <w:pPr>
      <w:pStyle w:val="Piedepgina"/>
      <w:jc w:val="both"/>
      <w:rPr>
        <w:rStyle w:val="Nmerodepgina"/>
        <w:rFonts w:eastAsiaTheme="major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D87ADF" w14:textId="77777777" w:rsidR="00B9156F" w:rsidRDefault="00B9156F">
    <w:pPr>
      <w:spacing w:before="240" w:after="0"/>
      <w:ind w:left="-851" w:right="-1559"/>
      <w:rPr>
        <w:sz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DE4769" w14:textId="77777777" w:rsidR="00B9156F" w:rsidRDefault="00B9156F">
      <w:pPr>
        <w:spacing w:after="0"/>
      </w:pPr>
      <w:r>
        <w:separator/>
      </w:r>
    </w:p>
  </w:footnote>
  <w:footnote w:type="continuationSeparator" w:id="0">
    <w:p w14:paraId="752C5336" w14:textId="77777777" w:rsidR="00B9156F" w:rsidRDefault="00B9156F">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6741AF" w14:textId="77777777" w:rsidR="00B9156F" w:rsidRDefault="00B9156F">
    <w:pPr>
      <w:framePr w:wrap="around" w:vAnchor="text" w:hAnchor="margin" w:xAlign="right" w:y="1"/>
    </w:pPr>
    <w:r>
      <w:rPr>
        <w:noProof/>
        <w14:ligatures w14:val="standardContextual"/>
      </w:rPr>
      <mc:AlternateContent>
        <mc:Choice Requires="wps">
          <w:drawing>
            <wp:anchor distT="0" distB="0" distL="114300" distR="114300" simplePos="0" relativeHeight="251660288" behindDoc="1" locked="0" layoutInCell="1" allowOverlap="1" wp14:anchorId="16F4E348" wp14:editId="4BBFF6A8">
              <wp:simplePos x="635" y="635"/>
              <wp:positionH relativeFrom="margin">
                <wp:align>center</wp:align>
              </wp:positionH>
              <wp:positionV relativeFrom="margin">
                <wp:align>center</wp:align>
              </wp:positionV>
              <wp:extent cx="67945" cy="15240"/>
              <wp:effectExtent l="0" t="38100" r="8255" b="22860"/>
              <wp:wrapNone/>
              <wp:docPr id="31" name="Cuadro de texto 2" descr="Confidential">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67945" cy="15240"/>
                      </a:xfrm>
                      <a:prstGeom prst="rect">
                        <a:avLst/>
                      </a:prstGeom>
                      <a:noFill/>
                      <a:ln>
                        <a:noFill/>
                      </a:ln>
                    </wps:spPr>
                    <wps:txbx>
                      <w:txbxContent>
                        <w:p w14:paraId="5FEFF12F" w14:textId="77777777" w:rsidR="00B9156F" w:rsidRPr="007C465C" w:rsidRDefault="00B9156F">
                          <w:pPr>
                            <w:spacing w:after="0"/>
                            <w:rPr>
                              <w:rFonts w:ascii="Aptos" w:eastAsia="Aptos" w:hAnsi="Aptos" w:cs="Aptos"/>
                              <w:noProof/>
                              <w:color w:val="DCDCDC"/>
                              <w:sz w:val="2"/>
                              <w:szCs w:val="2"/>
                              <w14:textFill>
                                <w14:solidFill>
                                  <w14:srgbClr w14:val="DCDCDC">
                                    <w14:alpha w14:val="50000"/>
                                  </w14:srgbClr>
                                </w14:solidFill>
                              </w14:textFill>
                            </w:rPr>
                          </w:pPr>
                          <w:r w:rsidRPr="007C465C">
                            <w:rPr>
                              <w:rFonts w:ascii="Aptos" w:eastAsia="Aptos" w:hAnsi="Aptos" w:cs="Aptos"/>
                              <w:noProof/>
                              <w:color w:val="DCDCDC"/>
                              <w:sz w:val="2"/>
                              <w:szCs w:val="2"/>
                              <w14:textFill>
                                <w14:solidFill>
                                  <w14:srgbClr w14:val="DCDCDC">
                                    <w14:alpha w14:val="50000"/>
                                  </w14:srgbClr>
                                </w14:solidFill>
                              </w14:textFill>
                            </w:rPr>
                            <w:t>Confidential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16F4E348" id="_x0000_t202" coordsize="21600,21600" o:spt="202" path="m,l,21600r21600,l21600,xe">
              <v:stroke joinstyle="miter"/>
              <v:path gradientshapeok="t" o:connecttype="rect"/>
            </v:shapetype>
            <v:shape id="Cuadro de texto 2" o:spid="_x0000_s1026" type="#_x0000_t202" alt="Confidential" style="position:absolute;left:0;text-align:left;margin-left:0;margin-top:0;width:5.35pt;height:1.2pt;rotation:-45;z-index:-251656192;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" filled="f" stroked="f">
              <v:textbox style="mso-fit-shape-to-text:t" inset="0,0,0,0">
                <w:txbxContent>
                  <w:p w14:paraId="5FEFF12F" w14:textId="77777777" w:rsidR="00B9156F" w:rsidRPr="007C465C" w:rsidRDefault="00B9156F">
                    <w:pPr>
                      <w:spacing w:after="0"/>
                      <w:rPr>
                        <w:rFonts w:ascii="Aptos" w:eastAsia="Aptos" w:hAnsi="Aptos" w:cs="Aptos"/>
                        <w:noProof/>
                        <w:color w:val="DCDCDC"/>
                        <w:sz w:val="2"/>
                        <w:szCs w:val="2"/>
                        <w14:textFill>
                          <w14:solidFill>
                            <w14:srgbClr w14:val="DCDCDC">
                              <w14:alpha w14:val="50000"/>
                            </w14:srgbClr>
                          </w14:solidFill>
                        </w14:textFill>
                      </w:rPr>
                    </w:pPr>
                    <w:r w:rsidRPr="007C465C">
                      <w:rPr>
                        <w:rFonts w:ascii="Aptos" w:eastAsia="Aptos" w:hAnsi="Aptos" w:cs="Aptos"/>
                        <w:noProof/>
                        <w:color w:val="DCDCDC"/>
                        <w:sz w:val="2"/>
                        <w:szCs w:val="2"/>
                        <w14:textFill>
                          <w14:solidFill>
                            <w14:srgbClr w14:val="DCDCDC">
                              <w14:alpha w14:val="50000"/>
                            </w14:srgbClr>
                          </w14:solidFill>
                        </w14:textFill>
                      </w:rPr>
                      <w:t>Confidential</w:t>
                    </w:r>
                  </w:p>
                </w:txbxContent>
              </v:textbox>
              <w10:wrap anchorx="margin" anchory="margin"/>
            </v:shape>
          </w:pict>
        </mc:Fallback>
      </mc:AlternateContent>
    </w:r>
    <w:r>
      <w:fldChar w:fldCharType="begin"/>
    </w:r>
    <w:r>
      <w:instrText xml:space="preserve">PAGE  </w:instrText>
    </w:r>
    <w:r>
      <w:fldChar w:fldCharType="separate"/>
    </w:r>
    <w:r>
      <w:rPr>
        <w:noProof/>
      </w:rPr>
      <w:t>1</w:t>
    </w:r>
    <w:r>
      <w:fldChar w:fldCharType="end"/>
    </w:r>
  </w:p>
  <w:p w14:paraId="2B4F8688" w14:textId="77777777" w:rsidR="00B9156F" w:rsidRDefault="00B9156F">
    <w:pP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F91939" w14:textId="77777777" w:rsidR="00B9156F" w:rsidRPr="00F3047F" w:rsidRDefault="00B9156F">
    <w:pPr>
      <w:spacing w:after="0"/>
      <w:rPr>
        <w:rFonts w:ascii="Book Antiqua" w:hAnsi="Book Antiqua"/>
        <w:i/>
        <w:iCs/>
        <w:sz w:val="20"/>
        <w:szCs w:val="20"/>
        <w:lang w:val="en-GB"/>
      </w:rPr>
    </w:pPr>
    <w:r>
      <w:rPr>
        <w:rFonts w:ascii="Book Antiqua" w:hAnsi="Book Antiqua"/>
        <w:i/>
        <w:iCs/>
        <w:noProof/>
        <w:sz w:val="20"/>
        <w:szCs w:val="20"/>
        <w:lang w:val="en-GB"/>
        <w14:ligatures w14:val="standardContextual"/>
      </w:rPr>
      <mc:AlternateContent>
        <mc:Choice Requires="wps">
          <w:drawing>
            <wp:anchor distT="0" distB="0" distL="114300" distR="114300" simplePos="0" relativeHeight="251661312" behindDoc="1" locked="0" layoutInCell="1" allowOverlap="1" wp14:anchorId="1E665909" wp14:editId="5772651E">
              <wp:simplePos x="1076325" y="542925"/>
              <wp:positionH relativeFrom="margin">
                <wp:align>center</wp:align>
              </wp:positionH>
              <wp:positionV relativeFrom="margin">
                <wp:align>center</wp:align>
              </wp:positionV>
              <wp:extent cx="67945" cy="15240"/>
              <wp:effectExtent l="0" t="38100" r="8255" b="22860"/>
              <wp:wrapNone/>
              <wp:docPr id="32" name="Cuadro de texto 3" descr="Confidential">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67945" cy="15240"/>
                      </a:xfrm>
                      <a:prstGeom prst="rect">
                        <a:avLst/>
                      </a:prstGeom>
                      <a:noFill/>
                      <a:ln>
                        <a:noFill/>
                      </a:ln>
                    </wps:spPr>
                    <wps:txbx>
                      <w:txbxContent>
                        <w:p w14:paraId="30672395" w14:textId="77777777" w:rsidR="00B9156F" w:rsidRPr="007C465C" w:rsidRDefault="00B9156F">
                          <w:pPr>
                            <w:spacing w:after="0"/>
                            <w:rPr>
                              <w:rFonts w:ascii="Aptos" w:eastAsia="Aptos" w:hAnsi="Aptos" w:cs="Aptos"/>
                              <w:noProof/>
                              <w:color w:val="DCDCDC"/>
                              <w:sz w:val="2"/>
                              <w:szCs w:val="2"/>
                              <w14:textFill>
                                <w14:solidFill>
                                  <w14:srgbClr w14:val="DCDCDC">
                                    <w14:alpha w14:val="50000"/>
                                  </w14:srgbClr>
                                </w14:solidFill>
                              </w14:textFill>
                            </w:rPr>
                          </w:pPr>
                          <w:r w:rsidRPr="007C465C">
                            <w:rPr>
                              <w:rFonts w:ascii="Aptos" w:eastAsia="Aptos" w:hAnsi="Aptos" w:cs="Aptos"/>
                              <w:noProof/>
                              <w:color w:val="DCDCDC"/>
                              <w:sz w:val="2"/>
                              <w:szCs w:val="2"/>
                              <w14:textFill>
                                <w14:solidFill>
                                  <w14:srgbClr w14:val="DCDCDC">
                                    <w14:alpha w14:val="50000"/>
                                  </w14:srgbClr>
                                </w14:solidFill>
                              </w14:textFill>
                            </w:rPr>
                            <w:t>Confidential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1E665909" id="_x0000_t202" coordsize="21600,21600" o:spt="202" path="m,l,21600r21600,l21600,xe">
              <v:stroke joinstyle="miter"/>
              <v:path gradientshapeok="t" o:connecttype="rect"/>
            </v:shapetype>
            <v:shape id="Cuadro de texto 3" o:spid="_x0000_s1027" type="#_x0000_t202" alt="Confidential" style="position:absolute;left:0;text-align:left;margin-left:0;margin-top:0;width:5.35pt;height:1.2pt;rotation:-45;z-index:-251655168;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" filled="f" stroked="f">
              <v:textbox style="mso-fit-shape-to-text:t" inset="0,0,0,0">
                <w:txbxContent>
                  <w:p w14:paraId="30672395" w14:textId="77777777" w:rsidR="00B9156F" w:rsidRPr="007C465C" w:rsidRDefault="00B9156F">
                    <w:pPr>
                      <w:spacing w:after="0"/>
                      <w:rPr>
                        <w:rFonts w:ascii="Aptos" w:eastAsia="Aptos" w:hAnsi="Aptos" w:cs="Aptos"/>
                        <w:noProof/>
                        <w:color w:val="DCDCDC"/>
                        <w:sz w:val="2"/>
                        <w:szCs w:val="2"/>
                        <w14:textFill>
                          <w14:solidFill>
                            <w14:srgbClr w14:val="DCDCDC">
                              <w14:alpha w14:val="50000"/>
                            </w14:srgbClr>
                          </w14:solidFill>
                        </w14:textFill>
                      </w:rPr>
                    </w:pPr>
                    <w:r w:rsidRPr="007C465C">
                      <w:rPr>
                        <w:rFonts w:ascii="Aptos" w:eastAsia="Aptos" w:hAnsi="Aptos" w:cs="Aptos"/>
                        <w:noProof/>
                        <w:color w:val="DCDCDC"/>
                        <w:sz w:val="2"/>
                        <w:szCs w:val="2"/>
                        <w14:textFill>
                          <w14:solidFill>
                            <w14:srgbClr w14:val="DCDCDC">
                              <w14:alpha w14:val="50000"/>
                            </w14:srgbClr>
                          </w14:solidFill>
                        </w14:textFill>
                      </w:rPr>
                      <w:t>Confidential</w:t>
                    </w:r>
                  </w:p>
                </w:txbxContent>
              </v:textbox>
              <w10:wrap anchorx="margin" anchory="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0A622E" w14:textId="77777777" w:rsidR="00B9156F" w:rsidRDefault="00B9156F">
    <w:pPr>
      <w:pStyle w:val="Encabezado"/>
    </w:pPr>
    <w:r>
      <w:rPr>
        <w:noProof/>
        <w14:ligatures w14:val="standardContextual"/>
      </w:rPr>
      <mc:AlternateContent>
        <mc:Choice Requires="wps">
          <w:drawing>
            <wp:anchor distT="0" distB="0" distL="114300" distR="114300" simplePos="0" relativeHeight="251659264" behindDoc="1" locked="0" layoutInCell="1" allowOverlap="1" wp14:anchorId="5A9E083D" wp14:editId="7BAEEBEA">
              <wp:simplePos x="635" y="635"/>
              <wp:positionH relativeFrom="margin">
                <wp:align>center</wp:align>
              </wp:positionH>
              <wp:positionV relativeFrom="margin">
                <wp:align>center</wp:align>
              </wp:positionV>
              <wp:extent cx="67945" cy="15240"/>
              <wp:effectExtent l="0" t="38100" r="8255" b="22860"/>
              <wp:wrapNone/>
              <wp:docPr id="33" name="Cuadro de texto 1" descr="Confidential">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67945" cy="15240"/>
                      </a:xfrm>
                      <a:prstGeom prst="rect">
                        <a:avLst/>
                      </a:prstGeom>
                      <a:noFill/>
                      <a:ln>
                        <a:noFill/>
                      </a:ln>
                    </wps:spPr>
                    <wps:txbx>
                      <w:txbxContent>
                        <w:p w14:paraId="6EC71A50" w14:textId="77777777" w:rsidR="00B9156F" w:rsidRPr="007C465C" w:rsidRDefault="00B9156F">
                          <w:pPr>
                            <w:spacing w:after="0"/>
                            <w:rPr>
                              <w:rFonts w:ascii="Aptos" w:eastAsia="Aptos" w:hAnsi="Aptos" w:cs="Aptos"/>
                              <w:noProof/>
                              <w:color w:val="DCDCDC"/>
                              <w:sz w:val="2"/>
                              <w:szCs w:val="2"/>
                              <w14:textFill>
                                <w14:solidFill>
                                  <w14:srgbClr w14:val="DCDCDC">
                                    <w14:alpha w14:val="50000"/>
                                  </w14:srgbClr>
                                </w14:solidFill>
                              </w14:textFill>
                            </w:rPr>
                          </w:pPr>
                          <w:r w:rsidRPr="007C465C">
                            <w:rPr>
                              <w:rFonts w:ascii="Aptos" w:eastAsia="Aptos" w:hAnsi="Aptos" w:cs="Aptos"/>
                              <w:noProof/>
                              <w:color w:val="DCDCDC"/>
                              <w:sz w:val="2"/>
                              <w:szCs w:val="2"/>
                              <w14:textFill>
                                <w14:solidFill>
                                  <w14:srgbClr w14:val="DCDCDC">
                                    <w14:alpha w14:val="50000"/>
                                  </w14:srgbClr>
                                </w14:solidFill>
                              </w14:textFill>
                            </w:rPr>
                            <w:t>Confidential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5A9E083D" id="_x0000_t202" coordsize="21600,21600" o:spt="202" path="m,l,21600r21600,l21600,xe">
              <v:stroke joinstyle="miter"/>
              <v:path gradientshapeok="t" o:connecttype="rect"/>
            </v:shapetype>
            <v:shape id="Cuadro de texto 1" o:spid="_x0000_s1028" type="#_x0000_t202" alt="Confidential" style="position:absolute;left:0;text-align:left;margin-left:0;margin-top:0;width:5.35pt;height:1.2pt;rotation:-45;z-index:-251657216;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" filled="f" stroked="f">
              <v:textbox style="mso-fit-shape-to-text:t" inset="0,0,0,0">
                <w:txbxContent>
                  <w:p w14:paraId="6EC71A50" w14:textId="77777777" w:rsidR="00B9156F" w:rsidRPr="007C465C" w:rsidRDefault="00B9156F">
                    <w:pPr>
                      <w:spacing w:after="0"/>
                      <w:rPr>
                        <w:rFonts w:ascii="Aptos" w:eastAsia="Aptos" w:hAnsi="Aptos" w:cs="Aptos"/>
                        <w:noProof/>
                        <w:color w:val="DCDCDC"/>
                        <w:sz w:val="2"/>
                        <w:szCs w:val="2"/>
                        <w14:textFill>
                          <w14:solidFill>
                            <w14:srgbClr w14:val="DCDCDC">
                              <w14:alpha w14:val="50000"/>
                            </w14:srgbClr>
                          </w14:solidFill>
                        </w14:textFill>
                      </w:rPr>
                    </w:pPr>
                    <w:r w:rsidRPr="007C465C">
                      <w:rPr>
                        <w:rFonts w:ascii="Aptos" w:eastAsia="Aptos" w:hAnsi="Aptos" w:cs="Aptos"/>
                        <w:noProof/>
                        <w:color w:val="DCDCDC"/>
                        <w:sz w:val="2"/>
                        <w:szCs w:val="2"/>
                        <w14:textFill>
                          <w14:solidFill>
                            <w14:srgbClr w14:val="DCDCDC">
                              <w14:alpha w14:val="50000"/>
                            </w14:srgbClr>
                          </w14:solidFill>
                        </w14:textFill>
                      </w:rPr>
                      <w:t>Confidential</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89777F"/>
    <w:multiLevelType w:val="multilevel"/>
    <w:tmpl w:val="1244FBDA"/>
    <w:lvl w:ilvl="0">
      <w:start w:val="4"/>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 w15:restartNumberingAfterBreak="1">
    <w:nsid w:val="17AF535A"/>
    <w:multiLevelType w:val="multilevel"/>
    <w:tmpl w:val="641C1C96"/>
    <w:lvl w:ilvl="0">
      <w:start w:val="1"/>
      <w:numFmt w:val="decimal"/>
      <w:lvlText w:val="%1."/>
      <w:lvlJc w:val="left"/>
      <w:pPr>
        <w:ind w:left="360" w:hanging="360"/>
      </w:pPr>
      <w:rPr>
        <w:rFonts w:hint="default"/>
        <w:b/>
        <w:bCs/>
        <w:i w:val="0"/>
        <w:iCs w:val="0"/>
      </w:rPr>
    </w:lvl>
    <w:lvl w:ilvl="1">
      <w:start w:val="1"/>
      <w:numFmt w:val="decimal"/>
      <w:lvlText w:val="%1.%2."/>
      <w:lvlJc w:val="left"/>
      <w:pPr>
        <w:ind w:left="643" w:hanging="360"/>
      </w:pPr>
      <w:rPr>
        <w:rFonts w:hint="default"/>
        <w:b/>
        <w:bCs/>
      </w:rPr>
    </w:lvl>
    <w:lvl w:ilvl="2">
      <w:start w:val="1"/>
      <w:numFmt w:val="decimal"/>
      <w:lvlText w:val="%1.%2.%3."/>
      <w:lvlJc w:val="left"/>
      <w:pPr>
        <w:ind w:left="1854"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1">
    <w:nsid w:val="196C6BFD"/>
    <w:multiLevelType w:val="multilevel"/>
    <w:tmpl w:val="37E0D828"/>
    <w:lvl w:ilvl="0">
      <w:start w:val="6"/>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 w15:restartNumberingAfterBreak="1">
    <w:nsid w:val="1CAA5C71"/>
    <w:multiLevelType w:val="hybridMultilevel"/>
    <w:tmpl w:val="3732F412"/>
    <w:lvl w:ilvl="0" w:tplc="1EA89E76">
      <w:start w:val="1"/>
      <w:numFmt w:val="lowerLetter"/>
      <w:lvlText w:val="%1)"/>
      <w:lvlJc w:val="left"/>
      <w:pPr>
        <w:ind w:left="720" w:hanging="360"/>
      </w:pPr>
      <w:rPr>
        <w:rFonts w:hint="default"/>
        <w:u w:val="no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1">
    <w:nsid w:val="23D1360B"/>
    <w:multiLevelType w:val="hybridMultilevel"/>
    <w:tmpl w:val="62BC6540"/>
    <w:lvl w:ilvl="0" w:tplc="B4B88EF2">
      <w:start w:val="1"/>
      <w:numFmt w:val="lowerRoman"/>
      <w:lvlText w:val="(%1)"/>
      <w:lvlJc w:val="left"/>
      <w:pPr>
        <w:ind w:left="1854" w:hanging="720"/>
      </w:pPr>
      <w:rPr>
        <w:rFonts w:hint="default"/>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5" w15:restartNumberingAfterBreak="1">
    <w:nsid w:val="255E3E88"/>
    <w:multiLevelType w:val="multilevel"/>
    <w:tmpl w:val="3692D9B6"/>
    <w:lvl w:ilvl="0">
      <w:start w:val="6"/>
      <w:numFmt w:val="decimal"/>
      <w:lvlText w:val="%1."/>
      <w:lvlJc w:val="left"/>
      <w:pPr>
        <w:ind w:left="630" w:hanging="630"/>
      </w:pPr>
      <w:rPr>
        <w:rFonts w:hint="default"/>
        <w:b w:val="0"/>
      </w:rPr>
    </w:lvl>
    <w:lvl w:ilvl="1">
      <w:start w:val="2"/>
      <w:numFmt w:val="decimal"/>
      <w:lvlText w:val="%1.%2."/>
      <w:lvlJc w:val="left"/>
      <w:pPr>
        <w:ind w:left="720" w:hanging="720"/>
      </w:pPr>
      <w:rPr>
        <w:rFonts w:hint="default"/>
        <w:b w:val="0"/>
      </w:rPr>
    </w:lvl>
    <w:lvl w:ilvl="2">
      <w:start w:val="1"/>
      <w:numFmt w:val="decimal"/>
      <w:lvlText w:val="%1.%2.%3."/>
      <w:lvlJc w:val="left"/>
      <w:pPr>
        <w:ind w:left="1080" w:hanging="108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6" w15:restartNumberingAfterBreak="1">
    <w:nsid w:val="2A0414E6"/>
    <w:multiLevelType w:val="hybridMultilevel"/>
    <w:tmpl w:val="F606FE5E"/>
    <w:lvl w:ilvl="0" w:tplc="F89074D6">
      <w:start w:val="1"/>
      <w:numFmt w:val="upperRoman"/>
      <w:lvlText w:val="%1."/>
      <w:lvlJc w:val="left"/>
      <w:pPr>
        <w:ind w:left="1080" w:hanging="720"/>
      </w:pPr>
      <w:rPr>
        <w:rFonts w:hint="default"/>
        <w:b/>
        <w:bCs w:val="0"/>
        <w:u w:val="none"/>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1">
    <w:nsid w:val="2A082517"/>
    <w:multiLevelType w:val="hybridMultilevel"/>
    <w:tmpl w:val="E20C9794"/>
    <w:lvl w:ilvl="0" w:tplc="7744F8CE">
      <w:start w:val="1"/>
      <w:numFmt w:val="lowerLetter"/>
      <w:lvlText w:val="%1."/>
      <w:lvlJc w:val="left"/>
      <w:pPr>
        <w:ind w:left="927" w:hanging="360"/>
      </w:pPr>
      <w:rPr>
        <w:rFonts w:hint="default"/>
        <w:b w:val="0"/>
        <w:color w:val="000000" w:themeColor="text1"/>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8" w15:restartNumberingAfterBreak="0">
    <w:nsid w:val="30EF10D0"/>
    <w:multiLevelType w:val="multilevel"/>
    <w:tmpl w:val="67385B58"/>
    <w:lvl w:ilvl="0">
      <w:start w:val="5"/>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9" w15:restartNumberingAfterBreak="1">
    <w:nsid w:val="38A3726E"/>
    <w:multiLevelType w:val="multilevel"/>
    <w:tmpl w:val="A66C1B0E"/>
    <w:lvl w:ilvl="0">
      <w:start w:val="1"/>
      <w:numFmt w:val="decimal"/>
      <w:lvlText w:val="%1"/>
      <w:lvlJc w:val="left"/>
      <w:pPr>
        <w:ind w:left="360" w:hanging="360"/>
      </w:pPr>
      <w:rPr>
        <w:rFonts w:cs="Times New Roman" w:hint="default"/>
        <w:b/>
        <w:bCs/>
      </w:rPr>
    </w:lvl>
    <w:lvl w:ilvl="1">
      <w:start w:val="1"/>
      <w:numFmt w:val="decimal"/>
      <w:lvlText w:val="%1.%2"/>
      <w:lvlJc w:val="left"/>
      <w:pPr>
        <w:ind w:left="1080" w:hanging="720"/>
      </w:pPr>
      <w:rPr>
        <w:rFonts w:cs="Times New Roman" w:hint="default"/>
        <w:b/>
        <w:bCs/>
      </w:rPr>
    </w:lvl>
    <w:lvl w:ilvl="2">
      <w:start w:val="1"/>
      <w:numFmt w:val="decimal"/>
      <w:lvlText w:val="%1.%2.%3"/>
      <w:lvlJc w:val="left"/>
      <w:pPr>
        <w:ind w:left="1440" w:hanging="720"/>
      </w:pPr>
      <w:rPr>
        <w:rFonts w:cs="Times New Roman" w:hint="default"/>
      </w:rPr>
    </w:lvl>
    <w:lvl w:ilvl="3">
      <w:start w:val="1"/>
      <w:numFmt w:val="decimal"/>
      <w:lvlText w:val="%1.%2.%3.%4"/>
      <w:lvlJc w:val="left"/>
      <w:pPr>
        <w:ind w:left="2160" w:hanging="1080"/>
      </w:pPr>
      <w:rPr>
        <w:rFonts w:cs="Times New Roman" w:hint="default"/>
      </w:rPr>
    </w:lvl>
    <w:lvl w:ilvl="4">
      <w:start w:val="1"/>
      <w:numFmt w:val="decimal"/>
      <w:lvlText w:val="%1.%2.%3.%4.%5"/>
      <w:lvlJc w:val="left"/>
      <w:pPr>
        <w:ind w:left="2880" w:hanging="144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960" w:hanging="1800"/>
      </w:pPr>
      <w:rPr>
        <w:rFonts w:cs="Times New Roman" w:hint="default"/>
      </w:rPr>
    </w:lvl>
    <w:lvl w:ilvl="7">
      <w:start w:val="1"/>
      <w:numFmt w:val="decimal"/>
      <w:lvlText w:val="%1.%2.%3.%4.%5.%6.%7.%8"/>
      <w:lvlJc w:val="left"/>
      <w:pPr>
        <w:ind w:left="4680" w:hanging="2160"/>
      </w:pPr>
      <w:rPr>
        <w:rFonts w:cs="Times New Roman" w:hint="default"/>
      </w:rPr>
    </w:lvl>
    <w:lvl w:ilvl="8">
      <w:start w:val="1"/>
      <w:numFmt w:val="decimal"/>
      <w:lvlText w:val="%1.%2.%3.%4.%5.%6.%7.%8.%9"/>
      <w:lvlJc w:val="left"/>
      <w:pPr>
        <w:ind w:left="5040" w:hanging="2160"/>
      </w:pPr>
      <w:rPr>
        <w:rFonts w:cs="Times New Roman" w:hint="default"/>
      </w:rPr>
    </w:lvl>
  </w:abstractNum>
  <w:abstractNum w:abstractNumId="10" w15:restartNumberingAfterBreak="1">
    <w:nsid w:val="391C23F6"/>
    <w:multiLevelType w:val="hybridMultilevel"/>
    <w:tmpl w:val="ABA0B0BE"/>
    <w:lvl w:ilvl="0" w:tplc="BA68D1AE">
      <w:start w:val="1"/>
      <w:numFmt w:val="bullet"/>
      <w:lvlText w:val="-"/>
      <w:lvlJc w:val="left"/>
      <w:pPr>
        <w:ind w:left="1287" w:hanging="360"/>
      </w:pPr>
      <w:rPr>
        <w:rFonts w:ascii="Book Antiqua" w:eastAsia="Times New Roman" w:hAnsi="Book Antiqua" w:cs="Arial" w:hint="default"/>
        <w:b w:val="0"/>
      </w:rPr>
    </w:lvl>
    <w:lvl w:ilvl="1" w:tplc="0C0A0003" w:tentative="1">
      <w:start w:val="1"/>
      <w:numFmt w:val="bullet"/>
      <w:lvlText w:val="o"/>
      <w:lvlJc w:val="left"/>
      <w:pPr>
        <w:ind w:left="2007" w:hanging="360"/>
      </w:pPr>
      <w:rPr>
        <w:rFonts w:ascii="Courier New" w:hAnsi="Courier New" w:cs="Courier New" w:hint="default"/>
      </w:rPr>
    </w:lvl>
    <w:lvl w:ilvl="2" w:tplc="0C0A0005" w:tentative="1">
      <w:start w:val="1"/>
      <w:numFmt w:val="bullet"/>
      <w:lvlText w:val=""/>
      <w:lvlJc w:val="left"/>
      <w:pPr>
        <w:ind w:left="2727" w:hanging="360"/>
      </w:pPr>
      <w:rPr>
        <w:rFonts w:ascii="Wingdings" w:hAnsi="Wingdings" w:hint="default"/>
      </w:rPr>
    </w:lvl>
    <w:lvl w:ilvl="3" w:tplc="0C0A0001" w:tentative="1">
      <w:start w:val="1"/>
      <w:numFmt w:val="bullet"/>
      <w:lvlText w:val=""/>
      <w:lvlJc w:val="left"/>
      <w:pPr>
        <w:ind w:left="3447" w:hanging="360"/>
      </w:pPr>
      <w:rPr>
        <w:rFonts w:ascii="Symbol" w:hAnsi="Symbol" w:hint="default"/>
      </w:rPr>
    </w:lvl>
    <w:lvl w:ilvl="4" w:tplc="0C0A0003" w:tentative="1">
      <w:start w:val="1"/>
      <w:numFmt w:val="bullet"/>
      <w:lvlText w:val="o"/>
      <w:lvlJc w:val="left"/>
      <w:pPr>
        <w:ind w:left="4167" w:hanging="360"/>
      </w:pPr>
      <w:rPr>
        <w:rFonts w:ascii="Courier New" w:hAnsi="Courier New" w:cs="Courier New" w:hint="default"/>
      </w:rPr>
    </w:lvl>
    <w:lvl w:ilvl="5" w:tplc="0C0A0005" w:tentative="1">
      <w:start w:val="1"/>
      <w:numFmt w:val="bullet"/>
      <w:lvlText w:val=""/>
      <w:lvlJc w:val="left"/>
      <w:pPr>
        <w:ind w:left="4887" w:hanging="360"/>
      </w:pPr>
      <w:rPr>
        <w:rFonts w:ascii="Wingdings" w:hAnsi="Wingdings" w:hint="default"/>
      </w:rPr>
    </w:lvl>
    <w:lvl w:ilvl="6" w:tplc="0C0A0001" w:tentative="1">
      <w:start w:val="1"/>
      <w:numFmt w:val="bullet"/>
      <w:lvlText w:val=""/>
      <w:lvlJc w:val="left"/>
      <w:pPr>
        <w:ind w:left="5607" w:hanging="360"/>
      </w:pPr>
      <w:rPr>
        <w:rFonts w:ascii="Symbol" w:hAnsi="Symbol" w:hint="default"/>
      </w:rPr>
    </w:lvl>
    <w:lvl w:ilvl="7" w:tplc="0C0A0003" w:tentative="1">
      <w:start w:val="1"/>
      <w:numFmt w:val="bullet"/>
      <w:lvlText w:val="o"/>
      <w:lvlJc w:val="left"/>
      <w:pPr>
        <w:ind w:left="6327" w:hanging="360"/>
      </w:pPr>
      <w:rPr>
        <w:rFonts w:ascii="Courier New" w:hAnsi="Courier New" w:cs="Courier New" w:hint="default"/>
      </w:rPr>
    </w:lvl>
    <w:lvl w:ilvl="8" w:tplc="0C0A0005" w:tentative="1">
      <w:start w:val="1"/>
      <w:numFmt w:val="bullet"/>
      <w:lvlText w:val=""/>
      <w:lvlJc w:val="left"/>
      <w:pPr>
        <w:ind w:left="7047" w:hanging="360"/>
      </w:pPr>
      <w:rPr>
        <w:rFonts w:ascii="Wingdings" w:hAnsi="Wingdings" w:hint="default"/>
      </w:rPr>
    </w:lvl>
  </w:abstractNum>
  <w:abstractNum w:abstractNumId="11" w15:restartNumberingAfterBreak="0">
    <w:nsid w:val="487B5887"/>
    <w:multiLevelType w:val="multilevel"/>
    <w:tmpl w:val="D5246D1C"/>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2" w15:restartNumberingAfterBreak="1">
    <w:nsid w:val="49674B05"/>
    <w:multiLevelType w:val="hybridMultilevel"/>
    <w:tmpl w:val="9F8672F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1">
    <w:nsid w:val="56705654"/>
    <w:multiLevelType w:val="multilevel"/>
    <w:tmpl w:val="5B18174E"/>
    <w:lvl w:ilvl="0">
      <w:start w:val="2"/>
      <w:numFmt w:val="decimal"/>
      <w:lvlText w:val="%1."/>
      <w:lvlJc w:val="left"/>
      <w:pPr>
        <w:ind w:left="630" w:hanging="630"/>
      </w:pPr>
      <w:rPr>
        <w:rFonts w:hint="default"/>
        <w:b w:val="0"/>
      </w:rPr>
    </w:lvl>
    <w:lvl w:ilvl="1">
      <w:start w:val="2"/>
      <w:numFmt w:val="decimal"/>
      <w:lvlText w:val="%1.%2."/>
      <w:lvlJc w:val="left"/>
      <w:pPr>
        <w:ind w:left="720" w:hanging="720"/>
      </w:pPr>
      <w:rPr>
        <w:rFonts w:hint="default"/>
        <w:b w:val="0"/>
      </w:rPr>
    </w:lvl>
    <w:lvl w:ilvl="2">
      <w:start w:val="1"/>
      <w:numFmt w:val="decimal"/>
      <w:lvlText w:val="%1.%2.%3."/>
      <w:lvlJc w:val="left"/>
      <w:pPr>
        <w:ind w:left="1080" w:hanging="108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14" w15:restartNumberingAfterBreak="1">
    <w:nsid w:val="570C2C72"/>
    <w:multiLevelType w:val="multilevel"/>
    <w:tmpl w:val="8FE245CE"/>
    <w:lvl w:ilvl="0">
      <w:start w:val="3"/>
      <w:numFmt w:val="decimal"/>
      <w:lvlText w:val="%1."/>
      <w:lvlJc w:val="left"/>
      <w:pPr>
        <w:ind w:left="460" w:hanging="46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1080" w:hanging="108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800" w:hanging="180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2160" w:hanging="2160"/>
      </w:pPr>
      <w:rPr>
        <w:rFonts w:hint="default"/>
        <w:b/>
      </w:rPr>
    </w:lvl>
    <w:lvl w:ilvl="8">
      <w:start w:val="1"/>
      <w:numFmt w:val="decimal"/>
      <w:lvlText w:val="%1.%2.%3.%4.%5.%6.%7.%8.%9."/>
      <w:lvlJc w:val="left"/>
      <w:pPr>
        <w:ind w:left="2520" w:hanging="2520"/>
      </w:pPr>
      <w:rPr>
        <w:rFonts w:hint="default"/>
        <w:b/>
      </w:rPr>
    </w:lvl>
  </w:abstractNum>
  <w:abstractNum w:abstractNumId="15" w15:restartNumberingAfterBreak="1">
    <w:nsid w:val="58980FC5"/>
    <w:multiLevelType w:val="multilevel"/>
    <w:tmpl w:val="C4FCA4B6"/>
    <w:lvl w:ilvl="0">
      <w:start w:val="4"/>
      <w:numFmt w:val="decimal"/>
      <w:lvlText w:val="%1"/>
      <w:lvlJc w:val="left"/>
      <w:pPr>
        <w:ind w:left="360" w:hanging="360"/>
      </w:pPr>
      <w:rPr>
        <w:rFonts w:hint="default"/>
        <w:b/>
        <w:bCs/>
        <w:i w:val="0"/>
        <w:iCs/>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60EB6347"/>
    <w:multiLevelType w:val="multilevel"/>
    <w:tmpl w:val="CB8C677A"/>
    <w:lvl w:ilvl="0">
      <w:start w:val="2"/>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7" w15:restartNumberingAfterBreak="1">
    <w:nsid w:val="66EE75D8"/>
    <w:multiLevelType w:val="hybridMultilevel"/>
    <w:tmpl w:val="E8AEE4C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6E963DF7"/>
    <w:multiLevelType w:val="multilevel"/>
    <w:tmpl w:val="F74498E6"/>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9" w15:restartNumberingAfterBreak="0">
    <w:nsid w:val="72475DB4"/>
    <w:multiLevelType w:val="multilevel"/>
    <w:tmpl w:val="FA9A7338"/>
    <w:lvl w:ilvl="0">
      <w:start w:val="3"/>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20" w15:restartNumberingAfterBreak="1">
    <w:nsid w:val="7CD12F5E"/>
    <w:multiLevelType w:val="singleLevel"/>
    <w:tmpl w:val="C52A8E12"/>
    <w:lvl w:ilvl="0">
      <w:numFmt w:val="bullet"/>
      <w:lvlText w:val="-"/>
      <w:lvlJc w:val="left"/>
      <w:pPr>
        <w:ind w:left="720" w:hanging="360"/>
      </w:pPr>
      <w:rPr>
        <w:rFonts w:ascii="Times New Roman" w:hAnsi="Times New Roman" w:hint="default"/>
      </w:rPr>
    </w:lvl>
  </w:abstractNum>
  <w:abstractNum w:abstractNumId="21" w15:restartNumberingAfterBreak="1">
    <w:nsid w:val="7E6C4B91"/>
    <w:multiLevelType w:val="hybridMultilevel"/>
    <w:tmpl w:val="DE48F23C"/>
    <w:lvl w:ilvl="0" w:tplc="0C0A0017">
      <w:start w:val="1"/>
      <w:numFmt w:val="lowerLetter"/>
      <w:lvlText w:val="%1)"/>
      <w:lvlJc w:val="left"/>
      <w:pPr>
        <w:ind w:left="785"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946182390">
    <w:abstractNumId w:val="20"/>
  </w:num>
  <w:num w:numId="2" w16cid:durableId="954824693">
    <w:abstractNumId w:val="12"/>
  </w:num>
  <w:num w:numId="3" w16cid:durableId="464810467">
    <w:abstractNumId w:val="17"/>
  </w:num>
  <w:num w:numId="4" w16cid:durableId="1777362916">
    <w:abstractNumId w:val="3"/>
  </w:num>
  <w:num w:numId="5" w16cid:durableId="159545558">
    <w:abstractNumId w:val="21"/>
  </w:num>
  <w:num w:numId="6" w16cid:durableId="1101951697">
    <w:abstractNumId w:val="1"/>
  </w:num>
  <w:num w:numId="7" w16cid:durableId="68816453">
    <w:abstractNumId w:val="10"/>
  </w:num>
  <w:num w:numId="8" w16cid:durableId="2088570494">
    <w:abstractNumId w:val="15"/>
  </w:num>
  <w:num w:numId="9" w16cid:durableId="1870333267">
    <w:abstractNumId w:val="9"/>
  </w:num>
  <w:num w:numId="10" w16cid:durableId="483594809">
    <w:abstractNumId w:val="4"/>
  </w:num>
  <w:num w:numId="11" w16cid:durableId="920287020">
    <w:abstractNumId w:val="13"/>
  </w:num>
  <w:num w:numId="12" w16cid:durableId="674457962">
    <w:abstractNumId w:val="14"/>
  </w:num>
  <w:num w:numId="13" w16cid:durableId="2003193489">
    <w:abstractNumId w:val="2"/>
  </w:num>
  <w:num w:numId="14" w16cid:durableId="1398161262">
    <w:abstractNumId w:val="5"/>
  </w:num>
  <w:num w:numId="15" w16cid:durableId="294677250">
    <w:abstractNumId w:val="6"/>
  </w:num>
  <w:num w:numId="16" w16cid:durableId="1871214725">
    <w:abstractNumId w:val="7"/>
  </w:num>
  <w:num w:numId="17" w16cid:durableId="125902750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6360056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10242102">
    <w:abstractNumId w:val="1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75316344">
    <w:abstractNumId w:val="1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62545244">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7226820">
    <w:abstractNumId w:val="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7C4C"/>
    <w:rsid w:val="00146D26"/>
    <w:rsid w:val="00197E9F"/>
    <w:rsid w:val="0048429F"/>
    <w:rsid w:val="007A13E1"/>
    <w:rsid w:val="008213AF"/>
    <w:rsid w:val="0086567E"/>
    <w:rsid w:val="00A16FD0"/>
    <w:rsid w:val="00A2362B"/>
    <w:rsid w:val="00AF73F3"/>
    <w:rsid w:val="00B87843"/>
    <w:rsid w:val="00B9156F"/>
    <w:rsid w:val="00B91649"/>
    <w:rsid w:val="00B97C4C"/>
    <w:rsid w:val="00C44266"/>
    <w:rsid w:val="00EE2C03"/>
    <w:rsid w:val="00F6746F"/>
    <w:rsid w:val="00FE0244"/>
    <w:rsid w:val="00FF4B6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418A8"/>
  <w15:chartTrackingRefBased/>
  <w15:docId w15:val="{5BCF5169-FB68-49B6-8384-105023AD5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7C4C"/>
    <w:pPr>
      <w:spacing w:after="240" w:line="240" w:lineRule="auto"/>
      <w:jc w:val="both"/>
    </w:pPr>
    <w:rPr>
      <w:rFonts w:ascii="Arial" w:eastAsia="Times New Roman" w:hAnsi="Arial" w:cs="Times New Roman"/>
      <w:kern w:val="0"/>
      <w:lang w:val="es-ES_tradnl" w:eastAsia="es-ES_tradnl"/>
      <w14:ligatures w14:val="none"/>
    </w:rPr>
  </w:style>
  <w:style w:type="paragraph" w:styleId="Ttulo1">
    <w:name w:val="heading 1"/>
    <w:basedOn w:val="Normal"/>
    <w:next w:val="Normal"/>
    <w:link w:val="Ttulo1Car"/>
    <w:uiPriority w:val="9"/>
    <w:qFormat/>
    <w:rsid w:val="00B97C4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B97C4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B97C4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B97C4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B97C4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B97C4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97C4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97C4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97C4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97C4C"/>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B97C4C"/>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B97C4C"/>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B97C4C"/>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B97C4C"/>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B97C4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97C4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97C4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97C4C"/>
    <w:rPr>
      <w:rFonts w:eastAsiaTheme="majorEastAsia" w:cstheme="majorBidi"/>
      <w:color w:val="272727" w:themeColor="text1" w:themeTint="D8"/>
    </w:rPr>
  </w:style>
  <w:style w:type="paragraph" w:styleId="Ttulo">
    <w:name w:val="Title"/>
    <w:basedOn w:val="Normal"/>
    <w:next w:val="Normal"/>
    <w:link w:val="TtuloCar"/>
    <w:qFormat/>
    <w:rsid w:val="00B97C4C"/>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97C4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97C4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97C4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97C4C"/>
    <w:pPr>
      <w:spacing w:before="160"/>
      <w:jc w:val="center"/>
    </w:pPr>
    <w:rPr>
      <w:i/>
      <w:iCs/>
      <w:color w:val="404040" w:themeColor="text1" w:themeTint="BF"/>
    </w:rPr>
  </w:style>
  <w:style w:type="character" w:customStyle="1" w:styleId="CitaCar">
    <w:name w:val="Cita Car"/>
    <w:basedOn w:val="Fuentedeprrafopredeter"/>
    <w:link w:val="Cita"/>
    <w:uiPriority w:val="29"/>
    <w:rsid w:val="00B97C4C"/>
    <w:rPr>
      <w:i/>
      <w:iCs/>
      <w:color w:val="404040" w:themeColor="text1" w:themeTint="BF"/>
    </w:rPr>
  </w:style>
  <w:style w:type="paragraph" w:styleId="Prrafodelista">
    <w:name w:val="List Paragraph"/>
    <w:basedOn w:val="Normal"/>
    <w:uiPriority w:val="1"/>
    <w:qFormat/>
    <w:rsid w:val="00B97C4C"/>
    <w:pPr>
      <w:ind w:left="720"/>
      <w:contextualSpacing/>
    </w:pPr>
  </w:style>
  <w:style w:type="character" w:styleId="nfasisintenso">
    <w:name w:val="Intense Emphasis"/>
    <w:basedOn w:val="Fuentedeprrafopredeter"/>
    <w:uiPriority w:val="21"/>
    <w:qFormat/>
    <w:rsid w:val="00B97C4C"/>
    <w:rPr>
      <w:i/>
      <w:iCs/>
      <w:color w:val="0F4761" w:themeColor="accent1" w:themeShade="BF"/>
    </w:rPr>
  </w:style>
  <w:style w:type="paragraph" w:styleId="Citadestacada">
    <w:name w:val="Intense Quote"/>
    <w:basedOn w:val="Normal"/>
    <w:next w:val="Normal"/>
    <w:link w:val="CitadestacadaCar"/>
    <w:uiPriority w:val="30"/>
    <w:qFormat/>
    <w:rsid w:val="00B97C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B97C4C"/>
    <w:rPr>
      <w:i/>
      <w:iCs/>
      <w:color w:val="0F4761" w:themeColor="accent1" w:themeShade="BF"/>
    </w:rPr>
  </w:style>
  <w:style w:type="character" w:styleId="Referenciaintensa">
    <w:name w:val="Intense Reference"/>
    <w:basedOn w:val="Fuentedeprrafopredeter"/>
    <w:uiPriority w:val="32"/>
    <w:qFormat/>
    <w:rsid w:val="00B97C4C"/>
    <w:rPr>
      <w:b/>
      <w:bCs/>
      <w:smallCaps/>
      <w:color w:val="0F4761" w:themeColor="accent1" w:themeShade="BF"/>
      <w:spacing w:val="5"/>
    </w:rPr>
  </w:style>
  <w:style w:type="character" w:styleId="Nmerodepgina">
    <w:name w:val="page number"/>
    <w:basedOn w:val="Fuentedeprrafopredeter"/>
    <w:semiHidden/>
    <w:qFormat/>
    <w:rsid w:val="00B97C4C"/>
    <w:rPr>
      <w:rFonts w:ascii="Arial" w:hAnsi="Arial"/>
      <w:sz w:val="18"/>
    </w:rPr>
  </w:style>
  <w:style w:type="character" w:styleId="Hipervnculo">
    <w:name w:val="Hyperlink"/>
    <w:uiPriority w:val="99"/>
    <w:qFormat/>
    <w:rsid w:val="00B97C4C"/>
    <w:rPr>
      <w:rFonts w:ascii="Arial" w:hAnsi="Arial"/>
      <w:color w:val="009A77"/>
      <w:u w:val="single"/>
    </w:rPr>
  </w:style>
  <w:style w:type="paragraph" w:styleId="Piedepgina">
    <w:name w:val="footer"/>
    <w:basedOn w:val="Normal"/>
    <w:link w:val="PiedepginaCar"/>
    <w:uiPriority w:val="99"/>
    <w:qFormat/>
    <w:rsid w:val="00B97C4C"/>
    <w:pPr>
      <w:jc w:val="center"/>
    </w:pPr>
    <w:rPr>
      <w:szCs w:val="20"/>
    </w:rPr>
  </w:style>
  <w:style w:type="character" w:customStyle="1" w:styleId="PiedepginaCar">
    <w:name w:val="Pie de página Car"/>
    <w:basedOn w:val="Fuentedeprrafopredeter"/>
    <w:link w:val="Piedepgina"/>
    <w:uiPriority w:val="99"/>
    <w:rsid w:val="00B97C4C"/>
    <w:rPr>
      <w:rFonts w:ascii="Arial" w:eastAsia="Times New Roman" w:hAnsi="Arial" w:cs="Times New Roman"/>
      <w:kern w:val="0"/>
      <w:szCs w:val="20"/>
      <w:lang w:val="es-ES_tradnl" w:eastAsia="es-ES_tradnl"/>
      <w14:ligatures w14:val="none"/>
    </w:rPr>
  </w:style>
  <w:style w:type="table" w:styleId="Tablaconcuadrcula">
    <w:name w:val="Table Grid"/>
    <w:basedOn w:val="Tablanormal"/>
    <w:rsid w:val="00B97C4C"/>
    <w:pPr>
      <w:spacing w:after="240" w:line="240" w:lineRule="auto"/>
      <w:ind w:left="709" w:hanging="709"/>
      <w:jc w:val="both"/>
    </w:pPr>
    <w:rPr>
      <w:rFonts w:ascii="Arial" w:eastAsia="Times New Roman" w:hAnsi="Arial" w:cs="Times New Roman"/>
      <w:kern w:val="0"/>
      <w:lang w:val="es-ES_tradnl" w:eastAsia="es-ES_trad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Justified">
    <w:name w:val="Normal (Justified)"/>
    <w:basedOn w:val="Normal"/>
    <w:rsid w:val="00B97C4C"/>
    <w:pPr>
      <w:spacing w:after="0"/>
    </w:pPr>
    <w:rPr>
      <w:rFonts w:ascii="Times New Roman" w:hAnsi="Times New Roman"/>
      <w:kern w:val="28"/>
      <w:sz w:val="24"/>
      <w:szCs w:val="20"/>
      <w:lang w:eastAsia="en-US"/>
    </w:rPr>
  </w:style>
  <w:style w:type="paragraph" w:styleId="Encabezado">
    <w:name w:val="header"/>
    <w:basedOn w:val="Normal"/>
    <w:link w:val="EncabezadoCar"/>
    <w:uiPriority w:val="99"/>
    <w:unhideWhenUsed/>
    <w:rsid w:val="00B97C4C"/>
    <w:pPr>
      <w:tabs>
        <w:tab w:val="center" w:pos="4513"/>
        <w:tab w:val="right" w:pos="9026"/>
      </w:tabs>
      <w:spacing w:after="0"/>
    </w:pPr>
  </w:style>
  <w:style w:type="character" w:customStyle="1" w:styleId="EncabezadoCar">
    <w:name w:val="Encabezado Car"/>
    <w:basedOn w:val="Fuentedeprrafopredeter"/>
    <w:link w:val="Encabezado"/>
    <w:uiPriority w:val="99"/>
    <w:rsid w:val="00B97C4C"/>
    <w:rPr>
      <w:rFonts w:ascii="Arial" w:eastAsia="Times New Roman" w:hAnsi="Arial" w:cs="Times New Roman"/>
      <w:kern w:val="0"/>
      <w:lang w:val="es-ES_tradnl" w:eastAsia="es-ES_tradnl"/>
      <w14:ligatures w14:val="none"/>
    </w:rPr>
  </w:style>
  <w:style w:type="character" w:styleId="Refdecomentario">
    <w:name w:val="annotation reference"/>
    <w:basedOn w:val="Fuentedeprrafopredeter"/>
    <w:uiPriority w:val="99"/>
    <w:semiHidden/>
    <w:unhideWhenUsed/>
    <w:rsid w:val="00B97C4C"/>
    <w:rPr>
      <w:sz w:val="16"/>
      <w:szCs w:val="16"/>
    </w:rPr>
  </w:style>
  <w:style w:type="paragraph" w:styleId="Textocomentario">
    <w:name w:val="annotation text"/>
    <w:basedOn w:val="Normal"/>
    <w:link w:val="TextocomentarioCar"/>
    <w:uiPriority w:val="99"/>
    <w:unhideWhenUsed/>
    <w:rsid w:val="00B97C4C"/>
    <w:rPr>
      <w:sz w:val="20"/>
      <w:szCs w:val="20"/>
    </w:rPr>
  </w:style>
  <w:style w:type="character" w:customStyle="1" w:styleId="TextocomentarioCar">
    <w:name w:val="Texto comentario Car"/>
    <w:basedOn w:val="Fuentedeprrafopredeter"/>
    <w:link w:val="Textocomentario"/>
    <w:uiPriority w:val="99"/>
    <w:rsid w:val="00B97C4C"/>
    <w:rPr>
      <w:rFonts w:ascii="Arial" w:eastAsia="Times New Roman" w:hAnsi="Arial" w:cs="Times New Roman"/>
      <w:kern w:val="0"/>
      <w:sz w:val="20"/>
      <w:szCs w:val="20"/>
      <w:lang w:val="es-ES_tradnl" w:eastAsia="es-ES_tradnl"/>
      <w14:ligatures w14:val="none"/>
    </w:rPr>
  </w:style>
  <w:style w:type="paragraph" w:customStyle="1" w:styleId="xmsonormal">
    <w:name w:val="x_msonormal"/>
    <w:basedOn w:val="Normal"/>
    <w:rsid w:val="00AF73F3"/>
    <w:pPr>
      <w:spacing w:after="0"/>
      <w:jc w:val="left"/>
    </w:pPr>
    <w:rPr>
      <w:rFonts w:ascii="Aptos" w:eastAsiaTheme="minorHAnsi" w:hAnsi="Aptos" w:cs="Aptos"/>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250297">
      <w:bodyDiv w:val="1"/>
      <w:marLeft w:val="0"/>
      <w:marRight w:val="0"/>
      <w:marTop w:val="0"/>
      <w:marBottom w:val="0"/>
      <w:divBdr>
        <w:top w:val="none" w:sz="0" w:space="0" w:color="auto"/>
        <w:left w:val="none" w:sz="0" w:space="0" w:color="auto"/>
        <w:bottom w:val="none" w:sz="0" w:space="0" w:color="auto"/>
        <w:right w:val="none" w:sz="0" w:space="0" w:color="auto"/>
      </w:divBdr>
    </w:div>
    <w:div w:id="552080178">
      <w:bodyDiv w:val="1"/>
      <w:marLeft w:val="0"/>
      <w:marRight w:val="0"/>
      <w:marTop w:val="0"/>
      <w:marBottom w:val="0"/>
      <w:divBdr>
        <w:top w:val="none" w:sz="0" w:space="0" w:color="auto"/>
        <w:left w:val="none" w:sz="0" w:space="0" w:color="auto"/>
        <w:bottom w:val="none" w:sz="0" w:space="0" w:color="auto"/>
        <w:right w:val="none" w:sz="0" w:space="0" w:color="auto"/>
      </w:divBdr>
    </w:div>
    <w:div w:id="1278953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evelopmentspain@sse.com"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mailto:developmentspain@sse.com"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436</TotalTime>
  <Pages>19</Pages>
  <Words>4942</Words>
  <Characters>27187</Characters>
  <Application>Microsoft Office Word</Application>
  <DocSecurity>0</DocSecurity>
  <Lines>226</Lines>
  <Paragraphs>64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 MARIA ALMENDROS MELERO</dc:creator>
  <cp:keywords/>
  <dc:description/>
  <cp:lastModifiedBy>ROSA MARIA ALMENDROS MELERO</cp:lastModifiedBy>
  <cp:revision>7</cp:revision>
  <dcterms:created xsi:type="dcterms:W3CDTF">2026-03-24T16:42:00Z</dcterms:created>
  <dcterms:modified xsi:type="dcterms:W3CDTF">2026-04-06T15:04:00Z</dcterms:modified>
</cp:coreProperties>
</file>