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F0ABD" w14:textId="6630DAB4" w:rsidR="00EC4F34" w:rsidRPr="009E733C" w:rsidRDefault="00EC4F34" w:rsidP="00EC4F34">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5CABDCF5" w14:textId="77777777" w:rsidR="00EC4F34" w:rsidRPr="009E733C" w:rsidRDefault="00EC4F34" w:rsidP="00EC4F34">
      <w:pPr>
        <w:spacing w:before="120" w:line="312" w:lineRule="auto"/>
        <w:jc w:val="left"/>
        <w:rPr>
          <w:rFonts w:ascii="Verdana" w:hAnsi="Verdana"/>
          <w:sz w:val="21"/>
          <w:szCs w:val="21"/>
        </w:rPr>
      </w:pPr>
    </w:p>
    <w:p w14:paraId="48489D36" w14:textId="447D8032" w:rsidR="00EC4F34" w:rsidRPr="009E733C" w:rsidRDefault="00EC4F34" w:rsidP="00EC4F34">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sidR="00350D5F">
        <w:rPr>
          <w:rFonts w:ascii="Verdana" w:hAnsi="Verdana" w:cs="Arial"/>
          <w:sz w:val="21"/>
          <w:szCs w:val="21"/>
          <w:lang w:eastAsia="es-ES"/>
        </w:rPr>
        <w:t>10</w:t>
      </w:r>
      <w:r w:rsidR="00BF67F0">
        <w:rPr>
          <w:rFonts w:ascii="Verdana" w:hAnsi="Verdana" w:cs="Arial"/>
          <w:sz w:val="21"/>
          <w:szCs w:val="21"/>
          <w:lang w:eastAsia="es-ES"/>
        </w:rPr>
        <w:t xml:space="preserve"> de marzo</w:t>
      </w:r>
      <w:r w:rsidRPr="009E733C">
        <w:rPr>
          <w:rFonts w:ascii="Verdana" w:hAnsi="Verdana" w:cs="Arial"/>
          <w:sz w:val="21"/>
          <w:szCs w:val="21"/>
          <w:lang w:eastAsia="es-ES"/>
        </w:rPr>
        <w:t xml:space="preserve"> de 2026</w:t>
      </w:r>
    </w:p>
    <w:p w14:paraId="24C40446" w14:textId="77777777" w:rsidR="00EC4F34" w:rsidRPr="009E733C" w:rsidRDefault="00EC4F34" w:rsidP="00EC4F34">
      <w:pPr>
        <w:spacing w:before="120" w:line="312" w:lineRule="auto"/>
        <w:jc w:val="left"/>
        <w:rPr>
          <w:rFonts w:ascii="Verdana" w:hAnsi="Verdana"/>
          <w:sz w:val="21"/>
          <w:szCs w:val="21"/>
        </w:rPr>
      </w:pPr>
    </w:p>
    <w:p w14:paraId="0EE4BB3D" w14:textId="77777777" w:rsidR="00EC4F34" w:rsidRPr="009E733C" w:rsidRDefault="00EC4F34" w:rsidP="00EC4F34">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77EFC369" w14:textId="77777777" w:rsidR="00EC4F34" w:rsidRPr="009E733C" w:rsidRDefault="00EC4F34" w:rsidP="00EC4F34">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44289273" w14:textId="77777777" w:rsidR="00EC4F34" w:rsidRPr="009E733C" w:rsidRDefault="00EC4F34" w:rsidP="00EC4F34">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F62CD0">
        <w:rPr>
          <w:rFonts w:ascii="Verdana" w:hAnsi="Verdana" w:cs="Arial"/>
          <w:b/>
          <w:bCs/>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638710A1" w14:textId="77777777" w:rsidR="00EC4F34" w:rsidRPr="009E733C" w:rsidRDefault="00EC4F34" w:rsidP="00EC4F34">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4F95DBEF" w14:textId="535589D4" w:rsidR="00EC4F34" w:rsidRPr="009E733C" w:rsidRDefault="00EC4F34" w:rsidP="00EC4F34">
      <w:pPr>
        <w:spacing w:line="312" w:lineRule="auto"/>
        <w:rPr>
          <w:rFonts w:ascii="Verdana" w:hAnsi="Verdana"/>
          <w:sz w:val="21"/>
          <w:szCs w:val="21"/>
          <w:lang w:val="es-ES"/>
        </w:rPr>
      </w:pPr>
      <w:r w:rsidRPr="00004524">
        <w:rPr>
          <w:rFonts w:ascii="Verdana" w:hAnsi="Verdana"/>
          <w:b/>
          <w:bCs/>
          <w:sz w:val="21"/>
          <w:szCs w:val="21"/>
        </w:rPr>
        <w:t>D</w:t>
      </w:r>
      <w:r w:rsidR="00004524" w:rsidRPr="00004524">
        <w:rPr>
          <w:rFonts w:ascii="Verdana" w:hAnsi="Verdana"/>
          <w:b/>
          <w:bCs/>
          <w:sz w:val="21"/>
          <w:szCs w:val="21"/>
        </w:rPr>
        <w:t>ª</w:t>
      </w:r>
      <w:r w:rsidRPr="00004524">
        <w:rPr>
          <w:rFonts w:ascii="Verdana" w:hAnsi="Verdana"/>
          <w:b/>
          <w:bCs/>
          <w:sz w:val="21"/>
          <w:szCs w:val="21"/>
        </w:rPr>
        <w:t xml:space="preserve">. </w:t>
      </w:r>
      <w:r w:rsidR="00004524" w:rsidRPr="00004524">
        <w:rPr>
          <w:rFonts w:ascii="Verdana" w:hAnsi="Verdana"/>
          <w:b/>
          <w:bCs/>
          <w:noProof/>
          <w:sz w:val="21"/>
          <w:szCs w:val="21"/>
        </w:rPr>
        <w:t>María del Carmen</w:t>
      </w:r>
      <w:r w:rsidRPr="00004524">
        <w:rPr>
          <w:rFonts w:ascii="Verdana" w:hAnsi="Verdana"/>
          <w:b/>
          <w:bCs/>
          <w:sz w:val="21"/>
          <w:szCs w:val="21"/>
        </w:rPr>
        <w:t xml:space="preserve"> </w:t>
      </w:r>
      <w:r w:rsidRPr="00004524">
        <w:rPr>
          <w:rFonts w:ascii="Verdana" w:hAnsi="Verdana"/>
          <w:b/>
          <w:bCs/>
          <w:noProof/>
          <w:sz w:val="21"/>
          <w:szCs w:val="21"/>
        </w:rPr>
        <w:t>Espinosa Pardo</w:t>
      </w:r>
      <w:r w:rsidRPr="00004524">
        <w:rPr>
          <w:rFonts w:ascii="Verdana" w:hAnsi="Verdana"/>
          <w:b/>
          <w:bCs/>
          <w:sz w:val="21"/>
          <w:szCs w:val="21"/>
        </w:rPr>
        <w:t xml:space="preserve">, </w:t>
      </w:r>
      <w:r w:rsidRPr="00004524">
        <w:rPr>
          <w:rFonts w:ascii="Verdana" w:hAnsi="Verdana"/>
          <w:sz w:val="21"/>
          <w:szCs w:val="21"/>
        </w:rPr>
        <w:t xml:space="preserve">mayor de edad, de nacionalidad española, con documento nacional de identidad de su nacionalidad número </w:t>
      </w:r>
      <w:r w:rsidR="00004524" w:rsidRPr="00004524">
        <w:rPr>
          <w:rFonts w:ascii="Verdana" w:hAnsi="Verdana"/>
          <w:bCs/>
          <w:noProof/>
          <w:sz w:val="21"/>
          <w:szCs w:val="21"/>
          <w:lang w:val="es-ES"/>
        </w:rPr>
        <w:t>13079711W</w:t>
      </w:r>
      <w:r w:rsidRPr="00004524">
        <w:rPr>
          <w:rFonts w:ascii="Verdana" w:hAnsi="Verdana"/>
          <w:bCs/>
          <w:sz w:val="21"/>
          <w:szCs w:val="21"/>
        </w:rPr>
        <w:t>, en</w:t>
      </w:r>
      <w:r w:rsidRPr="00004524">
        <w:rPr>
          <w:rFonts w:ascii="Verdana" w:hAnsi="Verdana"/>
          <w:sz w:val="21"/>
          <w:szCs w:val="21"/>
        </w:rPr>
        <w:t xml:space="preserve"> vigor;</w:t>
      </w:r>
      <w:r w:rsidRPr="00004524">
        <w:rPr>
          <w:rFonts w:ascii="Verdana" w:hAnsi="Verdana"/>
          <w:sz w:val="21"/>
          <w:szCs w:val="21"/>
          <w:lang w:val="es-ES"/>
        </w:rPr>
        <w:t xml:space="preserve"> con domicilio </w:t>
      </w:r>
      <w:r w:rsidRPr="00FF7444">
        <w:rPr>
          <w:rFonts w:ascii="Verdana" w:hAnsi="Verdana"/>
          <w:sz w:val="21"/>
          <w:szCs w:val="21"/>
          <w:lang w:val="es-ES"/>
        </w:rPr>
        <w:t xml:space="preserve">en </w:t>
      </w:r>
      <w:r w:rsidRPr="00FF7444">
        <w:rPr>
          <w:rFonts w:ascii="Verdana" w:hAnsi="Verdana"/>
          <w:noProof/>
          <w:sz w:val="21"/>
          <w:szCs w:val="21"/>
        </w:rPr>
        <w:t xml:space="preserve">C/ Sedano </w:t>
      </w:r>
      <w:r w:rsidR="00004524" w:rsidRPr="00FF7444">
        <w:rPr>
          <w:rFonts w:ascii="Verdana" w:hAnsi="Verdana"/>
          <w:noProof/>
          <w:sz w:val="21"/>
          <w:szCs w:val="21"/>
        </w:rPr>
        <w:t>nº 4</w:t>
      </w:r>
      <w:r w:rsidRPr="00FF7444">
        <w:rPr>
          <w:rFonts w:ascii="Verdana" w:hAnsi="Verdana"/>
          <w:sz w:val="21"/>
          <w:szCs w:val="21"/>
        </w:rPr>
        <w:t xml:space="preserve">, </w:t>
      </w:r>
      <w:r w:rsidRPr="00FF7444">
        <w:rPr>
          <w:rFonts w:ascii="Verdana" w:hAnsi="Verdana"/>
          <w:noProof/>
          <w:sz w:val="21"/>
          <w:szCs w:val="21"/>
        </w:rPr>
        <w:t>Villadiego</w:t>
      </w:r>
      <w:r w:rsidRPr="00FF7444">
        <w:rPr>
          <w:rFonts w:ascii="Verdana" w:hAnsi="Verdana"/>
          <w:sz w:val="21"/>
          <w:szCs w:val="21"/>
        </w:rPr>
        <w:t>,</w:t>
      </w:r>
      <w:r w:rsidR="00FF7444" w:rsidRPr="00FF7444">
        <w:rPr>
          <w:rFonts w:ascii="Verdana" w:hAnsi="Verdana"/>
          <w:sz w:val="21"/>
          <w:szCs w:val="21"/>
        </w:rPr>
        <w:t xml:space="preserve"> </w:t>
      </w:r>
      <w:r w:rsidRPr="00FF7444">
        <w:rPr>
          <w:rFonts w:ascii="Verdana" w:hAnsi="Verdana"/>
          <w:sz w:val="21"/>
          <w:szCs w:val="21"/>
        </w:rPr>
        <w:t xml:space="preserve">CP 09120, </w:t>
      </w:r>
      <w:r w:rsidRPr="00004524">
        <w:rPr>
          <w:rFonts w:ascii="Verdana" w:hAnsi="Verdana"/>
          <w:sz w:val="21"/>
          <w:szCs w:val="21"/>
        </w:rPr>
        <w:t xml:space="preserve">designando como teléfono de contacto </w:t>
      </w:r>
      <w:proofErr w:type="spellStart"/>
      <w:r w:rsidRPr="00004524">
        <w:rPr>
          <w:rFonts w:ascii="Verdana" w:hAnsi="Verdana"/>
          <w:sz w:val="21"/>
          <w:szCs w:val="21"/>
        </w:rPr>
        <w:t>el</w:t>
      </w:r>
      <w:proofErr w:type="spellEnd"/>
      <w:r w:rsidRPr="00004524">
        <w:rPr>
          <w:rFonts w:ascii="Verdana" w:hAnsi="Verdana"/>
          <w:sz w:val="21"/>
          <w:szCs w:val="21"/>
        </w:rPr>
        <w:t xml:space="preserve"> </w:t>
      </w:r>
      <w:proofErr w:type="gramStart"/>
      <w:r w:rsidR="00004524" w:rsidRPr="00004524">
        <w:rPr>
          <w:rFonts w:ascii="Verdana" w:hAnsi="Verdana"/>
          <w:noProof/>
          <w:sz w:val="21"/>
          <w:szCs w:val="21"/>
        </w:rPr>
        <w:t>639013251</w:t>
      </w:r>
      <w:r w:rsidRPr="00004524">
        <w:rPr>
          <w:rFonts w:ascii="Verdana" w:hAnsi="Verdana"/>
          <w:sz w:val="21"/>
          <w:szCs w:val="21"/>
        </w:rPr>
        <w:t xml:space="preserve"> ,</w:t>
      </w:r>
      <w:proofErr w:type="gramEnd"/>
      <w:r w:rsidRPr="009E733C">
        <w:rPr>
          <w:rFonts w:ascii="Verdana" w:hAnsi="Verdana"/>
          <w:sz w:val="21"/>
          <w:szCs w:val="21"/>
        </w:rPr>
        <w:t xml:space="preserve"> quien comparece en su propio nombre y representación como propietario</w:t>
      </w:r>
      <w:r>
        <w:rPr>
          <w:rFonts w:ascii="Verdana" w:hAnsi="Verdana"/>
          <w:sz w:val="21"/>
          <w:szCs w:val="21"/>
        </w:rPr>
        <w:t>s</w:t>
      </w:r>
      <w:r w:rsidRPr="009E733C">
        <w:rPr>
          <w:rFonts w:ascii="Verdana" w:hAnsi="Verdana"/>
          <w:sz w:val="21"/>
          <w:szCs w:val="21"/>
        </w:rPr>
        <w:t xml:space="preserve"> de las fincas rústicas que se señala en el Expositivo I siguiente (en adelante, la “Propiedad”).</w:t>
      </w:r>
    </w:p>
    <w:p w14:paraId="43234BCC" w14:textId="77777777" w:rsidR="00EC4F34" w:rsidRPr="009E733C" w:rsidRDefault="00EC4F34" w:rsidP="00EC4F34">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3C1FA122" w14:textId="77777777" w:rsidR="00EC4F34" w:rsidRPr="009E733C" w:rsidRDefault="00EC4F34" w:rsidP="00EC4F34">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24756EE5" w14:textId="77777777" w:rsidR="00EC4F34" w:rsidRPr="0064185C" w:rsidRDefault="00EC4F34" w:rsidP="00EC4F34">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482BFCFD" w14:textId="19EE5DBD" w:rsidR="00F62CD0" w:rsidRDefault="00EC4F34" w:rsidP="00EC4F34">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p w14:paraId="688ED98C" w14:textId="77777777" w:rsidR="00F62CD0" w:rsidRDefault="00F62CD0">
      <w:pPr>
        <w:spacing w:after="160" w:line="259" w:lineRule="auto"/>
        <w:jc w:val="left"/>
        <w:rPr>
          <w:rFonts w:ascii="Verdana" w:hAnsi="Verdana"/>
          <w:sz w:val="21"/>
          <w:szCs w:val="21"/>
        </w:rPr>
      </w:pPr>
      <w:r>
        <w:rPr>
          <w:rFonts w:ascii="Verdana" w:hAnsi="Verdana"/>
          <w:sz w:val="21"/>
          <w:szCs w:val="21"/>
        </w:rPr>
        <w:br w:type="page"/>
      </w:r>
    </w:p>
    <w:p w14:paraId="589652AB" w14:textId="77777777" w:rsidR="00EC4F34" w:rsidRPr="00F62CD0" w:rsidRDefault="00EC4F34" w:rsidP="00F62CD0">
      <w:pPr>
        <w:spacing w:before="120" w:line="288" w:lineRule="auto"/>
        <w:rPr>
          <w:rFonts w:ascii="Verdana" w:hAnsi="Verdana"/>
          <w:sz w:val="21"/>
          <w:szCs w:val="21"/>
        </w:rPr>
      </w:pP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4"/>
        <w:gridCol w:w="1386"/>
        <w:gridCol w:w="1205"/>
        <w:gridCol w:w="1430"/>
        <w:gridCol w:w="2045"/>
      </w:tblGrid>
      <w:tr w:rsidR="00EC4F34" w:rsidRPr="0064185C" w14:paraId="5A23B7BB" w14:textId="77777777" w:rsidTr="00EC4F34">
        <w:trPr>
          <w:trHeight w:val="279"/>
        </w:trPr>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A955FC8" w14:textId="77777777" w:rsidR="00EC4F34" w:rsidRPr="0064185C" w:rsidRDefault="00EC4F34" w:rsidP="00471446">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F886EBF" w14:textId="77777777" w:rsidR="00EC4F34" w:rsidRPr="0064185C" w:rsidRDefault="00EC4F34" w:rsidP="00471446">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00D6F3A" w14:textId="77777777" w:rsidR="00EC4F34" w:rsidRPr="0064185C" w:rsidRDefault="00EC4F34" w:rsidP="00471446">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E70D5BE" w14:textId="77777777" w:rsidR="00EC4F34" w:rsidRPr="0064185C" w:rsidRDefault="00EC4F34" w:rsidP="00471446">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9C4B36B" w14:textId="77777777" w:rsidR="00EC4F34" w:rsidRPr="0064185C" w:rsidRDefault="00EC4F34" w:rsidP="00471446">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EC4F34" w:rsidRPr="0064185C" w14:paraId="6BB613FE" w14:textId="77777777" w:rsidTr="00EC4F34">
        <w:trPr>
          <w:trHeight w:val="279"/>
        </w:trPr>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4C730D" w14:textId="77777777" w:rsidR="00EC4F34" w:rsidRPr="0064185C" w:rsidRDefault="00EC4F34" w:rsidP="00471446">
            <w:pPr>
              <w:spacing w:before="120" w:line="288" w:lineRule="auto"/>
              <w:ind w:left="105"/>
              <w:jc w:val="center"/>
              <w:textAlignment w:val="baseline"/>
              <w:rPr>
                <w:rFonts w:ascii="Verdana" w:hAnsi="Verdana"/>
                <w:sz w:val="21"/>
                <w:szCs w:val="21"/>
                <w:lang w:val="es-ES"/>
              </w:rPr>
            </w:pPr>
            <w:r w:rsidRPr="00602289">
              <w:rPr>
                <w:rFonts w:ascii="Verdana" w:hAnsi="Verdana"/>
                <w:noProof/>
                <w:sz w:val="21"/>
                <w:szCs w:val="21"/>
              </w:rPr>
              <w:t>09439C51105248</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E685B3" w14:textId="77777777" w:rsidR="00EC4F34" w:rsidRPr="0064185C" w:rsidRDefault="00EC4F34" w:rsidP="00471446">
            <w:pPr>
              <w:spacing w:before="120" w:line="288" w:lineRule="auto"/>
              <w:ind w:left="120" w:right="105"/>
              <w:jc w:val="center"/>
              <w:textAlignment w:val="baseline"/>
              <w:rPr>
                <w:rFonts w:ascii="Verdana" w:hAnsi="Verdana"/>
                <w:sz w:val="21"/>
                <w:szCs w:val="21"/>
                <w:lang w:val="es-ES"/>
              </w:rPr>
            </w:pPr>
            <w:r w:rsidRPr="00602289">
              <w:rPr>
                <w:rFonts w:ascii="Verdana" w:hAnsi="Verdana"/>
                <w:noProof/>
                <w:sz w:val="21"/>
                <w:szCs w:val="21"/>
              </w:rPr>
              <w:t>Villadiego</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A404E9" w14:textId="77777777" w:rsidR="00EC4F34" w:rsidRPr="0064185C" w:rsidRDefault="00EC4F34" w:rsidP="00471446">
            <w:pPr>
              <w:spacing w:before="120" w:line="288" w:lineRule="auto"/>
              <w:jc w:val="center"/>
              <w:textAlignment w:val="baseline"/>
              <w:rPr>
                <w:rFonts w:ascii="Verdana" w:hAnsi="Verdana"/>
                <w:sz w:val="21"/>
                <w:szCs w:val="21"/>
                <w:lang w:val="es-ES"/>
              </w:rPr>
            </w:pPr>
            <w:r w:rsidRPr="00602289">
              <w:rPr>
                <w:rFonts w:ascii="Verdana" w:hAnsi="Verdana"/>
                <w:noProof/>
                <w:sz w:val="21"/>
                <w:szCs w:val="21"/>
              </w:rPr>
              <w:t>511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5D332B" w14:textId="77777777" w:rsidR="00EC4F34" w:rsidRPr="0064185C" w:rsidRDefault="00EC4F34" w:rsidP="00471446">
            <w:pPr>
              <w:spacing w:before="120" w:line="288" w:lineRule="auto"/>
              <w:ind w:left="105" w:right="90"/>
              <w:jc w:val="center"/>
              <w:textAlignment w:val="baseline"/>
              <w:rPr>
                <w:rFonts w:ascii="Verdana" w:hAnsi="Verdana"/>
                <w:sz w:val="21"/>
                <w:szCs w:val="21"/>
                <w:lang w:val="es-ES"/>
              </w:rPr>
            </w:pPr>
            <w:r w:rsidRPr="00602289">
              <w:rPr>
                <w:rFonts w:ascii="Verdana" w:hAnsi="Verdana"/>
                <w:noProof/>
                <w:sz w:val="21"/>
                <w:szCs w:val="21"/>
              </w:rPr>
              <w:t>05248</w:t>
            </w:r>
          </w:p>
        </w:tc>
        <w:tc>
          <w:tcPr>
            <w:tcW w:w="20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80A7E7" w14:textId="0DBB3A60" w:rsidR="00EC4F34" w:rsidRPr="0064185C" w:rsidRDefault="00004524" w:rsidP="00471446">
            <w:pPr>
              <w:spacing w:before="120" w:line="288" w:lineRule="auto"/>
              <w:ind w:left="105" w:right="90"/>
              <w:jc w:val="center"/>
              <w:textAlignment w:val="baseline"/>
              <w:rPr>
                <w:rFonts w:ascii="Verdana" w:hAnsi="Verdana"/>
                <w:sz w:val="21"/>
                <w:szCs w:val="21"/>
              </w:rPr>
            </w:pPr>
            <w:r>
              <w:rPr>
                <w:rFonts w:ascii="Verdana" w:hAnsi="Verdana"/>
                <w:sz w:val="21"/>
                <w:szCs w:val="21"/>
              </w:rPr>
              <w:t>No inscrita</w:t>
            </w:r>
          </w:p>
        </w:tc>
      </w:tr>
    </w:tbl>
    <w:p w14:paraId="4B378044" w14:textId="77777777" w:rsidR="00EC4F34" w:rsidRPr="0064185C" w:rsidRDefault="00EC4F34" w:rsidP="00EC4F34">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p>
    <w:p w14:paraId="2B408A9E" w14:textId="77777777" w:rsidR="00EC4F34" w:rsidRPr="0064185C" w:rsidRDefault="00EC4F34" w:rsidP="00EC4F34">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5289D884" w14:textId="25313A64" w:rsidR="00EC4F34" w:rsidRPr="00004524" w:rsidRDefault="00EC4F34" w:rsidP="00004524">
      <w:pPr>
        <w:pStyle w:val="Prrafodelista"/>
        <w:spacing w:before="120" w:line="288" w:lineRule="auto"/>
        <w:ind w:left="426"/>
        <w:rPr>
          <w:rFonts w:ascii="Verdana" w:hAnsi="Verdana"/>
          <w:sz w:val="21"/>
          <w:szCs w:val="21"/>
          <w:lang w:val="es-ES"/>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00004524">
        <w:rPr>
          <w:rFonts w:ascii="Verdana" w:hAnsi="Verdana"/>
          <w:sz w:val="21"/>
          <w:szCs w:val="21"/>
        </w:rPr>
        <w:t xml:space="preserve"> copia de la </w:t>
      </w:r>
      <w:r w:rsidR="00004524" w:rsidRPr="00004524">
        <w:rPr>
          <w:rFonts w:ascii="Verdana" w:hAnsi="Verdana"/>
          <w:b/>
          <w:bCs/>
          <w:sz w:val="21"/>
          <w:szCs w:val="21"/>
        </w:rPr>
        <w:t xml:space="preserve">escritura de </w:t>
      </w:r>
      <w:r w:rsidR="00004524" w:rsidRPr="00004524">
        <w:rPr>
          <w:rFonts w:ascii="Verdana" w:hAnsi="Verdana"/>
          <w:b/>
          <w:bCs/>
          <w:sz w:val="21"/>
          <w:szCs w:val="21"/>
          <w:lang w:val="es-ES"/>
        </w:rPr>
        <w:t>donación</w:t>
      </w:r>
      <w:r w:rsidR="00004524" w:rsidRPr="00004524">
        <w:rPr>
          <w:rFonts w:ascii="Verdana" w:hAnsi="Verdana"/>
          <w:sz w:val="21"/>
          <w:szCs w:val="21"/>
          <w:lang w:val="es-ES"/>
        </w:rPr>
        <w:t xml:space="preserve"> otorgada en Villadiego ante el notario del Ilustre Colegio de Castilla y León, don José Luis Durán Bollo, el día 30 de abril de 2013, con número de protocolo 126</w:t>
      </w:r>
      <w:r w:rsidR="00004524">
        <w:rPr>
          <w:rFonts w:ascii="Verdana" w:hAnsi="Verdana"/>
          <w:sz w:val="21"/>
          <w:szCs w:val="21"/>
          <w:lang w:val="es-ES"/>
        </w:rPr>
        <w:t xml:space="preserve">, </w:t>
      </w:r>
      <w:r w:rsidRPr="00004524">
        <w:rPr>
          <w:rFonts w:ascii="Verdana" w:hAnsi="Verdana"/>
          <w:sz w:val="21"/>
          <w:szCs w:val="21"/>
        </w:rPr>
        <w:t>así como las Consultas Gráficas Catastrales correspondientes a</w:t>
      </w:r>
      <w:r w:rsidR="00004524">
        <w:rPr>
          <w:rFonts w:ascii="Verdana" w:hAnsi="Verdana"/>
          <w:sz w:val="21"/>
          <w:szCs w:val="21"/>
        </w:rPr>
        <w:t xml:space="preserve"> </w:t>
      </w:r>
      <w:r w:rsidRPr="00004524">
        <w:rPr>
          <w:rFonts w:ascii="Verdana" w:hAnsi="Verdana"/>
          <w:sz w:val="21"/>
          <w:szCs w:val="21"/>
        </w:rPr>
        <w:t>l</w:t>
      </w:r>
      <w:r w:rsidR="00004524">
        <w:rPr>
          <w:rFonts w:ascii="Verdana" w:hAnsi="Verdana"/>
          <w:sz w:val="21"/>
          <w:szCs w:val="21"/>
        </w:rPr>
        <w:t>a/s</w:t>
      </w:r>
      <w:r w:rsidRPr="00004524">
        <w:rPr>
          <w:rFonts w:ascii="Verdana" w:hAnsi="Verdana"/>
          <w:sz w:val="21"/>
          <w:szCs w:val="21"/>
        </w:rPr>
        <w:t xml:space="preserve"> Finca/s.</w:t>
      </w:r>
      <w:r w:rsidRPr="00004524">
        <w:rPr>
          <w:rFonts w:ascii="Verdana" w:hAnsi="Verdana" w:cs="Arial"/>
          <w:bCs/>
          <w:sz w:val="21"/>
          <w:szCs w:val="21"/>
          <w:lang w:eastAsia="es-ES"/>
        </w:rPr>
        <w:t xml:space="preserve"> </w:t>
      </w:r>
    </w:p>
    <w:p w14:paraId="4D0697AC" w14:textId="77777777" w:rsidR="00004524" w:rsidRDefault="00004524" w:rsidP="00EC4F34">
      <w:pPr>
        <w:pStyle w:val="Prrafodelista"/>
        <w:spacing w:before="120" w:line="288" w:lineRule="auto"/>
        <w:ind w:left="426"/>
        <w:rPr>
          <w:rFonts w:ascii="Verdana" w:hAnsi="Verdana"/>
          <w:sz w:val="21"/>
          <w:szCs w:val="21"/>
        </w:rPr>
      </w:pPr>
    </w:p>
    <w:p w14:paraId="0BBD6E78" w14:textId="6D3C82D8" w:rsidR="00EC4F34" w:rsidRPr="0064185C" w:rsidRDefault="00EC4F34" w:rsidP="00EC4F34">
      <w:pPr>
        <w:pStyle w:val="Prrafodelista"/>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w:t>
      </w:r>
      <w:r w:rsidRPr="00004524">
        <w:rPr>
          <w:rFonts w:ascii="Verdana" w:hAnsi="Verdana"/>
          <w:sz w:val="21"/>
          <w:szCs w:val="21"/>
        </w:rPr>
        <w:t xml:space="preserve">que </w:t>
      </w:r>
      <w:r w:rsidR="00004524" w:rsidRPr="00004524">
        <w:rPr>
          <w:rFonts w:ascii="Verdana" w:hAnsi="Verdana"/>
          <w:sz w:val="21"/>
          <w:szCs w:val="21"/>
        </w:rPr>
        <w:t>l</w:t>
      </w:r>
      <w:r w:rsidRPr="00004524">
        <w:rPr>
          <w:rFonts w:ascii="Verdana" w:hAnsi="Verdana" w:cs="Arial"/>
          <w:sz w:val="21"/>
          <w:szCs w:val="21"/>
          <w:lang w:eastAsia="es-ES"/>
        </w:rPr>
        <w:t>a/s Finca/s</w:t>
      </w:r>
      <w:r w:rsidRPr="00004524">
        <w:rPr>
          <w:rFonts w:ascii="Verdana" w:hAnsi="Verdana"/>
          <w:sz w:val="21"/>
          <w:szCs w:val="21"/>
        </w:rPr>
        <w:t xml:space="preserve"> se encuentra </w:t>
      </w:r>
      <w:r w:rsidRPr="00004524">
        <w:rPr>
          <w:rFonts w:ascii="Verdana" w:eastAsia="SimSun" w:hAnsi="Verdana"/>
          <w:w w:val="0"/>
          <w:sz w:val="21"/>
          <w:szCs w:val="21"/>
          <w:lang w:val="es-ES"/>
        </w:rPr>
        <w:t xml:space="preserve">actualmente </w:t>
      </w:r>
      <w:r w:rsidRPr="00004524">
        <w:rPr>
          <w:rFonts w:ascii="Verdana" w:eastAsia="SimSun" w:hAnsi="Verdana"/>
          <w:sz w:val="21"/>
          <w:szCs w:val="21"/>
          <w:lang w:val="es-ES"/>
        </w:rPr>
        <w:t>arrendada</w:t>
      </w:r>
      <w:r w:rsidRPr="00004524">
        <w:rPr>
          <w:rFonts w:ascii="Verdana" w:eastAsia="SimSun" w:hAnsi="Verdana"/>
          <w:w w:val="0"/>
          <w:sz w:val="21"/>
          <w:szCs w:val="21"/>
          <w:lang w:val="es-ES"/>
        </w:rPr>
        <w:t xml:space="preserve"> por la Propiedad en virtud del contrato de arrendamiento suscrito en fecha </w:t>
      </w:r>
      <w:r w:rsidR="00004524" w:rsidRPr="00004524">
        <w:rPr>
          <w:rFonts w:ascii="Verdana" w:hAnsi="Verdana"/>
          <w:sz w:val="21"/>
          <w:szCs w:val="21"/>
        </w:rPr>
        <w:t xml:space="preserve">4 de diciembre de 2025 </w:t>
      </w:r>
      <w:r w:rsidRPr="00004524">
        <w:rPr>
          <w:rFonts w:ascii="Verdana" w:hAnsi="Verdana"/>
          <w:sz w:val="21"/>
          <w:szCs w:val="21"/>
        </w:rPr>
        <w:t>con</w:t>
      </w:r>
      <w:r w:rsidR="00004524" w:rsidRPr="00004524">
        <w:rPr>
          <w:rFonts w:ascii="Verdana" w:hAnsi="Verdana"/>
          <w:sz w:val="21"/>
          <w:szCs w:val="21"/>
        </w:rPr>
        <w:t xml:space="preserve"> D. Juan José Rodríguez Santamaría</w:t>
      </w:r>
      <w:r w:rsidRPr="00004524">
        <w:rPr>
          <w:rFonts w:ascii="Verdana" w:hAnsi="Verdana" w:cs="Arial"/>
          <w:sz w:val="21"/>
          <w:szCs w:val="21"/>
          <w:lang w:eastAsia="es-ES"/>
        </w:rPr>
        <w:t>.</w:t>
      </w:r>
      <w:r w:rsidRPr="0064185C">
        <w:rPr>
          <w:rFonts w:ascii="Verdana" w:hAnsi="Verdana" w:cs="Arial"/>
          <w:sz w:val="21"/>
          <w:szCs w:val="21"/>
          <w:lang w:eastAsia="es-ES"/>
        </w:rPr>
        <w:t xml:space="preserve"> </w:t>
      </w:r>
    </w:p>
    <w:p w14:paraId="06B6C593" w14:textId="77777777" w:rsidR="00004524" w:rsidRDefault="00004524" w:rsidP="00EC4F34">
      <w:pPr>
        <w:pStyle w:val="Prrafodelista"/>
        <w:spacing w:before="120" w:line="288" w:lineRule="auto"/>
        <w:ind w:left="426"/>
        <w:rPr>
          <w:rFonts w:ascii="Verdana" w:hAnsi="Verdana" w:cs="Arial"/>
          <w:sz w:val="21"/>
          <w:szCs w:val="21"/>
          <w:lang w:eastAsia="es-ES"/>
        </w:rPr>
      </w:pPr>
    </w:p>
    <w:p w14:paraId="27D86CF0" w14:textId="4E009090" w:rsidR="00EC4F34" w:rsidRPr="00A46303" w:rsidRDefault="00EC4F34" w:rsidP="00EC4F34">
      <w:pPr>
        <w:pStyle w:val="Prrafodelista"/>
        <w:spacing w:before="120" w:line="288" w:lineRule="auto"/>
        <w:ind w:left="426"/>
        <w:rPr>
          <w:rFonts w:ascii="Verdana" w:hAnsi="Verdana" w:cs="Arial"/>
          <w:sz w:val="21"/>
          <w:szCs w:val="21"/>
          <w:lang w:eastAsia="es-ES"/>
        </w:rPr>
      </w:pPr>
      <w:r w:rsidRPr="00A46303">
        <w:rPr>
          <w:rFonts w:ascii="Verdana" w:hAnsi="Verdana" w:cs="Arial"/>
          <w:sz w:val="21"/>
          <w:szCs w:val="21"/>
          <w:lang w:eastAsia="es-ES"/>
        </w:rPr>
        <w:t>La Propiedad se compromete a resolver, a su cuenta y riesgo, los contratos de arrendamiento vigentes sobre la parte de la/s Finca/s</w:t>
      </w:r>
      <w:r w:rsidRPr="00A46303">
        <w:rPr>
          <w:rFonts w:ascii="Verdana" w:hAnsi="Verdana"/>
          <w:sz w:val="21"/>
          <w:szCs w:val="21"/>
        </w:rPr>
        <w:t xml:space="preserve"> </w:t>
      </w:r>
      <w:r w:rsidRPr="00A46303">
        <w:rPr>
          <w:rFonts w:ascii="Verdana" w:hAnsi="Verdana" w:cs="Arial"/>
          <w:sz w:val="21"/>
          <w:szCs w:val="21"/>
          <w:lang w:eastAsia="es-ES"/>
        </w:rPr>
        <w:t>afectada/s por el Contrato antes del inicio de la Fase de Construcción.</w:t>
      </w:r>
    </w:p>
    <w:p w14:paraId="5B5A0C39" w14:textId="77777777" w:rsidR="00B173CB" w:rsidRPr="00A46303" w:rsidRDefault="00B173CB" w:rsidP="00EC4F34">
      <w:pPr>
        <w:pStyle w:val="Prrafodelista"/>
        <w:spacing w:before="120" w:line="288" w:lineRule="auto"/>
        <w:ind w:left="426"/>
        <w:rPr>
          <w:rFonts w:ascii="Verdana" w:hAnsi="Verdana" w:cs="Arial"/>
          <w:sz w:val="21"/>
          <w:szCs w:val="21"/>
          <w:lang w:eastAsia="es-ES"/>
        </w:rPr>
      </w:pPr>
    </w:p>
    <w:p w14:paraId="5A6551AB" w14:textId="77777777" w:rsidR="00EC4F34" w:rsidRPr="00A46303" w:rsidRDefault="00EC4F34" w:rsidP="00EC4F34">
      <w:pPr>
        <w:pStyle w:val="Prrafodelista"/>
        <w:numPr>
          <w:ilvl w:val="0"/>
          <w:numId w:val="15"/>
        </w:numPr>
        <w:spacing w:before="120" w:line="288" w:lineRule="auto"/>
        <w:ind w:left="426" w:hanging="426"/>
        <w:contextualSpacing w:val="0"/>
        <w:rPr>
          <w:rFonts w:ascii="Verdana" w:hAnsi="Verdana"/>
          <w:sz w:val="21"/>
          <w:szCs w:val="21"/>
        </w:rPr>
      </w:pPr>
      <w:r w:rsidRPr="00A46303">
        <w:rPr>
          <w:rFonts w:ascii="Verdana" w:hAnsi="Verdana"/>
          <w:sz w:val="21"/>
          <w:szCs w:val="21"/>
        </w:rPr>
        <w:t>Que, por su parte,</w:t>
      </w:r>
      <w:r w:rsidRPr="00A46303">
        <w:rPr>
          <w:rFonts w:ascii="Verdana" w:hAnsi="Verdana"/>
          <w:b/>
          <w:sz w:val="21"/>
          <w:szCs w:val="21"/>
        </w:rPr>
        <w:t xml:space="preserve"> </w:t>
      </w:r>
      <w:r w:rsidRPr="00A46303">
        <w:rPr>
          <w:rFonts w:ascii="Verdana" w:hAnsi="Verdana"/>
          <w:sz w:val="21"/>
          <w:szCs w:val="21"/>
        </w:rPr>
        <w:t xml:space="preserve">el </w:t>
      </w:r>
      <w:r w:rsidRPr="00A46303">
        <w:rPr>
          <w:rFonts w:ascii="Verdana" w:hAnsi="Verdana" w:cs="Arial"/>
          <w:sz w:val="21"/>
          <w:szCs w:val="21"/>
          <w:lang w:eastAsia="es-ES"/>
        </w:rPr>
        <w:t>Promotor</w:t>
      </w:r>
      <w:r w:rsidRPr="00A46303">
        <w:rPr>
          <w:rFonts w:ascii="Verdana" w:hAnsi="Verdana"/>
          <w:sz w:val="21"/>
          <w:szCs w:val="21"/>
        </w:rPr>
        <w:t xml:space="preserve"> manifiesta estar interesado en la promoción, construcción y explotación de </w:t>
      </w:r>
      <w:r w:rsidRPr="00A46303">
        <w:rPr>
          <w:rFonts w:ascii="Verdana" w:hAnsi="Verdana"/>
          <w:b/>
          <w:bCs/>
          <w:sz w:val="21"/>
          <w:szCs w:val="21"/>
          <w:lang w:eastAsia="es-ES"/>
        </w:rPr>
        <w:t xml:space="preserve">la instalación de generación renovable denominada Manciles I, </w:t>
      </w:r>
      <w:r w:rsidRPr="00A46303">
        <w:rPr>
          <w:rFonts w:ascii="Verdana" w:hAnsi="Verdana"/>
          <w:sz w:val="21"/>
          <w:szCs w:val="21"/>
          <w:lang w:eastAsia="es-ES"/>
        </w:rPr>
        <w:t>sita en los términos municipales de  Villadiego, Tobar y Las Hormazas,</w:t>
      </w:r>
      <w:r w:rsidRPr="00A46303">
        <w:rPr>
          <w:rFonts w:ascii="Verdana" w:hAnsi="Verdana"/>
          <w:b/>
          <w:bCs/>
          <w:sz w:val="21"/>
          <w:szCs w:val="21"/>
          <w:lang w:eastAsia="es-ES"/>
        </w:rPr>
        <w:t xml:space="preserve"> </w:t>
      </w:r>
      <w:r w:rsidRPr="00A46303">
        <w:rPr>
          <w:rFonts w:ascii="Verdana" w:hAnsi="Verdana"/>
          <w:sz w:val="21"/>
          <w:szCs w:val="21"/>
        </w:rPr>
        <w:t>(en adelante, la “</w:t>
      </w:r>
      <w:r w:rsidRPr="00A46303">
        <w:rPr>
          <w:rFonts w:ascii="Verdana" w:hAnsi="Verdana"/>
          <w:b/>
          <w:sz w:val="21"/>
          <w:szCs w:val="21"/>
        </w:rPr>
        <w:t>Instalación</w:t>
      </w:r>
      <w:r w:rsidRPr="00A46303">
        <w:rPr>
          <w:rFonts w:ascii="Verdana" w:hAnsi="Verdana"/>
          <w:sz w:val="21"/>
          <w:szCs w:val="21"/>
        </w:rPr>
        <w:t xml:space="preserve">”), para </w:t>
      </w:r>
      <w:r w:rsidRPr="00A46303">
        <w:rPr>
          <w:rFonts w:ascii="Verdana" w:hAnsi="Verdana" w:cs="Arial"/>
          <w:sz w:val="21"/>
          <w:szCs w:val="21"/>
          <w:lang w:eastAsia="es-ES"/>
        </w:rPr>
        <w:t xml:space="preserve">lo cual la Propiedad está interesada en ceder en arrendamiento la parte de la/s Finca/s, incluyendo ocupación de suelo, subsuelo y vuelo (en adelante, el </w:t>
      </w:r>
      <w:r w:rsidRPr="00A46303">
        <w:rPr>
          <w:rFonts w:ascii="Verdana" w:hAnsi="Verdana" w:cs="Arial"/>
          <w:b/>
          <w:bCs/>
          <w:sz w:val="21"/>
          <w:szCs w:val="21"/>
          <w:lang w:eastAsia="es-ES"/>
        </w:rPr>
        <w:t>“Terreno”</w:t>
      </w:r>
      <w:r w:rsidRPr="00A46303">
        <w:rPr>
          <w:rFonts w:ascii="Verdana" w:hAnsi="Verdana" w:cs="Arial"/>
          <w:sz w:val="21"/>
          <w:szCs w:val="21"/>
          <w:lang w:eastAsia="es-ES"/>
        </w:rPr>
        <w:t>) que sea necesaria para la promoción, construcción y explotación de la Instalación, en los términos establecidos en este Contrato.</w:t>
      </w:r>
    </w:p>
    <w:p w14:paraId="7BFAFBC9" w14:textId="77777777" w:rsidR="00EC4F34" w:rsidRPr="00A46303" w:rsidRDefault="00EC4F34" w:rsidP="00EC4F34">
      <w:pPr>
        <w:pStyle w:val="Prrafodelista"/>
        <w:numPr>
          <w:ilvl w:val="0"/>
          <w:numId w:val="15"/>
        </w:numPr>
        <w:spacing w:before="120" w:line="288" w:lineRule="auto"/>
        <w:ind w:left="426" w:hanging="426"/>
        <w:contextualSpacing w:val="0"/>
        <w:rPr>
          <w:rFonts w:ascii="Verdana" w:hAnsi="Verdana"/>
          <w:sz w:val="21"/>
          <w:szCs w:val="21"/>
        </w:rPr>
      </w:pPr>
      <w:r w:rsidRPr="00A46303">
        <w:rPr>
          <w:rFonts w:ascii="Verdana" w:hAnsi="Verdana"/>
          <w:sz w:val="21"/>
          <w:szCs w:val="21"/>
        </w:rPr>
        <w:t xml:space="preserve">Que, de conformidad con lo precedente, las Partes, reconociéndose mutuamente la capacidad legal necesaria para contratar y obligarse, convienen en otorgar libremente el presente </w:t>
      </w:r>
      <w:r w:rsidRPr="00A46303">
        <w:rPr>
          <w:rFonts w:ascii="Verdana" w:hAnsi="Verdana"/>
          <w:b/>
          <w:sz w:val="21"/>
          <w:szCs w:val="21"/>
        </w:rPr>
        <w:t>Contrato de Arrendamiento</w:t>
      </w:r>
      <w:r w:rsidRPr="00A46303">
        <w:rPr>
          <w:rFonts w:ascii="Verdana" w:hAnsi="Verdana" w:cs="Arial"/>
          <w:sz w:val="21"/>
          <w:szCs w:val="21"/>
          <w:lang w:eastAsia="es-ES"/>
        </w:rPr>
        <w:t xml:space="preserve"> </w:t>
      </w:r>
      <w:r w:rsidRPr="00A46303">
        <w:rPr>
          <w:rFonts w:ascii="Verdana" w:hAnsi="Verdana" w:cs="Arial"/>
          <w:b/>
          <w:bCs/>
          <w:sz w:val="21"/>
          <w:szCs w:val="21"/>
          <w:lang w:eastAsia="es-ES"/>
        </w:rPr>
        <w:t xml:space="preserve">y </w:t>
      </w:r>
      <w:r w:rsidRPr="00A46303">
        <w:rPr>
          <w:rFonts w:ascii="Verdana" w:hAnsi="Verdana"/>
          <w:b/>
          <w:bCs/>
          <w:sz w:val="21"/>
          <w:szCs w:val="21"/>
        </w:rPr>
        <w:t>Constitución</w:t>
      </w:r>
      <w:r w:rsidRPr="00A46303">
        <w:rPr>
          <w:rFonts w:ascii="Verdana" w:hAnsi="Verdana"/>
          <w:b/>
          <w:sz w:val="21"/>
          <w:szCs w:val="21"/>
        </w:rPr>
        <w:t xml:space="preserve"> de Servidumbres </w:t>
      </w:r>
      <w:r w:rsidRPr="00A46303">
        <w:rPr>
          <w:rFonts w:ascii="Verdana" w:hAnsi="Verdana"/>
          <w:bCs/>
          <w:sz w:val="21"/>
          <w:szCs w:val="21"/>
        </w:rPr>
        <w:t xml:space="preserve">(en adelante, el </w:t>
      </w:r>
      <w:r w:rsidRPr="00A46303">
        <w:rPr>
          <w:rFonts w:ascii="Verdana" w:hAnsi="Verdana"/>
          <w:b/>
          <w:sz w:val="21"/>
          <w:szCs w:val="21"/>
        </w:rPr>
        <w:t>“Contrato”</w:t>
      </w:r>
      <w:r w:rsidRPr="00A46303">
        <w:rPr>
          <w:rFonts w:ascii="Verdana" w:hAnsi="Verdana"/>
          <w:bCs/>
          <w:sz w:val="21"/>
          <w:szCs w:val="21"/>
        </w:rPr>
        <w:t>),</w:t>
      </w:r>
      <w:r w:rsidRPr="00A46303">
        <w:rPr>
          <w:rFonts w:ascii="Verdana" w:hAnsi="Verdana"/>
          <w:sz w:val="21"/>
          <w:szCs w:val="21"/>
        </w:rPr>
        <w:t xml:space="preserve"> que se regirá por lo dispuesto en las siguientes, </w:t>
      </w:r>
    </w:p>
    <w:p w14:paraId="669A5916" w14:textId="77777777" w:rsidR="00EC4F34" w:rsidRPr="00A46303" w:rsidRDefault="00EC4F34" w:rsidP="00EC4F34">
      <w:pPr>
        <w:spacing w:before="120" w:line="312" w:lineRule="auto"/>
        <w:jc w:val="center"/>
        <w:rPr>
          <w:rFonts w:ascii="Verdana" w:hAnsi="Verdana"/>
          <w:sz w:val="21"/>
          <w:szCs w:val="21"/>
        </w:rPr>
      </w:pPr>
      <w:r w:rsidRPr="00A46303">
        <w:rPr>
          <w:rFonts w:ascii="Verdana" w:hAnsi="Verdana"/>
          <w:b/>
          <w:kern w:val="28"/>
          <w:sz w:val="21"/>
          <w:szCs w:val="21"/>
          <w:lang w:val="es-ES"/>
        </w:rPr>
        <w:lastRenderedPageBreak/>
        <w:t>CLÁUSULAS</w:t>
      </w:r>
    </w:p>
    <w:p w14:paraId="4A587FA0" w14:textId="77777777" w:rsidR="00EC4F34" w:rsidRPr="00A46303" w:rsidRDefault="00EC4F34" w:rsidP="00EC4F34">
      <w:pPr>
        <w:pStyle w:val="Prrafodelista"/>
        <w:numPr>
          <w:ilvl w:val="0"/>
          <w:numId w:val="6"/>
        </w:numPr>
        <w:spacing w:before="120" w:line="312" w:lineRule="auto"/>
        <w:ind w:left="567" w:hanging="567"/>
        <w:contextualSpacing w:val="0"/>
        <w:rPr>
          <w:rFonts w:ascii="Verdana" w:hAnsi="Verdana"/>
          <w:sz w:val="21"/>
          <w:szCs w:val="21"/>
        </w:rPr>
      </w:pPr>
      <w:r w:rsidRPr="00A46303">
        <w:rPr>
          <w:rFonts w:ascii="Verdana" w:hAnsi="Verdana"/>
          <w:b/>
          <w:sz w:val="21"/>
          <w:szCs w:val="21"/>
        </w:rPr>
        <w:t>OBJETO</w:t>
      </w:r>
    </w:p>
    <w:p w14:paraId="402506C6"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A46303">
        <w:rPr>
          <w:rFonts w:ascii="Verdana" w:hAnsi="Verdana"/>
          <w:sz w:val="21"/>
          <w:szCs w:val="21"/>
        </w:rPr>
        <w:t xml:space="preserve">La Propiedad cede en arrendamiento el Terreno </w:t>
      </w:r>
      <w:r w:rsidRPr="00A46303">
        <w:rPr>
          <w:rFonts w:ascii="Verdana" w:hAnsi="Verdana" w:cs="Arial"/>
          <w:sz w:val="21"/>
          <w:szCs w:val="21"/>
          <w:lang w:eastAsia="es-ES"/>
        </w:rPr>
        <w:t xml:space="preserve">al Promotor, </w:t>
      </w:r>
      <w:r w:rsidRPr="00A46303">
        <w:rPr>
          <w:rFonts w:ascii="Verdana" w:hAnsi="Verdana"/>
          <w:sz w:val="21"/>
          <w:szCs w:val="21"/>
        </w:rPr>
        <w:t>quien acepta y toma en arrendamiento el mismo</w:t>
      </w:r>
      <w:r w:rsidRPr="00A46303">
        <w:rPr>
          <w:rFonts w:ascii="Verdana" w:hAnsi="Verdana" w:cs="Arial"/>
          <w:sz w:val="21"/>
          <w:szCs w:val="21"/>
          <w:lang w:eastAsia="es-ES"/>
        </w:rPr>
        <w:t xml:space="preserve">, para llevar a cabo todas las </w:t>
      </w:r>
      <w:r w:rsidRPr="00A46303">
        <w:rPr>
          <w:rFonts w:ascii="Verdana" w:hAnsi="Verdana" w:cs="Arial"/>
          <w:b/>
          <w:sz w:val="21"/>
          <w:szCs w:val="21"/>
          <w:lang w:eastAsia="es-ES"/>
        </w:rPr>
        <w:t>actuaciones necesarias tendentes</w:t>
      </w:r>
      <w:r w:rsidRPr="00A46303">
        <w:rPr>
          <w:rFonts w:ascii="Verdana" w:hAnsi="Verdana" w:cs="Arial"/>
          <w:sz w:val="21"/>
          <w:szCs w:val="21"/>
          <w:lang w:eastAsia="es-ES"/>
        </w:rPr>
        <w:t xml:space="preserve"> a la construcción, mantenimiento, explotación, vigilancia, eliminación de parte o de la totalidad de la obra.</w:t>
      </w:r>
    </w:p>
    <w:p w14:paraId="6781B81D"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A46303">
        <w:rPr>
          <w:rFonts w:ascii="Verdana" w:hAnsi="Verdana"/>
          <w:sz w:val="21"/>
          <w:szCs w:val="21"/>
        </w:rPr>
        <w:t xml:space="preserve">A estos efectos, el </w:t>
      </w:r>
      <w:r w:rsidRPr="00A46303">
        <w:rPr>
          <w:rFonts w:ascii="Verdana" w:hAnsi="Verdana" w:cs="Arial"/>
          <w:sz w:val="21"/>
          <w:szCs w:val="21"/>
          <w:lang w:eastAsia="es-ES"/>
        </w:rPr>
        <w:t>Promotor</w:t>
      </w:r>
      <w:r w:rsidRPr="00A46303">
        <w:rPr>
          <w:rFonts w:ascii="Verdana" w:hAnsi="Verdana"/>
          <w:sz w:val="21"/>
          <w:szCs w:val="21"/>
        </w:rPr>
        <w:t xml:space="preserve"> podrá utilizar la superficie </w:t>
      </w:r>
      <w:r w:rsidRPr="00A46303">
        <w:rPr>
          <w:rFonts w:ascii="Verdana" w:hAnsi="Verdana" w:cs="Arial"/>
          <w:sz w:val="21"/>
          <w:szCs w:val="21"/>
          <w:lang w:eastAsia="es-ES"/>
        </w:rPr>
        <w:t>de la/s Finca/s</w:t>
      </w:r>
      <w:r w:rsidRPr="00A46303">
        <w:rPr>
          <w:rFonts w:ascii="Verdana" w:hAnsi="Verdana"/>
          <w:sz w:val="21"/>
          <w:szCs w:val="21"/>
        </w:rPr>
        <w:t xml:space="preserve"> necesaria para la actividad mencionada anteriormente, entendiendo por tal la ocupada por </w:t>
      </w:r>
      <w:r w:rsidRPr="00A46303">
        <w:rPr>
          <w:rFonts w:ascii="Verdana" w:hAnsi="Verdana" w:cs="Arial"/>
          <w:i/>
          <w:iCs/>
          <w:sz w:val="21"/>
          <w:szCs w:val="21"/>
          <w:lang w:eastAsia="es-ES"/>
        </w:rPr>
        <w:t xml:space="preserve">aerogenerador, accesos, líneas eléctricas y subterráneas </w:t>
      </w:r>
      <w:r w:rsidRPr="00A46303">
        <w:rPr>
          <w:rFonts w:ascii="Verdana" w:hAnsi="Verdana"/>
          <w:sz w:val="21"/>
          <w:szCs w:val="21"/>
        </w:rPr>
        <w:t xml:space="preserve">y cualquier otra infraestructura necesaria para la promoción, construcción y explotación de la Instalación, así como los accesos y caminos necesarios para </w:t>
      </w:r>
      <w:r w:rsidRPr="00A46303">
        <w:rPr>
          <w:rFonts w:ascii="Verdana" w:hAnsi="Verdana" w:cs="Arial"/>
          <w:sz w:val="21"/>
          <w:szCs w:val="21"/>
          <w:lang w:eastAsia="es-ES"/>
        </w:rPr>
        <w:t>la Instalación</w:t>
      </w:r>
      <w:r w:rsidRPr="00A46303">
        <w:rPr>
          <w:rFonts w:ascii="Verdana" w:hAnsi="Verdana"/>
          <w:sz w:val="21"/>
          <w:szCs w:val="21"/>
        </w:rPr>
        <w:t xml:space="preserve">, control, mantenimiento y montaje, según </w:t>
      </w:r>
      <w:r w:rsidRPr="00A46303">
        <w:rPr>
          <w:rFonts w:ascii="Verdana" w:hAnsi="Verdana" w:cs="Arial"/>
          <w:sz w:val="21"/>
          <w:szCs w:val="21"/>
          <w:lang w:eastAsia="es-ES"/>
        </w:rPr>
        <w:t>Ficha/s adjunta</w:t>
      </w:r>
      <w:r w:rsidRPr="00A46303">
        <w:rPr>
          <w:rFonts w:ascii="Verdana" w:hAnsi="Verdana"/>
          <w:sz w:val="21"/>
          <w:szCs w:val="21"/>
        </w:rPr>
        <w:t xml:space="preserve"> al presente Contrato. </w:t>
      </w:r>
    </w:p>
    <w:p w14:paraId="768116BC"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A46303">
        <w:rPr>
          <w:rFonts w:ascii="Verdana" w:hAnsi="Verdana"/>
          <w:sz w:val="21"/>
          <w:szCs w:val="21"/>
        </w:rPr>
        <w:t xml:space="preserve">En concreto, a efectos de determinar la superficie sobre la que se </w:t>
      </w:r>
      <w:r w:rsidRPr="00A46303">
        <w:rPr>
          <w:rFonts w:ascii="Verdana" w:hAnsi="Verdana" w:cs="Arial"/>
          <w:sz w:val="21"/>
          <w:szCs w:val="21"/>
          <w:lang w:eastAsia="es-ES"/>
        </w:rPr>
        <w:t>constituirá</w:t>
      </w:r>
      <w:r w:rsidRPr="00A46303">
        <w:rPr>
          <w:rFonts w:ascii="Verdana" w:hAnsi="Verdana"/>
          <w:sz w:val="21"/>
          <w:szCs w:val="21"/>
        </w:rPr>
        <w:t xml:space="preserve"> el Arrendamiento, se </w:t>
      </w:r>
      <w:r w:rsidRPr="00A46303">
        <w:rPr>
          <w:rFonts w:ascii="Verdana" w:hAnsi="Verdana" w:cs="Arial"/>
          <w:sz w:val="21"/>
          <w:szCs w:val="21"/>
          <w:lang w:eastAsia="es-ES"/>
        </w:rPr>
        <w:t xml:space="preserve">adjunta como </w:t>
      </w:r>
      <w:r w:rsidRPr="00A46303">
        <w:rPr>
          <w:rFonts w:ascii="Verdana" w:hAnsi="Verdana" w:cs="Arial"/>
          <w:b/>
          <w:bCs/>
          <w:sz w:val="21"/>
          <w:szCs w:val="21"/>
          <w:u w:val="single"/>
          <w:lang w:eastAsia="es-ES"/>
        </w:rPr>
        <w:t>Anexo II</w:t>
      </w:r>
      <w:r w:rsidRPr="00A46303">
        <w:rPr>
          <w:rFonts w:ascii="Verdana" w:hAnsi="Verdana" w:cs="Arial"/>
          <w:sz w:val="21"/>
          <w:szCs w:val="21"/>
          <w:lang w:eastAsia="es-ES"/>
        </w:rPr>
        <w:t>, Ficha/s de ocupación</w:t>
      </w:r>
      <w:r w:rsidRPr="00A46303">
        <w:rPr>
          <w:rFonts w:ascii="Verdana" w:hAnsi="Verdana"/>
          <w:sz w:val="21"/>
          <w:szCs w:val="21"/>
        </w:rPr>
        <w:t xml:space="preserve"> de </w:t>
      </w:r>
      <w:r w:rsidRPr="00A46303">
        <w:rPr>
          <w:rFonts w:ascii="Verdana" w:hAnsi="Verdana" w:cs="Arial"/>
          <w:sz w:val="21"/>
          <w:szCs w:val="21"/>
          <w:lang w:eastAsia="es-ES"/>
        </w:rPr>
        <w:t>la/s Finca/s</w:t>
      </w:r>
      <w:r w:rsidRPr="00A46303">
        <w:rPr>
          <w:rFonts w:ascii="Verdana" w:hAnsi="Verdana"/>
          <w:sz w:val="21"/>
          <w:szCs w:val="21"/>
        </w:rPr>
        <w:t xml:space="preserve"> </w:t>
      </w:r>
      <w:r w:rsidRPr="00A46303">
        <w:rPr>
          <w:rFonts w:ascii="Verdana" w:hAnsi="Verdana" w:cs="Arial"/>
          <w:sz w:val="21"/>
          <w:szCs w:val="21"/>
          <w:lang w:eastAsia="es-ES"/>
        </w:rPr>
        <w:t>con</w:t>
      </w:r>
      <w:r w:rsidRPr="00A46303">
        <w:rPr>
          <w:rFonts w:ascii="Verdana" w:hAnsi="Verdana"/>
          <w:sz w:val="21"/>
          <w:szCs w:val="21"/>
        </w:rPr>
        <w:t xml:space="preserve"> el </w:t>
      </w:r>
      <w:r w:rsidRPr="00A46303">
        <w:rPr>
          <w:rFonts w:ascii="Verdana" w:hAnsi="Verdana" w:cs="Arial"/>
          <w:sz w:val="21"/>
          <w:szCs w:val="21"/>
          <w:lang w:eastAsia="es-ES"/>
        </w:rPr>
        <w:t>detalle de ocupación de la/s Finca/s</w:t>
      </w:r>
      <w:r w:rsidRPr="00A46303">
        <w:rPr>
          <w:rFonts w:ascii="Verdana" w:hAnsi="Verdana"/>
          <w:sz w:val="21"/>
          <w:szCs w:val="21"/>
        </w:rPr>
        <w:t xml:space="preserve"> durante </w:t>
      </w:r>
      <w:r w:rsidRPr="00A46303">
        <w:rPr>
          <w:rFonts w:ascii="Verdana" w:hAnsi="Verdana" w:cs="Arial"/>
          <w:sz w:val="21"/>
          <w:szCs w:val="21"/>
          <w:lang w:eastAsia="es-ES"/>
        </w:rPr>
        <w:t>las fases de Construcción (ocupación de la totalidad del Terreno) y Explotación (excluyendo las superficies de uso temporal)</w:t>
      </w:r>
      <w:r w:rsidRPr="00A46303">
        <w:rPr>
          <w:rFonts w:ascii="Verdana" w:hAnsi="Verdana"/>
          <w:sz w:val="21"/>
          <w:szCs w:val="21"/>
        </w:rPr>
        <w:t xml:space="preserve"> de la Instalación</w:t>
      </w:r>
      <w:r w:rsidRPr="00A46303">
        <w:rPr>
          <w:rFonts w:ascii="Verdana" w:hAnsi="Verdana" w:cs="Arial"/>
          <w:sz w:val="21"/>
          <w:szCs w:val="21"/>
          <w:lang w:eastAsia="es-ES"/>
        </w:rPr>
        <w:t>, considerando como Periodo de Construcción</w:t>
      </w:r>
      <w:r w:rsidRPr="00A46303">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A46303">
        <w:rPr>
          <w:rFonts w:ascii="Verdana" w:hAnsi="Verdana"/>
          <w:sz w:val="21"/>
          <w:szCs w:val="21"/>
        </w:rPr>
        <w:t>ii</w:t>
      </w:r>
      <w:proofErr w:type="spellEnd"/>
      <w:r w:rsidRPr="00A46303">
        <w:rPr>
          <w:rFonts w:ascii="Verdana" w:hAnsi="Verdana"/>
          <w:sz w:val="21"/>
          <w:szCs w:val="21"/>
        </w:rPr>
        <w:t xml:space="preserve">) el periodo de desmontaje al final de la vida </w:t>
      </w:r>
      <w:r w:rsidRPr="00A46303">
        <w:rPr>
          <w:rFonts w:ascii="Verdana" w:hAnsi="Verdana" w:cs="Arial"/>
          <w:sz w:val="21"/>
          <w:szCs w:val="21"/>
          <w:lang w:eastAsia="es-ES"/>
        </w:rPr>
        <w:t>de la Instalación</w:t>
      </w:r>
      <w:r w:rsidRPr="00A46303">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A46303">
        <w:rPr>
          <w:rFonts w:ascii="Verdana" w:hAnsi="Verdana"/>
          <w:sz w:val="21"/>
          <w:szCs w:val="21"/>
        </w:rPr>
        <w:t>iii</w:t>
      </w:r>
      <w:proofErr w:type="spellEnd"/>
      <w:r w:rsidRPr="00A46303">
        <w:rPr>
          <w:rFonts w:ascii="Verdana" w:hAnsi="Verdana"/>
          <w:sz w:val="21"/>
          <w:szCs w:val="21"/>
        </w:rPr>
        <w:t xml:space="preserve">) el periodo puntual cuando sea necesario cambiar algún componente de gran tamaño (palas, góndola, transformador, </w:t>
      </w:r>
      <w:proofErr w:type="spellStart"/>
      <w:r w:rsidRPr="00A46303">
        <w:rPr>
          <w:rFonts w:ascii="Verdana" w:hAnsi="Verdana"/>
          <w:sz w:val="21"/>
          <w:szCs w:val="21"/>
        </w:rPr>
        <w:t>etc</w:t>
      </w:r>
      <w:proofErr w:type="spellEnd"/>
      <w:r w:rsidRPr="00A46303">
        <w:rPr>
          <w:rFonts w:ascii="Verdana" w:hAnsi="Verdana" w:cs="Arial"/>
          <w:sz w:val="21"/>
          <w:szCs w:val="21"/>
          <w:lang w:eastAsia="es-ES"/>
        </w:rPr>
        <w:t>) y como Periodo de Explotación, el resto de la vida útil de la Instalación.</w:t>
      </w:r>
    </w:p>
    <w:p w14:paraId="51522135" w14:textId="7585A264" w:rsidR="00F62CD0" w:rsidRPr="00A46303" w:rsidRDefault="00EC4F34" w:rsidP="00EC4F34">
      <w:pPr>
        <w:pStyle w:val="Prrafodelista"/>
        <w:numPr>
          <w:ilvl w:val="1"/>
          <w:numId w:val="9"/>
        </w:numPr>
        <w:spacing w:before="120" w:line="312" w:lineRule="auto"/>
        <w:ind w:left="567" w:hanging="567"/>
        <w:contextualSpacing w:val="0"/>
        <w:rPr>
          <w:rFonts w:ascii="Verdana" w:hAnsi="Verdana"/>
          <w:sz w:val="21"/>
          <w:szCs w:val="21"/>
        </w:rPr>
      </w:pPr>
      <w:r w:rsidRPr="00A46303">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22B3C440" w14:textId="77777777" w:rsidR="00F62CD0" w:rsidRPr="00A46303" w:rsidRDefault="00F62CD0">
      <w:pPr>
        <w:spacing w:after="160" w:line="259" w:lineRule="auto"/>
        <w:jc w:val="left"/>
        <w:rPr>
          <w:rFonts w:ascii="Verdana" w:hAnsi="Verdana"/>
          <w:sz w:val="21"/>
          <w:szCs w:val="21"/>
        </w:rPr>
      </w:pPr>
      <w:r w:rsidRPr="00A46303">
        <w:rPr>
          <w:rFonts w:ascii="Verdana" w:hAnsi="Verdana"/>
          <w:sz w:val="21"/>
          <w:szCs w:val="21"/>
        </w:rPr>
        <w:br w:type="page"/>
      </w:r>
    </w:p>
    <w:p w14:paraId="7B4086F0" w14:textId="77777777" w:rsidR="00EC4F34" w:rsidRPr="00A46303" w:rsidRDefault="00EC4F34" w:rsidP="00F62CD0">
      <w:pPr>
        <w:pStyle w:val="Prrafodelista"/>
        <w:spacing w:before="120" w:line="312" w:lineRule="auto"/>
        <w:ind w:left="567"/>
        <w:contextualSpacing w:val="0"/>
        <w:rPr>
          <w:rFonts w:ascii="Verdana" w:hAnsi="Verdana" w:cs="Arial"/>
          <w:sz w:val="21"/>
          <w:szCs w:val="21"/>
          <w:lang w:eastAsia="es-ES"/>
        </w:rPr>
      </w:pPr>
    </w:p>
    <w:p w14:paraId="56D0D248" w14:textId="77777777" w:rsidR="00EC4F34" w:rsidRPr="00A46303" w:rsidRDefault="00EC4F34" w:rsidP="00EC4F34">
      <w:pPr>
        <w:pStyle w:val="Prrafodelista"/>
        <w:numPr>
          <w:ilvl w:val="0"/>
          <w:numId w:val="9"/>
        </w:numPr>
        <w:spacing w:before="120" w:line="312" w:lineRule="auto"/>
        <w:ind w:left="567" w:hanging="567"/>
        <w:contextualSpacing w:val="0"/>
        <w:rPr>
          <w:rFonts w:ascii="Verdana" w:hAnsi="Verdana"/>
          <w:b/>
          <w:sz w:val="21"/>
          <w:szCs w:val="21"/>
        </w:rPr>
      </w:pPr>
      <w:r w:rsidRPr="00A46303">
        <w:rPr>
          <w:rFonts w:ascii="Verdana" w:hAnsi="Verdana"/>
          <w:b/>
          <w:sz w:val="21"/>
          <w:szCs w:val="21"/>
        </w:rPr>
        <w:t xml:space="preserve">CONTENIDO Y ALCANCE DEL </w:t>
      </w:r>
      <w:r w:rsidRPr="00A46303">
        <w:rPr>
          <w:rFonts w:ascii="Verdana" w:hAnsi="Verdana"/>
          <w:b/>
          <w:bCs/>
          <w:sz w:val="21"/>
          <w:szCs w:val="21"/>
        </w:rPr>
        <w:t>ARRENDAMIENTO</w:t>
      </w:r>
    </w:p>
    <w:p w14:paraId="242000CE"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b/>
          <w:sz w:val="21"/>
          <w:szCs w:val="21"/>
        </w:rPr>
      </w:pPr>
      <w:r w:rsidRPr="00A46303">
        <w:rPr>
          <w:rFonts w:ascii="Verdana" w:hAnsi="Verdana"/>
          <w:b/>
          <w:sz w:val="21"/>
          <w:szCs w:val="21"/>
        </w:rPr>
        <w:t xml:space="preserve">Alcance del </w:t>
      </w:r>
      <w:r w:rsidRPr="00A46303">
        <w:rPr>
          <w:rFonts w:ascii="Verdana" w:hAnsi="Verdana" w:cs="Arial"/>
          <w:b/>
          <w:bCs/>
          <w:sz w:val="21"/>
          <w:szCs w:val="21"/>
          <w:lang w:eastAsia="es-ES"/>
        </w:rPr>
        <w:t>arrendamiento</w:t>
      </w:r>
      <w:r w:rsidRPr="00A46303">
        <w:rPr>
          <w:rFonts w:ascii="Verdana" w:hAnsi="Verdana"/>
          <w:b/>
          <w:sz w:val="21"/>
          <w:szCs w:val="21"/>
        </w:rPr>
        <w:t>.</w:t>
      </w:r>
    </w:p>
    <w:p w14:paraId="7ACBA0D8" w14:textId="77777777" w:rsidR="00EC4F34" w:rsidRPr="00A46303" w:rsidRDefault="00EC4F34" w:rsidP="00EC4F34">
      <w:pPr>
        <w:pStyle w:val="Prrafodelista"/>
        <w:numPr>
          <w:ilvl w:val="2"/>
          <w:numId w:val="9"/>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Las Partes convienen que el </w:t>
      </w:r>
      <w:r w:rsidRPr="00A46303">
        <w:rPr>
          <w:rFonts w:ascii="Verdana" w:hAnsi="Verdana" w:cs="Arial"/>
          <w:sz w:val="21"/>
          <w:szCs w:val="21"/>
          <w:lang w:eastAsia="es-ES"/>
        </w:rPr>
        <w:t>Promotor</w:t>
      </w:r>
      <w:r w:rsidRPr="00A46303">
        <w:rPr>
          <w:rFonts w:ascii="Verdana" w:hAnsi="Verdana"/>
          <w:b/>
          <w:sz w:val="21"/>
          <w:szCs w:val="21"/>
        </w:rPr>
        <w:t xml:space="preserve"> </w:t>
      </w:r>
      <w:r w:rsidRPr="00A46303">
        <w:rPr>
          <w:rFonts w:ascii="Verdana" w:hAnsi="Verdana"/>
          <w:sz w:val="21"/>
          <w:szCs w:val="21"/>
        </w:rPr>
        <w:t xml:space="preserve">quedará facultado para construir, a su coste, nuevas vías de acceso y ampliar, renovar y modificar las vías de acceso existentes en </w:t>
      </w:r>
      <w:r w:rsidRPr="00A46303">
        <w:rPr>
          <w:rFonts w:ascii="Verdana" w:hAnsi="Verdana" w:cs="Arial"/>
          <w:sz w:val="21"/>
          <w:szCs w:val="21"/>
          <w:lang w:eastAsia="es-ES"/>
        </w:rPr>
        <w:t xml:space="preserve">la/s Finca/s. </w:t>
      </w:r>
    </w:p>
    <w:p w14:paraId="70E67FA4" w14:textId="77777777" w:rsidR="00EC4F34" w:rsidRPr="00A46303" w:rsidRDefault="00EC4F34" w:rsidP="00EC4F34">
      <w:pPr>
        <w:pStyle w:val="Prrafodelista"/>
        <w:spacing w:before="120" w:line="312" w:lineRule="auto"/>
        <w:ind w:left="1276"/>
        <w:contextualSpacing w:val="0"/>
        <w:rPr>
          <w:rFonts w:ascii="Verdana" w:hAnsi="Verdana"/>
          <w:sz w:val="21"/>
          <w:szCs w:val="21"/>
        </w:rPr>
      </w:pPr>
      <w:r w:rsidRPr="00A46303">
        <w:rPr>
          <w:rFonts w:ascii="Verdana" w:hAnsi="Verdana"/>
          <w:sz w:val="21"/>
          <w:szCs w:val="21"/>
        </w:rPr>
        <w:t>Asimismo, en caso de que</w:t>
      </w:r>
      <w:r w:rsidRPr="00A46303">
        <w:rPr>
          <w:rFonts w:ascii="Verdana" w:hAnsi="Verdana" w:cstheme="minorHAnsi"/>
          <w:sz w:val="21"/>
          <w:szCs w:val="21"/>
        </w:rPr>
        <w:t>, en el transcurso de la tramitación,</w:t>
      </w:r>
      <w:r w:rsidRPr="00A46303">
        <w:rPr>
          <w:rFonts w:ascii="Verdana" w:hAnsi="Verdana"/>
          <w:sz w:val="21"/>
          <w:szCs w:val="21"/>
        </w:rPr>
        <w:t xml:space="preserve"> fuese necesaria una modificación del proyecto de la Instalación que</w:t>
      </w:r>
      <w:r w:rsidRPr="00A46303">
        <w:rPr>
          <w:rFonts w:ascii="Verdana" w:hAnsi="Verdana"/>
          <w:spacing w:val="1"/>
          <w:sz w:val="21"/>
          <w:szCs w:val="21"/>
        </w:rPr>
        <w:t xml:space="preserve"> </w:t>
      </w:r>
      <w:r w:rsidRPr="00A46303">
        <w:rPr>
          <w:rFonts w:ascii="Verdana" w:hAnsi="Verdana"/>
          <w:sz w:val="21"/>
          <w:szCs w:val="21"/>
        </w:rPr>
        <w:t>implique la variación</w:t>
      </w:r>
      <w:r w:rsidRPr="00A46303">
        <w:rPr>
          <w:rFonts w:ascii="Verdana" w:hAnsi="Verdana"/>
          <w:spacing w:val="1"/>
          <w:sz w:val="21"/>
          <w:szCs w:val="21"/>
        </w:rPr>
        <w:t xml:space="preserve"> </w:t>
      </w:r>
      <w:r w:rsidRPr="00A46303">
        <w:rPr>
          <w:rFonts w:ascii="Verdana" w:hAnsi="Verdana"/>
          <w:sz w:val="21"/>
          <w:szCs w:val="21"/>
        </w:rPr>
        <w:t>de</w:t>
      </w:r>
      <w:r w:rsidRPr="00A46303">
        <w:rPr>
          <w:rFonts w:ascii="Verdana" w:hAnsi="Verdana"/>
          <w:spacing w:val="1"/>
          <w:sz w:val="21"/>
          <w:szCs w:val="21"/>
        </w:rPr>
        <w:t xml:space="preserve"> </w:t>
      </w:r>
      <w:r w:rsidRPr="00A46303">
        <w:rPr>
          <w:rFonts w:ascii="Verdana" w:hAnsi="Verdana"/>
          <w:sz w:val="21"/>
          <w:szCs w:val="21"/>
        </w:rPr>
        <w:t>las</w:t>
      </w:r>
      <w:r w:rsidRPr="00A46303">
        <w:rPr>
          <w:rFonts w:ascii="Verdana" w:hAnsi="Verdana"/>
          <w:spacing w:val="1"/>
          <w:sz w:val="21"/>
          <w:szCs w:val="21"/>
        </w:rPr>
        <w:t xml:space="preserve"> superficies </w:t>
      </w:r>
      <w:r w:rsidRPr="00A46303">
        <w:rPr>
          <w:rFonts w:ascii="Verdana" w:hAnsi="Verdana" w:cs="Arial"/>
          <w:sz w:val="21"/>
          <w:szCs w:val="21"/>
          <w:lang w:eastAsia="es-ES"/>
        </w:rPr>
        <w:t>la/s Finca/s</w:t>
      </w:r>
      <w:r w:rsidRPr="00A46303">
        <w:rPr>
          <w:rFonts w:ascii="Verdana" w:hAnsi="Verdana"/>
          <w:sz w:val="21"/>
          <w:szCs w:val="21"/>
        </w:rPr>
        <w:t xml:space="preserve"> </w:t>
      </w:r>
      <w:r w:rsidRPr="00A46303">
        <w:rPr>
          <w:rFonts w:ascii="Verdana" w:hAnsi="Verdana"/>
          <w:spacing w:val="1"/>
          <w:sz w:val="21"/>
          <w:szCs w:val="21"/>
        </w:rPr>
        <w:t>con respecto a aquellas reflejadas en</w:t>
      </w:r>
      <w:r w:rsidRPr="00A46303">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55BBBC79" w14:textId="77777777" w:rsidR="00EC4F34" w:rsidRPr="00A46303" w:rsidRDefault="00EC4F34" w:rsidP="00EC4F34">
      <w:pPr>
        <w:pStyle w:val="Prrafodelista"/>
        <w:numPr>
          <w:ilvl w:val="2"/>
          <w:numId w:val="9"/>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En el plazo de </w:t>
      </w:r>
      <w:r w:rsidRPr="00A46303">
        <w:rPr>
          <w:rFonts w:ascii="Verdana" w:hAnsi="Verdana"/>
          <w:b/>
          <w:bCs/>
          <w:sz w:val="21"/>
          <w:szCs w:val="21"/>
        </w:rPr>
        <w:t>treinta (30)</w:t>
      </w:r>
      <w:r w:rsidRPr="00A46303">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A46303">
        <w:rPr>
          <w:rFonts w:ascii="Verdana" w:hAnsi="Verdana"/>
          <w:sz w:val="21"/>
          <w:szCs w:val="21"/>
        </w:rPr>
        <w:t>ii</w:t>
      </w:r>
      <w:proofErr w:type="spellEnd"/>
      <w:r w:rsidRPr="00A46303">
        <w:rPr>
          <w:rFonts w:ascii="Verdana" w:hAnsi="Verdana"/>
          <w:sz w:val="21"/>
          <w:szCs w:val="21"/>
        </w:rPr>
        <w:t>) se actualice y adapte el Canon al efecto.</w:t>
      </w:r>
    </w:p>
    <w:p w14:paraId="1E3A5E94" w14:textId="77777777" w:rsidR="00EC4F34" w:rsidRPr="00A46303" w:rsidRDefault="00EC4F34" w:rsidP="00EC4F34">
      <w:pPr>
        <w:pStyle w:val="Prrafodelista"/>
        <w:numPr>
          <w:ilvl w:val="2"/>
          <w:numId w:val="9"/>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La Propiedad </w:t>
      </w:r>
      <w:r w:rsidRPr="00A46303">
        <w:rPr>
          <w:rFonts w:ascii="Verdana" w:hAnsi="Verdana"/>
          <w:b/>
          <w:sz w:val="21"/>
          <w:szCs w:val="21"/>
        </w:rPr>
        <w:t xml:space="preserve">podrá hacer uso de la parte </w:t>
      </w:r>
      <w:r w:rsidRPr="00A46303">
        <w:rPr>
          <w:rFonts w:ascii="Verdana" w:hAnsi="Verdana" w:cs="Arial"/>
          <w:b/>
          <w:sz w:val="21"/>
          <w:szCs w:val="21"/>
          <w:lang w:eastAsia="es-ES"/>
        </w:rPr>
        <w:t>de la/s Finca/s</w:t>
      </w:r>
      <w:r w:rsidRPr="00A46303">
        <w:rPr>
          <w:rFonts w:ascii="Verdana" w:hAnsi="Verdana"/>
          <w:b/>
          <w:sz w:val="21"/>
          <w:szCs w:val="21"/>
        </w:rPr>
        <w:t xml:space="preserve"> no incluida en las superficies descritas en </w:t>
      </w:r>
      <w:r w:rsidRPr="00A46303">
        <w:rPr>
          <w:rFonts w:ascii="Verdana" w:hAnsi="Verdana" w:cs="Arial"/>
          <w:b/>
          <w:sz w:val="21"/>
          <w:szCs w:val="21"/>
          <w:lang w:eastAsia="es-ES"/>
        </w:rPr>
        <w:t>la Ficha adjunta</w:t>
      </w:r>
      <w:r w:rsidRPr="00A46303">
        <w:rPr>
          <w:rFonts w:ascii="Verdana" w:hAnsi="Verdana"/>
          <w:b/>
          <w:sz w:val="21"/>
          <w:szCs w:val="21"/>
        </w:rPr>
        <w:t xml:space="preserve"> como Anexo II, pudiendo dedicarla a actividades compatibles con su naturaleza rústica</w:t>
      </w:r>
      <w:r w:rsidRPr="00A46303">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A46303">
        <w:rPr>
          <w:rFonts w:ascii="Verdana" w:hAnsi="Verdana"/>
          <w:sz w:val="21"/>
          <w:szCs w:val="21"/>
        </w:rPr>
        <w:t>ii</w:t>
      </w:r>
      <w:proofErr w:type="spellEnd"/>
      <w:r w:rsidRPr="00A46303">
        <w:rPr>
          <w:rFonts w:ascii="Verdana" w:hAnsi="Verdana"/>
          <w:sz w:val="21"/>
          <w:szCs w:val="21"/>
        </w:rPr>
        <w:t xml:space="preserve">) el mantenimiento, explotación, reparación y/o sustitución de los aerogeneradores, maquinaria, instalaciones y cualquier otra infraestructura del mismo. </w:t>
      </w:r>
    </w:p>
    <w:p w14:paraId="404B0777" w14:textId="77777777" w:rsidR="00EC4F34" w:rsidRPr="00A46303" w:rsidRDefault="00EC4F34" w:rsidP="00EC4F34">
      <w:pPr>
        <w:pStyle w:val="Prrafodelista"/>
        <w:numPr>
          <w:ilvl w:val="2"/>
          <w:numId w:val="9"/>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De la misma manera, en la parte </w:t>
      </w:r>
      <w:r w:rsidRPr="00A46303">
        <w:rPr>
          <w:rFonts w:ascii="Verdana" w:hAnsi="Verdana" w:cs="Arial"/>
          <w:sz w:val="21"/>
          <w:szCs w:val="21"/>
          <w:lang w:eastAsia="es-ES"/>
        </w:rPr>
        <w:t>de la/s Finca/s</w:t>
      </w:r>
      <w:r w:rsidRPr="00A46303">
        <w:rPr>
          <w:rFonts w:ascii="Verdana" w:hAnsi="Verdana"/>
          <w:sz w:val="21"/>
          <w:szCs w:val="21"/>
        </w:rPr>
        <w:t xml:space="preserve"> no incluida en las superficies objeto del </w:t>
      </w:r>
      <w:r w:rsidRPr="00A46303">
        <w:rPr>
          <w:rFonts w:ascii="Verdana" w:hAnsi="Verdana" w:cs="Arial"/>
          <w:sz w:val="21"/>
          <w:szCs w:val="21"/>
          <w:lang w:eastAsia="es-ES"/>
        </w:rPr>
        <w:t>Contrato</w:t>
      </w:r>
      <w:r w:rsidRPr="00A46303">
        <w:rPr>
          <w:rFonts w:ascii="Verdana" w:hAnsi="Verdana"/>
          <w:sz w:val="21"/>
          <w:szCs w:val="21"/>
        </w:rPr>
        <w:t xml:space="preserve">, la Propiedad </w:t>
      </w:r>
      <w:r w:rsidRPr="00A46303">
        <w:rPr>
          <w:rFonts w:ascii="Verdana" w:hAnsi="Verdana" w:cs="Arial"/>
          <w:sz w:val="21"/>
          <w:szCs w:val="21"/>
          <w:lang w:eastAsia="es-ES"/>
        </w:rPr>
        <w:t>podrá</w:t>
      </w:r>
      <w:r w:rsidRPr="00A46303">
        <w:rPr>
          <w:rFonts w:ascii="Verdana" w:hAnsi="Verdana"/>
          <w:sz w:val="21"/>
          <w:szCs w:val="21"/>
        </w:rPr>
        <w:t xml:space="preserve"> plantar árboles o cualquier tipo de vegetación </w:t>
      </w:r>
      <w:r w:rsidRPr="00A46303">
        <w:rPr>
          <w:rFonts w:ascii="Verdana" w:hAnsi="Verdana" w:cs="Arial"/>
          <w:sz w:val="21"/>
          <w:szCs w:val="21"/>
          <w:lang w:eastAsia="es-ES"/>
        </w:rPr>
        <w:t xml:space="preserve">siempre </w:t>
      </w:r>
      <w:r w:rsidRPr="00A46303">
        <w:rPr>
          <w:rFonts w:ascii="Verdana" w:hAnsi="Verdana"/>
          <w:sz w:val="21"/>
          <w:szCs w:val="21"/>
        </w:rPr>
        <w:t>que por sus características físicas</w:t>
      </w:r>
      <w:r w:rsidRPr="00A46303">
        <w:rPr>
          <w:rFonts w:ascii="Verdana" w:hAnsi="Verdana" w:cs="Arial"/>
          <w:sz w:val="21"/>
          <w:szCs w:val="21"/>
          <w:lang w:eastAsia="es-ES"/>
        </w:rPr>
        <w:t xml:space="preserve"> </w:t>
      </w:r>
      <w:r w:rsidRPr="00A46303">
        <w:rPr>
          <w:rFonts w:ascii="Verdana" w:hAnsi="Verdana" w:cs="Arial"/>
          <w:b/>
          <w:sz w:val="21"/>
          <w:szCs w:val="21"/>
          <w:lang w:eastAsia="es-ES"/>
        </w:rPr>
        <w:t>no</w:t>
      </w:r>
      <w:r w:rsidRPr="00A46303">
        <w:rPr>
          <w:rFonts w:ascii="Verdana" w:hAnsi="Verdana"/>
          <w:sz w:val="21"/>
          <w:szCs w:val="21"/>
        </w:rPr>
        <w:t xml:space="preserve"> </w:t>
      </w:r>
      <w:r w:rsidRPr="00A46303">
        <w:rPr>
          <w:rFonts w:ascii="Verdana" w:hAnsi="Verdana"/>
          <w:b/>
          <w:sz w:val="21"/>
          <w:szCs w:val="21"/>
        </w:rPr>
        <w:t>impidan u obstaculicen la captación del recurso renovable necesario para el normal funcionamiento de la Instalación</w:t>
      </w:r>
      <w:r w:rsidRPr="00A46303">
        <w:rPr>
          <w:rFonts w:ascii="Verdana" w:hAnsi="Verdana"/>
          <w:sz w:val="21"/>
          <w:szCs w:val="21"/>
        </w:rPr>
        <w:t xml:space="preserve">. </w:t>
      </w:r>
    </w:p>
    <w:p w14:paraId="196A46CF" w14:textId="77777777" w:rsidR="00EC4F34" w:rsidRPr="00A46303" w:rsidRDefault="00EC4F34" w:rsidP="00EC4F34">
      <w:pPr>
        <w:pStyle w:val="Prrafodelista"/>
        <w:numPr>
          <w:ilvl w:val="2"/>
          <w:numId w:val="9"/>
        </w:numPr>
        <w:spacing w:before="120" w:line="312" w:lineRule="auto"/>
        <w:ind w:left="1276" w:hanging="709"/>
        <w:contextualSpacing w:val="0"/>
        <w:rPr>
          <w:rFonts w:ascii="Verdana" w:hAnsi="Verdana"/>
          <w:sz w:val="21"/>
          <w:szCs w:val="21"/>
        </w:rPr>
      </w:pPr>
      <w:r w:rsidRPr="00A46303">
        <w:rPr>
          <w:rFonts w:ascii="Verdana" w:hAnsi="Verdana"/>
          <w:sz w:val="21"/>
          <w:szCs w:val="21"/>
        </w:rPr>
        <w:lastRenderedPageBreak/>
        <w:t xml:space="preserve">Lo dispuesto en los párrafos anteriores conllevará, en su caso, el </w:t>
      </w:r>
      <w:r w:rsidRPr="00A46303">
        <w:rPr>
          <w:rFonts w:ascii="Verdana" w:hAnsi="Verdana"/>
          <w:b/>
          <w:sz w:val="21"/>
          <w:szCs w:val="21"/>
        </w:rPr>
        <w:t xml:space="preserve">cese automático de </w:t>
      </w:r>
      <w:r w:rsidRPr="00A46303">
        <w:rPr>
          <w:rFonts w:ascii="Verdana" w:hAnsi="Verdana" w:cs="Arial"/>
          <w:b/>
          <w:sz w:val="21"/>
          <w:szCs w:val="21"/>
          <w:lang w:eastAsia="es-ES"/>
        </w:rPr>
        <w:t>cualquiera de estos usos que se encuentren ya implantados</w:t>
      </w:r>
      <w:r w:rsidRPr="00A46303">
        <w:rPr>
          <w:rFonts w:ascii="Verdana" w:hAnsi="Verdana"/>
          <w:b/>
          <w:sz w:val="21"/>
          <w:szCs w:val="21"/>
        </w:rPr>
        <w:t xml:space="preserve"> por la Propiedad en </w:t>
      </w:r>
      <w:r w:rsidRPr="00A46303">
        <w:rPr>
          <w:rFonts w:ascii="Verdana" w:hAnsi="Verdana" w:cs="Arial"/>
          <w:b/>
          <w:sz w:val="21"/>
          <w:szCs w:val="21"/>
          <w:lang w:eastAsia="es-ES"/>
        </w:rPr>
        <w:t>la/s Finca/s</w:t>
      </w:r>
      <w:r w:rsidRPr="00A46303">
        <w:rPr>
          <w:rFonts w:ascii="Verdana" w:hAnsi="Verdana"/>
          <w:sz w:val="21"/>
          <w:szCs w:val="21"/>
        </w:rPr>
        <w:t xml:space="preserve"> </w:t>
      </w:r>
      <w:r w:rsidRPr="00A46303">
        <w:rPr>
          <w:rFonts w:ascii="Verdana" w:hAnsi="Verdana"/>
          <w:b/>
          <w:sz w:val="21"/>
          <w:szCs w:val="21"/>
        </w:rPr>
        <w:t>durante la vigencia del presente Contrato</w:t>
      </w:r>
      <w:r w:rsidRPr="00A46303">
        <w:rPr>
          <w:rFonts w:ascii="Verdana" w:hAnsi="Verdana" w:cs="Arial"/>
          <w:b/>
          <w:sz w:val="21"/>
          <w:szCs w:val="21"/>
          <w:lang w:eastAsia="es-ES"/>
        </w:rPr>
        <w:t>, y</w:t>
      </w:r>
      <w:r w:rsidRPr="00A46303">
        <w:rPr>
          <w:rFonts w:ascii="Verdana" w:hAnsi="Verdana"/>
          <w:b/>
          <w:sz w:val="21"/>
          <w:szCs w:val="21"/>
        </w:rPr>
        <w:t xml:space="preserve"> la </w:t>
      </w:r>
      <w:r w:rsidRPr="00A46303">
        <w:rPr>
          <w:rFonts w:ascii="Verdana" w:hAnsi="Verdana" w:cs="Arial"/>
          <w:b/>
          <w:sz w:val="21"/>
          <w:szCs w:val="21"/>
          <w:lang w:eastAsia="es-ES"/>
        </w:rPr>
        <w:t>autorización al Promotor para la retirada de</w:t>
      </w:r>
      <w:r w:rsidRPr="00A46303">
        <w:rPr>
          <w:rFonts w:ascii="Verdana" w:hAnsi="Verdana"/>
          <w:b/>
          <w:sz w:val="21"/>
          <w:szCs w:val="21"/>
        </w:rPr>
        <w:t xml:space="preserve"> cualquier árbol o vegetación</w:t>
      </w:r>
      <w:r w:rsidRPr="00A46303">
        <w:rPr>
          <w:rFonts w:ascii="Verdana" w:hAnsi="Verdana"/>
          <w:sz w:val="21"/>
          <w:szCs w:val="21"/>
        </w:rPr>
        <w:t xml:space="preserve"> plantada sobre </w:t>
      </w:r>
      <w:r w:rsidRPr="00A46303">
        <w:rPr>
          <w:rFonts w:ascii="Verdana" w:hAnsi="Verdana" w:cs="Arial"/>
          <w:sz w:val="21"/>
          <w:szCs w:val="21"/>
          <w:lang w:eastAsia="es-ES"/>
        </w:rPr>
        <w:t>la/s Finca/s</w:t>
      </w:r>
      <w:r w:rsidRPr="00A46303">
        <w:rPr>
          <w:rFonts w:ascii="Verdana" w:hAnsi="Verdana"/>
          <w:sz w:val="21"/>
          <w:szCs w:val="21"/>
        </w:rPr>
        <w:t xml:space="preserve"> que impida el correcto y normal funcionamiento de la Instalación y/o el mantenimiento, explotación, reparación y/o sustitución de los </w:t>
      </w:r>
      <w:r w:rsidRPr="00A46303">
        <w:rPr>
          <w:rFonts w:ascii="Verdana" w:hAnsi="Verdana" w:cs="Arial"/>
          <w:sz w:val="21"/>
          <w:szCs w:val="21"/>
          <w:lang w:eastAsia="es-ES"/>
        </w:rPr>
        <w:t>equipos</w:t>
      </w:r>
      <w:r w:rsidRPr="00A46303">
        <w:rPr>
          <w:rFonts w:ascii="Verdana" w:hAnsi="Verdana"/>
          <w:sz w:val="21"/>
          <w:szCs w:val="21"/>
        </w:rPr>
        <w:t>, maquinaria, instalaciones y cualquier otra infraestructura del mismo</w:t>
      </w:r>
      <w:r w:rsidRPr="00A46303">
        <w:rPr>
          <w:rFonts w:ascii="Verdana" w:hAnsi="Verdana"/>
          <w:b/>
          <w:sz w:val="21"/>
          <w:szCs w:val="21"/>
        </w:rPr>
        <w:t>, sin que ello genere derecho a percibir compensación alguna por parte de la Propiedad</w:t>
      </w:r>
      <w:r w:rsidRPr="00A46303">
        <w:rPr>
          <w:rFonts w:ascii="Verdana" w:hAnsi="Verdana"/>
          <w:sz w:val="21"/>
          <w:szCs w:val="21"/>
        </w:rPr>
        <w:t xml:space="preserve">, y sin que la Propiedad pueda esgrimir prioridad o preferencia alguna, o consolidación de derechos de ningún tipo, que, en todo caso, decaerán en favor del </w:t>
      </w:r>
      <w:r w:rsidRPr="00A46303">
        <w:rPr>
          <w:rFonts w:ascii="Verdana" w:hAnsi="Verdana" w:cs="Arial"/>
          <w:sz w:val="21"/>
          <w:szCs w:val="21"/>
          <w:lang w:eastAsia="es-ES"/>
        </w:rPr>
        <w:t xml:space="preserve">Promotor </w:t>
      </w:r>
      <w:r w:rsidRPr="00A46303">
        <w:rPr>
          <w:rFonts w:ascii="Verdana" w:hAnsi="Verdana"/>
          <w:sz w:val="21"/>
          <w:szCs w:val="21"/>
        </w:rPr>
        <w:t>y del Arrendamiento constituido a su favor.</w:t>
      </w:r>
    </w:p>
    <w:p w14:paraId="1D2B403A"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b/>
          <w:sz w:val="21"/>
          <w:szCs w:val="21"/>
        </w:rPr>
      </w:pPr>
      <w:r w:rsidRPr="00A46303">
        <w:rPr>
          <w:rFonts w:ascii="Verdana" w:hAnsi="Verdana"/>
          <w:b/>
          <w:sz w:val="21"/>
          <w:szCs w:val="21"/>
        </w:rPr>
        <w:t>Propiedad sobre los elementos de la Instalación</w:t>
      </w:r>
    </w:p>
    <w:p w14:paraId="1F4BC06C" w14:textId="77777777" w:rsidR="00EC4F34" w:rsidRPr="00A46303" w:rsidRDefault="00EC4F34" w:rsidP="00EC4F34">
      <w:pPr>
        <w:pStyle w:val="Prrafodelista"/>
        <w:numPr>
          <w:ilvl w:val="2"/>
          <w:numId w:val="11"/>
        </w:numPr>
        <w:spacing w:before="120" w:line="312" w:lineRule="auto"/>
        <w:ind w:left="1276" w:hanging="709"/>
        <w:contextualSpacing w:val="0"/>
        <w:rPr>
          <w:rFonts w:ascii="Verdana" w:hAnsi="Verdana"/>
          <w:b/>
          <w:sz w:val="21"/>
          <w:szCs w:val="21"/>
        </w:rPr>
      </w:pPr>
      <w:r w:rsidRPr="00A46303">
        <w:rPr>
          <w:rFonts w:ascii="Verdana" w:hAnsi="Verdana"/>
          <w:sz w:val="21"/>
          <w:szCs w:val="21"/>
        </w:rPr>
        <w:t xml:space="preserve">Los </w:t>
      </w:r>
      <w:r w:rsidRPr="00A46303">
        <w:rPr>
          <w:rFonts w:ascii="Verdana" w:hAnsi="Verdana" w:cs="Arial"/>
          <w:sz w:val="21"/>
          <w:szCs w:val="21"/>
          <w:lang w:eastAsia="es-ES"/>
        </w:rPr>
        <w:t xml:space="preserve">diversos equipos, cableado y sus infraestructuras </w:t>
      </w:r>
      <w:r w:rsidRPr="00A46303">
        <w:rPr>
          <w:rFonts w:ascii="Verdana" w:hAnsi="Verdana"/>
          <w:sz w:val="21"/>
          <w:szCs w:val="21"/>
        </w:rPr>
        <w:t xml:space="preserve">de </w:t>
      </w:r>
      <w:r w:rsidRPr="00A46303">
        <w:rPr>
          <w:rFonts w:ascii="Verdana" w:hAnsi="Verdana" w:cs="Arial"/>
          <w:sz w:val="21"/>
          <w:szCs w:val="21"/>
          <w:lang w:eastAsia="es-ES"/>
        </w:rPr>
        <w:t>interconexión y de evacuación</w:t>
      </w:r>
      <w:r w:rsidRPr="00A46303">
        <w:rPr>
          <w:rFonts w:ascii="Verdana" w:hAnsi="Verdana"/>
          <w:sz w:val="21"/>
          <w:szCs w:val="21"/>
        </w:rPr>
        <w:t xml:space="preserve">, así como cualquier otro elemento que haya resultado necesario instalar para la construcción y explotación de la Instalación serán propiedad del </w:t>
      </w:r>
      <w:r w:rsidRPr="00A46303">
        <w:rPr>
          <w:rFonts w:ascii="Verdana" w:hAnsi="Verdana" w:cs="Arial"/>
          <w:sz w:val="21"/>
          <w:szCs w:val="21"/>
          <w:lang w:eastAsia="es-ES"/>
        </w:rPr>
        <w:t>Promotor,</w:t>
      </w:r>
      <w:r w:rsidRPr="00A46303">
        <w:rPr>
          <w:rFonts w:ascii="Verdana" w:hAnsi="Verdana"/>
          <w:sz w:val="21"/>
          <w:szCs w:val="21"/>
        </w:rPr>
        <w:t xml:space="preserve"> desde </w:t>
      </w:r>
      <w:r w:rsidRPr="00A46303">
        <w:rPr>
          <w:rFonts w:ascii="Verdana" w:hAnsi="Verdana" w:cs="Arial"/>
          <w:sz w:val="21"/>
          <w:szCs w:val="21"/>
          <w:lang w:eastAsia="es-ES"/>
        </w:rPr>
        <w:t>ahora y hasta</w:t>
      </w:r>
      <w:r w:rsidRPr="00A46303">
        <w:rPr>
          <w:rFonts w:ascii="Verdana" w:hAnsi="Verdana"/>
          <w:sz w:val="21"/>
          <w:szCs w:val="21"/>
        </w:rPr>
        <w:t xml:space="preserve"> la </w:t>
      </w:r>
      <w:r w:rsidRPr="00A46303">
        <w:rPr>
          <w:rFonts w:ascii="Verdana" w:hAnsi="Verdana" w:cs="Arial"/>
          <w:sz w:val="21"/>
          <w:szCs w:val="21"/>
          <w:lang w:eastAsia="es-ES"/>
        </w:rPr>
        <w:t>finalización</w:t>
      </w:r>
      <w:r w:rsidRPr="00A46303">
        <w:rPr>
          <w:rFonts w:ascii="Verdana" w:hAnsi="Verdana"/>
          <w:sz w:val="21"/>
          <w:szCs w:val="21"/>
        </w:rPr>
        <w:t xml:space="preserve"> del Contrato.</w:t>
      </w:r>
    </w:p>
    <w:p w14:paraId="3821B06C" w14:textId="77777777" w:rsidR="00EC4F34" w:rsidRPr="00A46303" w:rsidRDefault="00EC4F34" w:rsidP="00EC4F34">
      <w:pPr>
        <w:pStyle w:val="Prrafodelista"/>
        <w:numPr>
          <w:ilvl w:val="2"/>
          <w:numId w:val="11"/>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Finalizado el Arrendamiento, el </w:t>
      </w:r>
      <w:r w:rsidRPr="00A46303">
        <w:rPr>
          <w:rFonts w:ascii="Verdana" w:hAnsi="Verdana" w:cs="Arial"/>
          <w:sz w:val="21"/>
          <w:szCs w:val="21"/>
          <w:lang w:eastAsia="es-ES"/>
        </w:rPr>
        <w:t xml:space="preserve">Promotor deberá </w:t>
      </w:r>
      <w:r w:rsidRPr="00A46303">
        <w:rPr>
          <w:rFonts w:ascii="Verdana" w:hAnsi="Verdana"/>
          <w:sz w:val="21"/>
          <w:szCs w:val="21"/>
        </w:rPr>
        <w:t>proceder al desmontaje y retirada de la Finca de todos los elementos</w:t>
      </w:r>
      <w:r w:rsidRPr="00A46303">
        <w:rPr>
          <w:rFonts w:ascii="Verdana" w:hAnsi="Verdana" w:cs="Arial"/>
          <w:sz w:val="21"/>
          <w:szCs w:val="21"/>
          <w:lang w:eastAsia="es-ES"/>
        </w:rPr>
        <w:t xml:space="preserve"> </w:t>
      </w:r>
      <w:r w:rsidRPr="00A46303">
        <w:rPr>
          <w:rFonts w:ascii="Verdana" w:hAnsi="Verdana"/>
          <w:sz w:val="21"/>
          <w:szCs w:val="21"/>
        </w:rPr>
        <w:t>e infraestructuras a las que se refiere la Cláusula 2.2.1 anterior</w:t>
      </w:r>
      <w:r w:rsidRPr="00A46303">
        <w:rPr>
          <w:rFonts w:ascii="Verdana" w:hAnsi="Verdana" w:cs="Arial"/>
          <w:sz w:val="21"/>
          <w:szCs w:val="21"/>
          <w:lang w:eastAsia="es-ES"/>
        </w:rPr>
        <w:t>, incluidos</w:t>
      </w:r>
      <w:r w:rsidRPr="00A46303">
        <w:rPr>
          <w:rFonts w:ascii="Verdana" w:hAnsi="Verdana"/>
          <w:sz w:val="21"/>
          <w:szCs w:val="21"/>
        </w:rPr>
        <w:t xml:space="preserve"> los </w:t>
      </w:r>
      <w:r w:rsidRPr="00A46303">
        <w:rPr>
          <w:rFonts w:ascii="Verdana" w:hAnsi="Verdana" w:cs="Arial"/>
          <w:sz w:val="21"/>
          <w:szCs w:val="21"/>
          <w:lang w:eastAsia="es-ES"/>
        </w:rPr>
        <w:t>equipos</w:t>
      </w:r>
      <w:r w:rsidRPr="00A46303">
        <w:rPr>
          <w:rFonts w:ascii="Verdana" w:hAnsi="Verdana"/>
          <w:sz w:val="21"/>
          <w:szCs w:val="21"/>
        </w:rPr>
        <w:t xml:space="preserve"> de </w:t>
      </w:r>
      <w:r w:rsidRPr="00A46303">
        <w:rPr>
          <w:rFonts w:ascii="Verdana" w:hAnsi="Verdana" w:cs="Arial"/>
          <w:sz w:val="21"/>
          <w:szCs w:val="21"/>
          <w:lang w:eastAsia="es-ES"/>
        </w:rPr>
        <w:t>generación y almacenamiento, cables subterráneos y aéreos, e instalaciones conexas, una vez llegue a su fin el plazo</w:t>
      </w:r>
      <w:r w:rsidRPr="00A46303">
        <w:rPr>
          <w:rFonts w:ascii="Verdana" w:hAnsi="Verdana"/>
          <w:sz w:val="21"/>
          <w:szCs w:val="21"/>
        </w:rPr>
        <w:t xml:space="preserve"> de </w:t>
      </w:r>
      <w:r w:rsidRPr="00A46303">
        <w:rPr>
          <w:rFonts w:ascii="Verdana" w:hAnsi="Verdana" w:cs="Arial"/>
          <w:sz w:val="21"/>
          <w:szCs w:val="21"/>
          <w:lang w:eastAsia="es-ES"/>
        </w:rPr>
        <w:t>vigencia del presente Contrato y</w:t>
      </w:r>
      <w:r w:rsidRPr="00A46303">
        <w:rPr>
          <w:rFonts w:ascii="Verdana" w:hAnsi="Verdana"/>
          <w:sz w:val="21"/>
          <w:szCs w:val="21"/>
        </w:rPr>
        <w:t xml:space="preserve"> de </w:t>
      </w:r>
      <w:r w:rsidRPr="00A46303">
        <w:rPr>
          <w:rFonts w:ascii="Verdana" w:hAnsi="Verdana" w:cs="Arial"/>
          <w:sz w:val="21"/>
          <w:szCs w:val="21"/>
          <w:lang w:eastAsia="es-ES"/>
        </w:rPr>
        <w:t>sus posibles prórrogas</w:t>
      </w:r>
      <w:r w:rsidRPr="00A46303">
        <w:rPr>
          <w:rFonts w:ascii="Verdana" w:hAnsi="Verdana"/>
          <w:sz w:val="21"/>
          <w:szCs w:val="21"/>
        </w:rPr>
        <w:t xml:space="preserve"> en </w:t>
      </w:r>
      <w:r w:rsidRPr="00A46303">
        <w:rPr>
          <w:rFonts w:ascii="Verdana" w:hAnsi="Verdana" w:cs="Arial"/>
          <w:sz w:val="21"/>
          <w:szCs w:val="21"/>
          <w:lang w:eastAsia="es-ES"/>
        </w:rPr>
        <w:t>un plazo</w:t>
      </w:r>
      <w:r w:rsidRPr="00A46303">
        <w:rPr>
          <w:rFonts w:ascii="Verdana" w:hAnsi="Verdana"/>
          <w:sz w:val="21"/>
          <w:szCs w:val="21"/>
        </w:rPr>
        <w:t xml:space="preserve"> de </w:t>
      </w:r>
      <w:r w:rsidRPr="00A46303">
        <w:rPr>
          <w:rFonts w:ascii="Verdana" w:hAnsi="Verdana"/>
          <w:b/>
          <w:bCs/>
          <w:sz w:val="21"/>
          <w:szCs w:val="21"/>
        </w:rPr>
        <w:t xml:space="preserve">dos (2) </w:t>
      </w:r>
      <w:r w:rsidRPr="00A46303">
        <w:rPr>
          <w:rFonts w:ascii="Verdana" w:hAnsi="Verdana" w:cs="Arial"/>
          <w:sz w:val="21"/>
          <w:szCs w:val="21"/>
          <w:lang w:eastAsia="es-ES"/>
        </w:rPr>
        <w:t>años desde la notificación del cese</w:t>
      </w:r>
      <w:r w:rsidRPr="00A46303">
        <w:rPr>
          <w:rFonts w:ascii="Verdana" w:hAnsi="Verdana"/>
          <w:sz w:val="21"/>
          <w:szCs w:val="21"/>
        </w:rPr>
        <w:t xml:space="preserve"> de </w:t>
      </w:r>
      <w:r w:rsidRPr="00A46303">
        <w:rPr>
          <w:rFonts w:ascii="Verdana" w:hAnsi="Verdana" w:cs="Arial"/>
          <w:sz w:val="21"/>
          <w:szCs w:val="21"/>
          <w:lang w:eastAsia="es-ES"/>
        </w:rPr>
        <w:t>la actividad.</w:t>
      </w:r>
    </w:p>
    <w:p w14:paraId="7F79FA1E" w14:textId="77777777" w:rsidR="00EC4F34" w:rsidRPr="00A46303" w:rsidRDefault="00EC4F34" w:rsidP="00EC4F34">
      <w:pPr>
        <w:pStyle w:val="Prrafodelista"/>
        <w:spacing w:before="120" w:line="312" w:lineRule="auto"/>
        <w:ind w:left="1276"/>
        <w:contextualSpacing w:val="0"/>
        <w:rPr>
          <w:rFonts w:ascii="Verdana" w:hAnsi="Verdana" w:cs="Arial"/>
          <w:sz w:val="21"/>
          <w:szCs w:val="21"/>
          <w:lang w:eastAsia="es-ES"/>
        </w:rPr>
      </w:pPr>
      <w:r w:rsidRPr="00A46303">
        <w:rPr>
          <w:rFonts w:ascii="Verdana" w:hAnsi="Verdana" w:cs="Arial"/>
          <w:sz w:val="21"/>
          <w:szCs w:val="21"/>
          <w:lang w:eastAsia="es-ES"/>
        </w:rPr>
        <w:t xml:space="preserve">Quedará a favor del Propietario de la/s Finca/s, si fuese de su interés, aquellas mejoras que se hayan realizado en caminos y/o viales de acceso a la/s Finca/s, previa Autorización por la Administración competente. </w:t>
      </w:r>
    </w:p>
    <w:p w14:paraId="057D5DC4" w14:textId="77777777" w:rsidR="00EC4F34" w:rsidRPr="00A46303" w:rsidRDefault="00EC4F34" w:rsidP="00EC4F34">
      <w:pPr>
        <w:pStyle w:val="Prrafodelista"/>
        <w:numPr>
          <w:ilvl w:val="1"/>
          <w:numId w:val="9"/>
        </w:numPr>
        <w:spacing w:before="120" w:line="312" w:lineRule="auto"/>
        <w:ind w:left="567" w:hanging="567"/>
        <w:contextualSpacing w:val="0"/>
        <w:rPr>
          <w:rFonts w:ascii="Verdana" w:hAnsi="Verdana"/>
          <w:b/>
          <w:sz w:val="21"/>
          <w:szCs w:val="21"/>
        </w:rPr>
      </w:pPr>
      <w:r w:rsidRPr="00A46303">
        <w:rPr>
          <w:rFonts w:ascii="Verdana" w:hAnsi="Verdana"/>
          <w:b/>
          <w:sz w:val="21"/>
          <w:szCs w:val="21"/>
        </w:rPr>
        <w:t>Servidumbres de vuelo y paso</w:t>
      </w:r>
    </w:p>
    <w:p w14:paraId="3582EE43" w14:textId="77777777" w:rsidR="00EC4F34" w:rsidRPr="00A46303" w:rsidRDefault="00EC4F34" w:rsidP="00EC4F34">
      <w:pPr>
        <w:pStyle w:val="Prrafodelista"/>
        <w:numPr>
          <w:ilvl w:val="2"/>
          <w:numId w:val="9"/>
        </w:numPr>
        <w:spacing w:before="120" w:line="312" w:lineRule="auto"/>
        <w:ind w:left="1276"/>
        <w:contextualSpacing w:val="0"/>
        <w:rPr>
          <w:rFonts w:ascii="Verdana" w:hAnsi="Verdana" w:cs="Arial"/>
          <w:bCs/>
          <w:sz w:val="21"/>
          <w:szCs w:val="21"/>
          <w:lang w:eastAsia="es-ES"/>
        </w:rPr>
      </w:pPr>
      <w:r w:rsidRPr="00A46303">
        <w:rPr>
          <w:rFonts w:ascii="Verdana" w:hAnsi="Verdana" w:cs="Arial"/>
          <w:bCs/>
          <w:sz w:val="21"/>
          <w:szCs w:val="21"/>
          <w:lang w:eastAsia="es-ES"/>
        </w:rPr>
        <w:t xml:space="preserve">De igual manera, mediante la suscripción del presente Contrato, la Propiedad constituye en este acto a favor del Arrendatario los derechos de servidumbre de vuelo y/o paso permanente sobre la </w:t>
      </w:r>
      <w:r w:rsidRPr="00A46303">
        <w:rPr>
          <w:rFonts w:ascii="Verdana" w:hAnsi="Verdana" w:cs="Arial"/>
          <w:bCs/>
          <w:sz w:val="21"/>
          <w:szCs w:val="21"/>
          <w:lang w:eastAsia="es-ES"/>
        </w:rPr>
        <w:lastRenderedPageBreak/>
        <w:t>Finca que se identifiquen en la/s Ficha/s adjunta como Anexo II (en adelante, las “</w:t>
      </w:r>
      <w:r w:rsidRPr="00A46303">
        <w:rPr>
          <w:rFonts w:ascii="Verdana" w:hAnsi="Verdana" w:cs="Arial"/>
          <w:b/>
          <w:sz w:val="21"/>
          <w:szCs w:val="21"/>
          <w:lang w:eastAsia="es-ES"/>
        </w:rPr>
        <w:t>Servidumbres</w:t>
      </w:r>
      <w:r w:rsidRPr="00A46303">
        <w:rPr>
          <w:rFonts w:ascii="Verdana" w:hAnsi="Verdana" w:cs="Arial"/>
          <w:bCs/>
          <w:sz w:val="21"/>
          <w:szCs w:val="21"/>
          <w:lang w:eastAsia="es-ES"/>
        </w:rPr>
        <w:t xml:space="preserve">”). </w:t>
      </w:r>
    </w:p>
    <w:p w14:paraId="7AFB53CF" w14:textId="77777777" w:rsidR="00EC4F34" w:rsidRPr="00A46303" w:rsidRDefault="00EC4F34" w:rsidP="00EC4F34">
      <w:pPr>
        <w:pStyle w:val="Prrafodelista"/>
        <w:numPr>
          <w:ilvl w:val="2"/>
          <w:numId w:val="9"/>
        </w:numPr>
        <w:spacing w:before="120" w:line="312" w:lineRule="auto"/>
        <w:ind w:left="1276"/>
        <w:contextualSpacing w:val="0"/>
        <w:rPr>
          <w:rFonts w:ascii="Verdana" w:hAnsi="Verdana" w:cs="Arial"/>
          <w:bCs/>
          <w:sz w:val="21"/>
          <w:szCs w:val="21"/>
          <w:lang w:eastAsia="es-ES"/>
        </w:rPr>
      </w:pPr>
      <w:r w:rsidRPr="00A46303">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16CB1361" w14:textId="77777777" w:rsidR="00EC4F34" w:rsidRPr="00A46303" w:rsidRDefault="00EC4F34" w:rsidP="00EC4F34">
      <w:pPr>
        <w:numPr>
          <w:ilvl w:val="0"/>
          <w:numId w:val="10"/>
        </w:numPr>
        <w:spacing w:before="120" w:line="312" w:lineRule="auto"/>
        <w:ind w:hanging="578"/>
        <w:rPr>
          <w:rFonts w:ascii="Verdana" w:hAnsi="Verdana" w:cs="Arial"/>
          <w:bCs/>
          <w:sz w:val="21"/>
          <w:szCs w:val="21"/>
          <w:lang w:eastAsia="es-ES"/>
        </w:rPr>
      </w:pPr>
      <w:r w:rsidRPr="00A46303">
        <w:rPr>
          <w:rFonts w:ascii="Verdana" w:hAnsi="Verdana" w:cs="Arial"/>
          <w:bCs/>
          <w:sz w:val="21"/>
          <w:szCs w:val="21"/>
          <w:lang w:eastAsia="es-ES"/>
        </w:rPr>
        <w:t xml:space="preserve">el acceso a la Instalación desde caminos públicos existentes a través de caminos privados o de otros nuevos que hubieran de abrirse de dimensiones suficientes para, en la Fase I, el acceso, descarga y depósito de todos los materiales precisos para el montaje en la/s Finca/s de los aerogeneradores proyectados, así como, para en la Fase II, permitir el acceso de los vehículos que posteriormente realicen labores de mantenimiento de la Instalación; y </w:t>
      </w:r>
    </w:p>
    <w:p w14:paraId="07B3285D" w14:textId="77777777" w:rsidR="00EC4F34" w:rsidRPr="00A46303" w:rsidRDefault="00EC4F34" w:rsidP="00EC4F34">
      <w:pPr>
        <w:numPr>
          <w:ilvl w:val="0"/>
          <w:numId w:val="10"/>
        </w:numPr>
        <w:spacing w:before="120" w:line="312" w:lineRule="auto"/>
        <w:ind w:hanging="578"/>
        <w:rPr>
          <w:rFonts w:ascii="Verdana" w:hAnsi="Verdana" w:cs="Arial"/>
          <w:bCs/>
          <w:sz w:val="21"/>
          <w:szCs w:val="21"/>
          <w:lang w:eastAsia="es-ES"/>
        </w:rPr>
      </w:pPr>
      <w:r w:rsidRPr="00A46303">
        <w:rPr>
          <w:rFonts w:ascii="Verdana" w:hAnsi="Verdana" w:cs="Arial"/>
          <w:bCs/>
          <w:sz w:val="21"/>
          <w:szCs w:val="21"/>
          <w:lang w:eastAsia="es-ES"/>
        </w:rPr>
        <w:t xml:space="preserve">el normal funcionamiento de los aerogeneradores o líneas aéreas eléctricas que se hubieran podido instalar sobre la/s Finca/s o cuyo normal funcionamiento afectara a la/s Finca/s. </w:t>
      </w:r>
    </w:p>
    <w:p w14:paraId="7F202D21" w14:textId="77777777" w:rsidR="00EC4F34" w:rsidRPr="00A46303" w:rsidRDefault="00EC4F34" w:rsidP="00EC4F34">
      <w:pPr>
        <w:pStyle w:val="Prrafodelista"/>
        <w:numPr>
          <w:ilvl w:val="2"/>
          <w:numId w:val="9"/>
        </w:numPr>
        <w:spacing w:before="120" w:line="312" w:lineRule="auto"/>
        <w:ind w:left="1276"/>
        <w:contextualSpacing w:val="0"/>
        <w:rPr>
          <w:rFonts w:ascii="Verdana" w:hAnsi="Verdana" w:cs="Arial"/>
          <w:bCs/>
          <w:sz w:val="21"/>
          <w:szCs w:val="21"/>
          <w:lang w:eastAsia="es-ES"/>
        </w:rPr>
      </w:pPr>
      <w:r w:rsidRPr="00A46303">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107057C8" w14:textId="77777777" w:rsidR="00EC4F34" w:rsidRPr="00A46303" w:rsidRDefault="00EC4F34" w:rsidP="00EC4F34">
      <w:pPr>
        <w:pStyle w:val="Prrafodelista"/>
        <w:numPr>
          <w:ilvl w:val="2"/>
          <w:numId w:val="9"/>
        </w:numPr>
        <w:spacing w:before="120" w:line="312" w:lineRule="auto"/>
        <w:ind w:left="1276"/>
        <w:contextualSpacing w:val="0"/>
        <w:rPr>
          <w:rFonts w:ascii="Verdana" w:hAnsi="Verdana" w:cs="Arial"/>
          <w:bCs/>
          <w:sz w:val="21"/>
          <w:szCs w:val="21"/>
          <w:lang w:eastAsia="es-ES"/>
        </w:rPr>
      </w:pPr>
      <w:r w:rsidRPr="00A46303">
        <w:rPr>
          <w:rFonts w:ascii="Verdana" w:hAnsi="Verdana" w:cs="Arial"/>
          <w:bCs/>
          <w:sz w:val="21"/>
          <w:szCs w:val="21"/>
          <w:lang w:eastAsia="es-ES"/>
        </w:rPr>
        <w:t>Las Servidumbres se extinguirán simultáneamente a la extinción del presente Contrato.</w:t>
      </w:r>
    </w:p>
    <w:p w14:paraId="40E452D2" w14:textId="77777777" w:rsidR="00EC4F34" w:rsidRPr="00A46303" w:rsidRDefault="00EC4F34" w:rsidP="00EC4F34">
      <w:pPr>
        <w:pStyle w:val="Prrafodelista"/>
        <w:numPr>
          <w:ilvl w:val="0"/>
          <w:numId w:val="9"/>
        </w:numPr>
        <w:spacing w:before="120" w:line="312" w:lineRule="auto"/>
        <w:ind w:left="567" w:hanging="567"/>
        <w:contextualSpacing w:val="0"/>
        <w:rPr>
          <w:rFonts w:ascii="Verdana" w:hAnsi="Verdana"/>
          <w:sz w:val="21"/>
          <w:szCs w:val="21"/>
        </w:rPr>
      </w:pPr>
      <w:r w:rsidRPr="00A46303">
        <w:rPr>
          <w:rFonts w:ascii="Verdana" w:hAnsi="Verdana"/>
          <w:b/>
          <w:sz w:val="21"/>
          <w:szCs w:val="21"/>
        </w:rPr>
        <w:t xml:space="preserve">DURACIÓN </w:t>
      </w:r>
    </w:p>
    <w:p w14:paraId="124A20DA" w14:textId="77777777" w:rsidR="00EC4F34" w:rsidRPr="00A46303" w:rsidRDefault="00EC4F34" w:rsidP="00EC4F34">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A46303">
        <w:rPr>
          <w:rFonts w:ascii="Verdana" w:hAnsi="Verdana"/>
          <w:b/>
          <w:bCs/>
          <w:color w:val="000000" w:themeColor="text1"/>
          <w:sz w:val="21"/>
          <w:szCs w:val="21"/>
        </w:rPr>
        <w:t xml:space="preserve">El Arrendamiento tendrá una duración de treinta y cinco (35) años desde el acta de entrega de la ocupación de la/s Finca/s, </w:t>
      </w:r>
      <w:r w:rsidRPr="00A46303">
        <w:rPr>
          <w:rFonts w:ascii="Verdana" w:hAnsi="Verdana"/>
          <w:color w:val="000000" w:themeColor="text1"/>
          <w:sz w:val="21"/>
          <w:szCs w:val="21"/>
        </w:rPr>
        <w:t>(en adelante, el “</w:t>
      </w:r>
      <w:r w:rsidRPr="00A46303">
        <w:rPr>
          <w:rFonts w:ascii="Verdana" w:hAnsi="Verdana"/>
          <w:b/>
          <w:bCs/>
          <w:color w:val="000000" w:themeColor="text1"/>
          <w:sz w:val="21"/>
          <w:szCs w:val="21"/>
        </w:rPr>
        <w:t>Plazo de Vigencia</w:t>
      </w:r>
      <w:r w:rsidRPr="00A46303">
        <w:rPr>
          <w:rFonts w:ascii="Verdana" w:hAnsi="Verdana"/>
          <w:color w:val="000000" w:themeColor="text1"/>
          <w:sz w:val="21"/>
          <w:szCs w:val="21"/>
        </w:rPr>
        <w:t>”).</w:t>
      </w:r>
    </w:p>
    <w:p w14:paraId="40DB0783" w14:textId="77777777" w:rsidR="00EC4F34" w:rsidRPr="00A46303" w:rsidRDefault="00EC4F34" w:rsidP="00EC4F34">
      <w:pPr>
        <w:pStyle w:val="Prrafodelista"/>
        <w:numPr>
          <w:ilvl w:val="1"/>
          <w:numId w:val="12"/>
        </w:numPr>
        <w:spacing w:before="120" w:line="312" w:lineRule="auto"/>
        <w:ind w:left="567" w:hanging="567"/>
        <w:contextualSpacing w:val="0"/>
        <w:rPr>
          <w:rFonts w:ascii="Verdana" w:hAnsi="Verdana"/>
          <w:sz w:val="21"/>
          <w:szCs w:val="21"/>
        </w:rPr>
      </w:pPr>
      <w:r w:rsidRPr="00A46303">
        <w:rPr>
          <w:rFonts w:ascii="Verdana" w:hAnsi="Verdana"/>
          <w:color w:val="000000" w:themeColor="text1"/>
          <w:sz w:val="21"/>
          <w:szCs w:val="21"/>
        </w:rPr>
        <w:t xml:space="preserve">A la finalización del Plazo de Vigencia previsto, </w:t>
      </w:r>
      <w:r w:rsidRPr="00A46303">
        <w:rPr>
          <w:rFonts w:ascii="Verdana" w:hAnsi="Verdana"/>
          <w:sz w:val="21"/>
          <w:szCs w:val="21"/>
        </w:rPr>
        <w:t xml:space="preserve">el Arrendamiento, se podrá prorrogar por periodos de cinco (5) años, hasta un máximo de cincuenta (50) años, </w:t>
      </w:r>
      <w:r w:rsidRPr="00A46303">
        <w:rPr>
          <w:rFonts w:ascii="Verdana" w:hAnsi="Verdana" w:cs="Arial"/>
          <w:sz w:val="21"/>
          <w:szCs w:val="21"/>
          <w:lang w:eastAsia="es-ES"/>
        </w:rPr>
        <w:t>a decisión del Promotor, que lo comunicará debidamente a la Propiedad al menos con seis (6) meses de antelación al vencimiento</w:t>
      </w:r>
      <w:r w:rsidRPr="00A46303">
        <w:rPr>
          <w:rFonts w:ascii="Verdana" w:hAnsi="Verdana"/>
          <w:sz w:val="21"/>
          <w:szCs w:val="21"/>
        </w:rPr>
        <w:t xml:space="preserve"> (en adelante, la “</w:t>
      </w:r>
      <w:r w:rsidRPr="00A46303">
        <w:rPr>
          <w:rFonts w:ascii="Verdana" w:hAnsi="Verdana"/>
          <w:b/>
          <w:sz w:val="21"/>
          <w:szCs w:val="21"/>
        </w:rPr>
        <w:t>Prórroga</w:t>
      </w:r>
      <w:r w:rsidRPr="00A46303">
        <w:rPr>
          <w:rFonts w:ascii="Verdana" w:hAnsi="Verdana"/>
          <w:sz w:val="21"/>
          <w:szCs w:val="21"/>
        </w:rPr>
        <w:t>”).</w:t>
      </w:r>
    </w:p>
    <w:p w14:paraId="2DBC0EE6" w14:textId="77777777" w:rsidR="00EC4F34" w:rsidRPr="00A46303" w:rsidRDefault="00EC4F34" w:rsidP="00EC4F34">
      <w:pPr>
        <w:pStyle w:val="Prrafodelista"/>
        <w:numPr>
          <w:ilvl w:val="1"/>
          <w:numId w:val="12"/>
        </w:numPr>
        <w:spacing w:before="120" w:line="312" w:lineRule="auto"/>
        <w:ind w:left="567" w:hanging="567"/>
        <w:contextualSpacing w:val="0"/>
        <w:rPr>
          <w:rFonts w:ascii="Verdana" w:hAnsi="Verdana"/>
          <w:sz w:val="21"/>
          <w:szCs w:val="21"/>
        </w:rPr>
      </w:pPr>
      <w:r w:rsidRPr="00A46303">
        <w:rPr>
          <w:rFonts w:ascii="Verdana" w:hAnsi="Verdana"/>
          <w:sz w:val="21"/>
          <w:szCs w:val="21"/>
        </w:rPr>
        <w:t xml:space="preserve">En este sentido, en caso de Prórroga del Arrendamiento, las Partes convienen expresamente que se mantendrá la vigencia </w:t>
      </w:r>
      <w:r w:rsidRPr="00A46303">
        <w:rPr>
          <w:rFonts w:ascii="Verdana" w:hAnsi="Verdana" w:cs="Arial"/>
          <w:sz w:val="21"/>
          <w:szCs w:val="21"/>
          <w:lang w:eastAsia="es-ES"/>
        </w:rPr>
        <w:t xml:space="preserve">de las condiciones </w:t>
      </w:r>
      <w:r w:rsidRPr="00A46303">
        <w:rPr>
          <w:rFonts w:ascii="Verdana" w:hAnsi="Verdana" w:cs="Arial"/>
          <w:sz w:val="21"/>
          <w:szCs w:val="21"/>
          <w:lang w:eastAsia="es-ES"/>
        </w:rPr>
        <w:lastRenderedPageBreak/>
        <w:t xml:space="preserve">establecidas en el </w:t>
      </w:r>
      <w:r w:rsidRPr="00A46303">
        <w:rPr>
          <w:rFonts w:ascii="Verdana" w:hAnsi="Verdana"/>
          <w:sz w:val="21"/>
          <w:szCs w:val="21"/>
        </w:rPr>
        <w:t xml:space="preserve">presente Contrato </w:t>
      </w:r>
      <w:r w:rsidRPr="00A46303">
        <w:rPr>
          <w:rFonts w:ascii="Verdana" w:hAnsi="Verdana" w:cs="Arial"/>
          <w:sz w:val="21"/>
          <w:szCs w:val="21"/>
          <w:lang w:eastAsia="es-ES"/>
        </w:rPr>
        <w:t xml:space="preserve">y actualizaciones, </w:t>
      </w:r>
      <w:r w:rsidRPr="00A46303">
        <w:rPr>
          <w:rFonts w:ascii="Verdana" w:hAnsi="Verdana"/>
          <w:sz w:val="21"/>
          <w:szCs w:val="21"/>
        </w:rPr>
        <w:t>en todos sus términos.</w:t>
      </w:r>
      <w:r w:rsidRPr="00A46303" w:rsidDel="00542040">
        <w:rPr>
          <w:rFonts w:ascii="Verdana" w:hAnsi="Verdana"/>
          <w:sz w:val="21"/>
          <w:szCs w:val="21"/>
        </w:rPr>
        <w:t xml:space="preserve"> </w:t>
      </w:r>
    </w:p>
    <w:p w14:paraId="66862A52" w14:textId="77777777" w:rsidR="00F62CD0" w:rsidRPr="00A46303" w:rsidRDefault="00F62CD0" w:rsidP="00F62CD0">
      <w:pPr>
        <w:pStyle w:val="Prrafodelista"/>
        <w:spacing w:before="120" w:line="312" w:lineRule="auto"/>
        <w:ind w:left="567"/>
        <w:contextualSpacing w:val="0"/>
        <w:rPr>
          <w:rFonts w:ascii="Verdana" w:hAnsi="Verdana"/>
          <w:sz w:val="21"/>
          <w:szCs w:val="21"/>
        </w:rPr>
      </w:pPr>
    </w:p>
    <w:p w14:paraId="22944D05" w14:textId="77777777" w:rsidR="00EC4F34" w:rsidRPr="00A46303"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A46303">
        <w:rPr>
          <w:rFonts w:ascii="Verdana" w:hAnsi="Verdana"/>
          <w:b/>
          <w:sz w:val="21"/>
          <w:szCs w:val="21"/>
        </w:rPr>
        <w:t>RENTA</w:t>
      </w:r>
    </w:p>
    <w:p w14:paraId="2E5B8CE3" w14:textId="77777777" w:rsidR="00EC4F34" w:rsidRPr="00A46303"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A46303">
        <w:rPr>
          <w:rFonts w:ascii="Verdana" w:hAnsi="Verdana"/>
          <w:sz w:val="21"/>
          <w:szCs w:val="21"/>
        </w:rPr>
        <w:t xml:space="preserve">En contraprestación al arrendamiento constituido en virtud del presente Contrato, la Propiedad percibirá una contraprestación que será abonada por el </w:t>
      </w:r>
      <w:r w:rsidRPr="00A46303">
        <w:rPr>
          <w:rFonts w:ascii="Verdana" w:hAnsi="Verdana" w:cs="Arial"/>
          <w:sz w:val="21"/>
          <w:szCs w:val="21"/>
          <w:lang w:eastAsia="es-ES"/>
        </w:rPr>
        <w:t>Promotor</w:t>
      </w:r>
      <w:r w:rsidRPr="00A46303">
        <w:rPr>
          <w:rFonts w:ascii="Verdana" w:hAnsi="Verdana"/>
          <w:sz w:val="21"/>
          <w:szCs w:val="21"/>
        </w:rPr>
        <w:t xml:space="preserve"> de acuerdo con el siguiente detalle:</w:t>
      </w:r>
    </w:p>
    <w:p w14:paraId="0938B2AA" w14:textId="77777777" w:rsidR="00EC4F34" w:rsidRPr="00A46303"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A46303">
        <w:rPr>
          <w:rFonts w:ascii="Verdana" w:hAnsi="Verdana"/>
          <w:sz w:val="21"/>
          <w:szCs w:val="21"/>
          <w:u w:val="single"/>
        </w:rPr>
        <w:t>Señal</w:t>
      </w:r>
    </w:p>
    <w:p w14:paraId="5F2AE133" w14:textId="5A3A7DAA" w:rsidR="00EC4F34" w:rsidRPr="00A46303" w:rsidRDefault="00EC4F34" w:rsidP="00EC4F34">
      <w:pPr>
        <w:pStyle w:val="Prrafodelista"/>
        <w:spacing w:before="120" w:line="312" w:lineRule="auto"/>
        <w:ind w:left="1276"/>
        <w:rPr>
          <w:rFonts w:ascii="Verdana" w:hAnsi="Verdana"/>
          <w:sz w:val="21"/>
          <w:szCs w:val="21"/>
        </w:rPr>
      </w:pPr>
      <w:r w:rsidRPr="00A46303">
        <w:rPr>
          <w:rFonts w:ascii="Verdana" w:hAnsi="Verdana" w:cs="Arial"/>
          <w:sz w:val="21"/>
          <w:szCs w:val="21"/>
          <w:lang w:eastAsia="es-ES"/>
        </w:rPr>
        <w:t>A</w:t>
      </w:r>
      <w:r w:rsidRPr="00A46303">
        <w:rPr>
          <w:rFonts w:ascii="Verdana" w:hAnsi="Verdana"/>
          <w:sz w:val="21"/>
          <w:szCs w:val="21"/>
        </w:rPr>
        <w:t xml:space="preserve"> la firma del presente Contrato</w:t>
      </w:r>
      <w:r w:rsidRPr="00A46303">
        <w:rPr>
          <w:rFonts w:ascii="Verdana" w:hAnsi="Verdana" w:cs="Arial"/>
          <w:sz w:val="21"/>
          <w:szCs w:val="21"/>
          <w:lang w:eastAsia="es-ES"/>
        </w:rPr>
        <w:t>, las Partes acuerdan</w:t>
      </w:r>
      <w:r w:rsidRPr="00A46303">
        <w:rPr>
          <w:rFonts w:ascii="Verdana" w:hAnsi="Verdana"/>
          <w:sz w:val="21"/>
          <w:szCs w:val="21"/>
        </w:rPr>
        <w:t xml:space="preserve"> el </w:t>
      </w:r>
      <w:r w:rsidRPr="00A46303">
        <w:rPr>
          <w:rFonts w:ascii="Verdana" w:hAnsi="Verdana" w:cs="Arial"/>
          <w:sz w:val="21"/>
          <w:szCs w:val="21"/>
          <w:lang w:eastAsia="es-ES"/>
        </w:rPr>
        <w:t xml:space="preserve">pago de un </w:t>
      </w:r>
      <w:r w:rsidRPr="00A46303">
        <w:rPr>
          <w:rFonts w:ascii="Verdana" w:hAnsi="Verdana"/>
          <w:sz w:val="21"/>
          <w:szCs w:val="21"/>
        </w:rPr>
        <w:t xml:space="preserve">importe de </w:t>
      </w:r>
      <w:r w:rsidR="00B173CB" w:rsidRPr="00A46303">
        <w:rPr>
          <w:rFonts w:ascii="Verdana" w:hAnsi="Verdana"/>
          <w:b/>
          <w:noProof/>
          <w:sz w:val="21"/>
          <w:szCs w:val="21"/>
        </w:rPr>
        <w:t>noventa y siete</w:t>
      </w:r>
      <w:r w:rsidR="006D1677" w:rsidRPr="00A46303">
        <w:rPr>
          <w:rFonts w:ascii="Verdana" w:hAnsi="Verdana"/>
          <w:b/>
          <w:noProof/>
          <w:sz w:val="21"/>
          <w:szCs w:val="21"/>
        </w:rPr>
        <w:t xml:space="preserve"> </w:t>
      </w:r>
      <w:r w:rsidRPr="00A46303">
        <w:rPr>
          <w:rFonts w:ascii="Verdana" w:hAnsi="Verdana"/>
          <w:b/>
          <w:noProof/>
          <w:sz w:val="21"/>
          <w:szCs w:val="21"/>
        </w:rPr>
        <w:t>euros</w:t>
      </w:r>
      <w:r w:rsidR="006D1677" w:rsidRPr="00A46303">
        <w:rPr>
          <w:rFonts w:ascii="Verdana" w:hAnsi="Verdana"/>
          <w:b/>
          <w:noProof/>
          <w:sz w:val="21"/>
          <w:szCs w:val="21"/>
        </w:rPr>
        <w:t xml:space="preserve"> con </w:t>
      </w:r>
      <w:r w:rsidR="00B173CB" w:rsidRPr="00A46303">
        <w:rPr>
          <w:rFonts w:ascii="Verdana" w:hAnsi="Verdana"/>
          <w:b/>
          <w:noProof/>
          <w:sz w:val="21"/>
          <w:szCs w:val="21"/>
        </w:rPr>
        <w:t>treinta</w:t>
      </w:r>
      <w:r w:rsidR="006D1677" w:rsidRPr="00A46303">
        <w:rPr>
          <w:rFonts w:ascii="Verdana" w:hAnsi="Verdana"/>
          <w:b/>
          <w:noProof/>
          <w:sz w:val="21"/>
          <w:szCs w:val="21"/>
        </w:rPr>
        <w:t xml:space="preserve"> y siete céntimos</w:t>
      </w:r>
      <w:r w:rsidRPr="00A46303">
        <w:rPr>
          <w:rFonts w:ascii="Verdana" w:hAnsi="Verdana"/>
          <w:b/>
          <w:noProof/>
          <w:sz w:val="21"/>
          <w:szCs w:val="21"/>
        </w:rPr>
        <w:t xml:space="preserve"> </w:t>
      </w:r>
      <w:r w:rsidRPr="00A46303">
        <w:rPr>
          <w:rFonts w:ascii="Verdana" w:hAnsi="Verdana"/>
          <w:b/>
          <w:sz w:val="21"/>
          <w:szCs w:val="21"/>
        </w:rPr>
        <w:t>(</w:t>
      </w:r>
      <w:r w:rsidR="00B173CB" w:rsidRPr="00A46303">
        <w:rPr>
          <w:rFonts w:ascii="Verdana" w:hAnsi="Verdana"/>
          <w:b/>
          <w:bCs/>
          <w:noProof/>
          <w:sz w:val="21"/>
          <w:szCs w:val="21"/>
        </w:rPr>
        <w:t>97.37 €</w:t>
      </w:r>
      <w:r w:rsidRPr="00A46303">
        <w:rPr>
          <w:rFonts w:ascii="Verdana" w:hAnsi="Verdana"/>
          <w:b/>
          <w:sz w:val="21"/>
          <w:szCs w:val="21"/>
        </w:rPr>
        <w:t>)</w:t>
      </w:r>
      <w:r w:rsidRPr="00A46303">
        <w:rPr>
          <w:rFonts w:ascii="Verdana" w:hAnsi="Verdana"/>
          <w:sz w:val="21"/>
          <w:szCs w:val="21"/>
        </w:rPr>
        <w:t xml:space="preserve">, </w:t>
      </w:r>
      <w:r w:rsidRPr="00A46303">
        <w:rPr>
          <w:rFonts w:ascii="Verdana" w:hAnsi="Verdana" w:cs="Arial"/>
          <w:sz w:val="21"/>
          <w:szCs w:val="21"/>
          <w:lang w:eastAsia="es-ES"/>
        </w:rPr>
        <w:t xml:space="preserve">más IVA, </w:t>
      </w:r>
      <w:r w:rsidRPr="00A46303">
        <w:rPr>
          <w:rFonts w:ascii="Verdana" w:hAnsi="Verdana"/>
          <w:sz w:val="21"/>
          <w:szCs w:val="21"/>
        </w:rPr>
        <w:t>en concepto de señal (en adelante, la “</w:t>
      </w:r>
      <w:r w:rsidRPr="00A46303">
        <w:rPr>
          <w:rFonts w:ascii="Verdana" w:hAnsi="Verdana"/>
          <w:b/>
          <w:sz w:val="21"/>
          <w:szCs w:val="21"/>
        </w:rPr>
        <w:t>Señal</w:t>
      </w:r>
      <w:r w:rsidRPr="00A46303">
        <w:rPr>
          <w:rFonts w:ascii="Verdana" w:hAnsi="Verdana"/>
          <w:sz w:val="21"/>
          <w:szCs w:val="21"/>
        </w:rPr>
        <w:t xml:space="preserve">”), sirviendo de remuneración por el derecho de uso, paso y acceso, </w:t>
      </w:r>
      <w:r w:rsidRPr="00A46303">
        <w:rPr>
          <w:rFonts w:ascii="Verdana" w:hAnsi="Verdana" w:cs="Arial"/>
          <w:sz w:val="21"/>
          <w:szCs w:val="21"/>
          <w:lang w:eastAsia="es-ES"/>
        </w:rPr>
        <w:t>que se hará efectivo</w:t>
      </w:r>
      <w:r w:rsidRPr="00A46303">
        <w:rPr>
          <w:rFonts w:ascii="Verdana" w:hAnsi="Verdana"/>
          <w:sz w:val="21"/>
          <w:szCs w:val="21"/>
        </w:rPr>
        <w:t xml:space="preserve"> mediante transferencia bancaria dirigida a la cuenta titularidad de la Propiedad que se indica a continuación:</w:t>
      </w:r>
    </w:p>
    <w:p w14:paraId="0B0E3946" w14:textId="77777777" w:rsidR="00EC4F34" w:rsidRPr="00A46303" w:rsidRDefault="00EC4F34" w:rsidP="00EC4F34">
      <w:pPr>
        <w:pStyle w:val="Prrafodelista"/>
        <w:numPr>
          <w:ilvl w:val="0"/>
          <w:numId w:val="7"/>
        </w:numPr>
        <w:spacing w:before="120" w:line="312" w:lineRule="auto"/>
        <w:ind w:left="1276" w:firstLine="0"/>
        <w:contextualSpacing w:val="0"/>
        <w:rPr>
          <w:rFonts w:ascii="Verdana" w:hAnsi="Verdana"/>
          <w:b/>
          <w:sz w:val="21"/>
          <w:szCs w:val="21"/>
        </w:rPr>
      </w:pPr>
      <w:r w:rsidRPr="00A46303">
        <w:rPr>
          <w:rFonts w:ascii="Verdana" w:hAnsi="Verdana"/>
          <w:sz w:val="21"/>
          <w:szCs w:val="21"/>
        </w:rPr>
        <w:t xml:space="preserve">Número de cuenta: IBAN </w:t>
      </w:r>
    </w:p>
    <w:p w14:paraId="3BB7DA71" w14:textId="77777777" w:rsidR="00EC4F34" w:rsidRPr="00A46303" w:rsidRDefault="00EC4F34" w:rsidP="00EC4F34">
      <w:pPr>
        <w:spacing w:before="120" w:line="312" w:lineRule="auto"/>
        <w:ind w:left="1276"/>
        <w:rPr>
          <w:rFonts w:ascii="Verdana" w:hAnsi="Verdana"/>
          <w:b/>
          <w:sz w:val="21"/>
          <w:szCs w:val="21"/>
        </w:rPr>
      </w:pPr>
      <w:r w:rsidRPr="00A46303">
        <w:rPr>
          <w:rFonts w:ascii="Verdana" w:hAnsi="Verdana"/>
          <w:sz w:val="21"/>
          <w:szCs w:val="21"/>
        </w:rPr>
        <w:t xml:space="preserve">A estos efectos, se </w:t>
      </w:r>
      <w:r w:rsidRPr="00A46303">
        <w:rPr>
          <w:rFonts w:ascii="Verdana" w:hAnsi="Verdana" w:cs="Arial"/>
          <w:sz w:val="21"/>
          <w:szCs w:val="21"/>
          <w:lang w:eastAsia="es-ES"/>
        </w:rPr>
        <w:t>establece un plazo máximo de un (1) mes desde la recepción de la factura para la</w:t>
      </w:r>
      <w:r w:rsidRPr="00A46303">
        <w:rPr>
          <w:rFonts w:ascii="Verdana" w:hAnsi="Verdana"/>
          <w:sz w:val="21"/>
          <w:szCs w:val="21"/>
        </w:rPr>
        <w:t xml:space="preserve"> realización de la transferencia correspondiente al pago de la Señal.</w:t>
      </w:r>
    </w:p>
    <w:p w14:paraId="1743FABE" w14:textId="77777777" w:rsidR="00EC4F34" w:rsidRPr="00A46303" w:rsidRDefault="00EC4F34" w:rsidP="00EC4F34">
      <w:pPr>
        <w:pStyle w:val="Prrafodelista"/>
        <w:numPr>
          <w:ilvl w:val="2"/>
          <w:numId w:val="8"/>
        </w:numPr>
        <w:spacing w:before="120" w:line="312" w:lineRule="auto"/>
        <w:ind w:left="1276" w:hanging="709"/>
        <w:contextualSpacing w:val="0"/>
        <w:rPr>
          <w:rFonts w:ascii="Verdana" w:hAnsi="Verdana"/>
          <w:sz w:val="21"/>
          <w:szCs w:val="21"/>
          <w:u w:val="single"/>
        </w:rPr>
      </w:pPr>
      <w:r w:rsidRPr="00A46303">
        <w:rPr>
          <w:rFonts w:ascii="Verdana" w:hAnsi="Verdana"/>
          <w:sz w:val="21"/>
          <w:szCs w:val="21"/>
          <w:u w:val="single"/>
        </w:rPr>
        <w:t>Renta</w:t>
      </w:r>
    </w:p>
    <w:p w14:paraId="25F70EC3" w14:textId="10F3C405" w:rsidR="00EC4F34" w:rsidRPr="00A46303" w:rsidRDefault="00EC4F34" w:rsidP="00EC4F34">
      <w:pPr>
        <w:pStyle w:val="Prrafodelista"/>
        <w:spacing w:before="240" w:line="312" w:lineRule="auto"/>
        <w:ind w:left="1276"/>
        <w:contextualSpacing w:val="0"/>
        <w:rPr>
          <w:rFonts w:ascii="Verdana" w:hAnsi="Verdana" w:cs="Arial"/>
          <w:sz w:val="21"/>
          <w:szCs w:val="21"/>
          <w:lang w:eastAsia="es-ES"/>
        </w:rPr>
      </w:pPr>
      <w:r w:rsidRPr="00A46303">
        <w:rPr>
          <w:rFonts w:ascii="Verdana" w:hAnsi="Verdana" w:cs="Arial"/>
          <w:sz w:val="21"/>
          <w:szCs w:val="21"/>
          <w:lang w:eastAsia="es-ES"/>
        </w:rPr>
        <w:t>Las</w:t>
      </w:r>
      <w:r w:rsidRPr="00A46303">
        <w:rPr>
          <w:rFonts w:ascii="Verdana" w:hAnsi="Verdana"/>
          <w:sz w:val="21"/>
          <w:szCs w:val="21"/>
        </w:rPr>
        <w:t xml:space="preserve"> Partes convienen que la Propiedad percibirá una renta anual de </w:t>
      </w:r>
      <w:r w:rsidRPr="00A46303">
        <w:rPr>
          <w:rFonts w:ascii="Verdana" w:hAnsi="Verdana"/>
          <w:b/>
          <w:noProof/>
          <w:sz w:val="21"/>
          <w:szCs w:val="21"/>
        </w:rPr>
        <w:t xml:space="preserve">novecientos dos euros con cinco céntimos </w:t>
      </w:r>
      <w:proofErr w:type="gramStart"/>
      <w:r w:rsidRPr="00A46303">
        <w:rPr>
          <w:rFonts w:ascii="Verdana" w:hAnsi="Verdana"/>
          <w:b/>
          <w:sz w:val="21"/>
          <w:szCs w:val="21"/>
        </w:rPr>
        <w:t>(</w:t>
      </w:r>
      <w:r w:rsidR="00B173CB" w:rsidRPr="00A46303">
        <w:rPr>
          <w:rFonts w:ascii="Verdana" w:hAnsi="Verdana"/>
          <w:b/>
          <w:sz w:val="21"/>
          <w:szCs w:val="21"/>
        </w:rPr>
        <w:t xml:space="preserve"> </w:t>
      </w:r>
      <w:r w:rsidRPr="00A46303">
        <w:rPr>
          <w:rFonts w:ascii="Verdana" w:hAnsi="Verdana"/>
          <w:b/>
          <w:noProof/>
          <w:sz w:val="21"/>
          <w:szCs w:val="21"/>
        </w:rPr>
        <w:t>902</w:t>
      </w:r>
      <w:proofErr w:type="gramEnd"/>
      <w:r w:rsidRPr="00A46303">
        <w:rPr>
          <w:rFonts w:ascii="Verdana" w:hAnsi="Verdana"/>
          <w:b/>
          <w:noProof/>
          <w:sz w:val="21"/>
          <w:szCs w:val="21"/>
        </w:rPr>
        <w:t xml:space="preserve">,05 </w:t>
      </w:r>
      <w:r w:rsidRPr="00A46303">
        <w:rPr>
          <w:rFonts w:ascii="Verdana" w:hAnsi="Verdana"/>
          <w:b/>
          <w:sz w:val="21"/>
          <w:szCs w:val="21"/>
        </w:rPr>
        <w:t>€),</w:t>
      </w:r>
      <w:r w:rsidRPr="00A46303">
        <w:rPr>
          <w:rFonts w:ascii="Verdana" w:hAnsi="Verdana"/>
          <w:sz w:val="21"/>
          <w:szCs w:val="21"/>
        </w:rPr>
        <w:t xml:space="preserve"> </w:t>
      </w:r>
      <w:r w:rsidRPr="00A46303">
        <w:rPr>
          <w:rFonts w:ascii="Verdana" w:hAnsi="Verdana" w:cs="Arial"/>
          <w:sz w:val="21"/>
          <w:szCs w:val="21"/>
          <w:lang w:eastAsia="es-ES"/>
        </w:rPr>
        <w:t>más el IVA,</w:t>
      </w:r>
      <w:r w:rsidRPr="00A46303">
        <w:rPr>
          <w:rFonts w:ascii="Verdana" w:hAnsi="Verdana" w:cs="Arial"/>
          <w:b/>
          <w:bCs/>
          <w:sz w:val="21"/>
          <w:szCs w:val="21"/>
          <w:lang w:eastAsia="es-ES"/>
        </w:rPr>
        <w:t xml:space="preserve"> </w:t>
      </w:r>
      <w:r w:rsidRPr="00A46303">
        <w:rPr>
          <w:rFonts w:ascii="Verdana" w:hAnsi="Verdana"/>
          <w:sz w:val="21"/>
          <w:szCs w:val="21"/>
        </w:rPr>
        <w:t xml:space="preserve">importe </w:t>
      </w:r>
      <w:r w:rsidRPr="00A46303">
        <w:rPr>
          <w:rFonts w:ascii="Verdana" w:hAnsi="Verdana" w:cs="Arial"/>
          <w:sz w:val="21"/>
          <w:szCs w:val="21"/>
          <w:lang w:eastAsia="es-ES"/>
        </w:rPr>
        <w:t xml:space="preserve">correspondiente </w:t>
      </w:r>
      <w:r w:rsidRPr="00A46303">
        <w:rPr>
          <w:rFonts w:ascii="Verdana" w:hAnsi="Verdana"/>
          <w:sz w:val="21"/>
          <w:szCs w:val="21"/>
        </w:rPr>
        <w:t>al índice pactado con la Propiedad</w:t>
      </w:r>
      <w:r w:rsidRPr="00A46303">
        <w:rPr>
          <w:rFonts w:ascii="Verdana" w:hAnsi="Verdana"/>
          <w:b/>
          <w:sz w:val="21"/>
          <w:szCs w:val="21"/>
        </w:rPr>
        <w:t xml:space="preserve"> </w:t>
      </w:r>
      <w:r w:rsidRPr="00A46303">
        <w:rPr>
          <w:rFonts w:ascii="Verdana" w:hAnsi="Verdana" w:cs="Arial"/>
          <w:sz w:val="21"/>
          <w:szCs w:val="21"/>
          <w:lang w:eastAsia="es-ES"/>
        </w:rPr>
        <w:t xml:space="preserve">para la/s Finca/s </w:t>
      </w:r>
      <w:r w:rsidRPr="00A46303">
        <w:rPr>
          <w:rFonts w:ascii="Verdana" w:hAnsi="Verdana"/>
          <w:sz w:val="21"/>
          <w:szCs w:val="21"/>
        </w:rPr>
        <w:t>objeto del Arrendamiento (en adelante, la “</w:t>
      </w:r>
      <w:r w:rsidRPr="00A46303">
        <w:rPr>
          <w:rFonts w:ascii="Verdana" w:hAnsi="Verdana"/>
          <w:b/>
          <w:sz w:val="21"/>
          <w:szCs w:val="21"/>
        </w:rPr>
        <w:t>Renta</w:t>
      </w:r>
      <w:r w:rsidRPr="00A46303">
        <w:rPr>
          <w:rFonts w:ascii="Verdana" w:hAnsi="Verdana"/>
          <w:sz w:val="21"/>
          <w:szCs w:val="21"/>
        </w:rPr>
        <w:t xml:space="preserve">”), </w:t>
      </w:r>
      <w:r w:rsidRPr="00A46303">
        <w:rPr>
          <w:rFonts w:ascii="Verdana" w:hAnsi="Verdana" w:cs="Arial"/>
          <w:sz w:val="21"/>
          <w:szCs w:val="21"/>
          <w:lang w:eastAsia="es-ES"/>
        </w:rPr>
        <w:t xml:space="preserve">desde la entrega de la ocupación. </w:t>
      </w:r>
    </w:p>
    <w:p w14:paraId="11FE0A1C" w14:textId="3CB3D654" w:rsidR="00EC4F34" w:rsidRPr="00A46303" w:rsidRDefault="00EC4F34" w:rsidP="00EC4F34">
      <w:pPr>
        <w:pStyle w:val="Prrafodelista"/>
        <w:spacing w:before="240" w:line="312" w:lineRule="auto"/>
        <w:ind w:left="1276"/>
        <w:contextualSpacing w:val="0"/>
        <w:rPr>
          <w:rFonts w:ascii="Verdana" w:hAnsi="Verdana"/>
          <w:sz w:val="21"/>
          <w:szCs w:val="21"/>
        </w:rPr>
      </w:pPr>
      <w:r w:rsidRPr="00A46303">
        <w:rPr>
          <w:rFonts w:ascii="Verdana" w:hAnsi="Verdana" w:cs="Arial"/>
          <w:sz w:val="21"/>
          <w:szCs w:val="21"/>
          <w:lang w:eastAsia="es-ES"/>
        </w:rPr>
        <w:t>La Renta anual durante</w:t>
      </w:r>
      <w:r w:rsidRPr="00A46303">
        <w:rPr>
          <w:rFonts w:ascii="Verdana" w:hAnsi="Verdana"/>
          <w:sz w:val="21"/>
          <w:szCs w:val="21"/>
        </w:rPr>
        <w:t xml:space="preserve"> la </w:t>
      </w:r>
      <w:r w:rsidRPr="00A46303">
        <w:rPr>
          <w:rFonts w:ascii="Verdana" w:hAnsi="Verdana" w:cs="Arial"/>
          <w:sz w:val="21"/>
          <w:szCs w:val="21"/>
          <w:lang w:eastAsia="es-ES"/>
        </w:rPr>
        <w:t>Fase</w:t>
      </w:r>
      <w:r w:rsidRPr="00A46303">
        <w:rPr>
          <w:rFonts w:ascii="Verdana" w:hAnsi="Verdana"/>
          <w:sz w:val="21"/>
          <w:szCs w:val="21"/>
        </w:rPr>
        <w:t xml:space="preserve"> de </w:t>
      </w:r>
      <w:r w:rsidRPr="00A46303">
        <w:rPr>
          <w:rFonts w:ascii="Verdana" w:hAnsi="Verdana" w:cs="Arial"/>
          <w:sz w:val="21"/>
          <w:szCs w:val="21"/>
          <w:lang w:eastAsia="es-ES"/>
        </w:rPr>
        <w:t xml:space="preserve">Construcción se verá incrementado en la cantidad de </w:t>
      </w:r>
      <w:r w:rsidR="00B173CB" w:rsidRPr="00A46303">
        <w:rPr>
          <w:rFonts w:ascii="Verdana" w:hAnsi="Verdana" w:cs="Arial"/>
          <w:b/>
          <w:bCs/>
          <w:noProof/>
          <w:sz w:val="21"/>
          <w:szCs w:val="21"/>
          <w:lang w:eastAsia="es-ES"/>
        </w:rPr>
        <w:t>setenta y un</w:t>
      </w:r>
      <w:r w:rsidRPr="00A46303">
        <w:rPr>
          <w:rFonts w:ascii="Verdana" w:hAnsi="Verdana" w:cs="Arial"/>
          <w:b/>
          <w:bCs/>
          <w:noProof/>
          <w:sz w:val="21"/>
          <w:szCs w:val="21"/>
          <w:lang w:eastAsia="es-ES"/>
        </w:rPr>
        <w:t xml:space="preserve"> euros con </w:t>
      </w:r>
      <w:r w:rsidR="00672A1A" w:rsidRPr="00A46303">
        <w:rPr>
          <w:rFonts w:ascii="Verdana" w:hAnsi="Verdana" w:cs="Arial"/>
          <w:b/>
          <w:bCs/>
          <w:noProof/>
          <w:sz w:val="21"/>
          <w:szCs w:val="21"/>
          <w:lang w:eastAsia="es-ES"/>
        </w:rPr>
        <w:t>sesenta</w:t>
      </w:r>
      <w:r w:rsidRPr="00A46303">
        <w:rPr>
          <w:rFonts w:ascii="Verdana" w:hAnsi="Verdana" w:cs="Arial"/>
          <w:b/>
          <w:bCs/>
          <w:noProof/>
          <w:sz w:val="21"/>
          <w:szCs w:val="21"/>
          <w:lang w:eastAsia="es-ES"/>
        </w:rPr>
        <w:t xml:space="preserve"> céntimos </w:t>
      </w:r>
      <w:r w:rsidRPr="00A46303">
        <w:rPr>
          <w:rFonts w:ascii="Verdana" w:hAnsi="Verdana" w:cs="Arial"/>
          <w:b/>
          <w:bCs/>
          <w:sz w:val="21"/>
          <w:szCs w:val="21"/>
          <w:lang w:eastAsia="es-ES"/>
        </w:rPr>
        <w:t>(</w:t>
      </w:r>
      <w:r w:rsidR="00B173CB" w:rsidRPr="00A46303">
        <w:rPr>
          <w:rFonts w:ascii="Verdana" w:hAnsi="Verdana" w:cs="Arial"/>
          <w:b/>
          <w:bCs/>
          <w:noProof/>
          <w:sz w:val="21"/>
          <w:szCs w:val="21"/>
          <w:lang w:eastAsia="es-ES"/>
        </w:rPr>
        <w:t>71.60</w:t>
      </w:r>
      <w:r w:rsidRPr="00A46303">
        <w:rPr>
          <w:rFonts w:ascii="Verdana" w:hAnsi="Verdana" w:cs="Arial"/>
          <w:b/>
          <w:bCs/>
          <w:sz w:val="21"/>
          <w:szCs w:val="21"/>
          <w:lang w:eastAsia="es-ES"/>
        </w:rPr>
        <w:t xml:space="preserve">€) </w:t>
      </w:r>
      <w:r w:rsidRPr="00A46303">
        <w:rPr>
          <w:rFonts w:ascii="Verdana" w:hAnsi="Verdana" w:cs="Arial"/>
          <w:sz w:val="21"/>
          <w:szCs w:val="21"/>
          <w:lang w:eastAsia="es-ES"/>
        </w:rPr>
        <w:t>más IVA</w:t>
      </w:r>
      <w:r w:rsidRPr="00A46303">
        <w:rPr>
          <w:rFonts w:ascii="Verdana" w:hAnsi="Verdana" w:cs="Arial"/>
          <w:b/>
          <w:bCs/>
          <w:sz w:val="21"/>
          <w:szCs w:val="21"/>
          <w:lang w:eastAsia="es-ES"/>
        </w:rPr>
        <w:t xml:space="preserve">, </w:t>
      </w:r>
      <w:r w:rsidRPr="00A46303">
        <w:rPr>
          <w:rFonts w:ascii="Verdana" w:hAnsi="Verdana" w:cs="Arial"/>
          <w:sz w:val="21"/>
          <w:szCs w:val="21"/>
          <w:lang w:eastAsia="es-ES"/>
        </w:rPr>
        <w:t xml:space="preserve">importe correspondiente al índice pactado con </w:t>
      </w:r>
      <w:r w:rsidRPr="00A46303">
        <w:rPr>
          <w:rFonts w:ascii="Verdana" w:hAnsi="Verdana"/>
          <w:sz w:val="21"/>
          <w:szCs w:val="21"/>
        </w:rPr>
        <w:t>la Propiedad</w:t>
      </w:r>
      <w:r w:rsidRPr="00A46303">
        <w:rPr>
          <w:rFonts w:ascii="Verdana" w:hAnsi="Verdana"/>
          <w:b/>
          <w:sz w:val="21"/>
          <w:szCs w:val="21"/>
        </w:rPr>
        <w:t xml:space="preserve"> </w:t>
      </w:r>
      <w:r w:rsidRPr="00A46303">
        <w:rPr>
          <w:rFonts w:ascii="Verdana" w:hAnsi="Verdana" w:cs="Arial"/>
          <w:sz w:val="21"/>
          <w:szCs w:val="21"/>
          <w:lang w:eastAsia="es-ES"/>
        </w:rPr>
        <w:t xml:space="preserve">por la utilización de la superficie </w:t>
      </w:r>
      <w:r w:rsidRPr="00A46303">
        <w:rPr>
          <w:rFonts w:ascii="Verdana" w:hAnsi="Verdana"/>
          <w:sz w:val="21"/>
          <w:szCs w:val="21"/>
        </w:rPr>
        <w:t xml:space="preserve">de </w:t>
      </w:r>
      <w:r w:rsidRPr="00A46303">
        <w:rPr>
          <w:rFonts w:ascii="Verdana" w:hAnsi="Verdana" w:cs="Arial"/>
          <w:sz w:val="21"/>
          <w:szCs w:val="21"/>
          <w:lang w:eastAsia="es-ES"/>
        </w:rPr>
        <w:t>ocupación temporal durante las obras, pasando a cobrar la Renta establecido en el párrafo anterior, con su correspondiente actualización, una vez finalice la Construcción de la Instalación</w:t>
      </w:r>
      <w:r w:rsidRPr="00A46303">
        <w:rPr>
          <w:rFonts w:ascii="Verdana" w:hAnsi="Verdana"/>
          <w:sz w:val="21"/>
          <w:szCs w:val="21"/>
        </w:rPr>
        <w:t>.</w:t>
      </w:r>
      <w:r w:rsidRPr="00A46303">
        <w:rPr>
          <w:rFonts w:ascii="Verdana" w:hAnsi="Verdana" w:cs="Arial"/>
          <w:sz w:val="21"/>
          <w:szCs w:val="21"/>
          <w:lang w:eastAsia="es-ES"/>
        </w:rPr>
        <w:t xml:space="preserve"> </w:t>
      </w:r>
    </w:p>
    <w:p w14:paraId="59D6A1A5" w14:textId="77777777" w:rsidR="00EC4F34" w:rsidRPr="00A46303" w:rsidRDefault="00EC4F34" w:rsidP="00EC4F34">
      <w:pPr>
        <w:pStyle w:val="Prrafodelista"/>
        <w:spacing w:before="240" w:line="312" w:lineRule="auto"/>
        <w:ind w:left="1276"/>
        <w:contextualSpacing w:val="0"/>
        <w:rPr>
          <w:rFonts w:ascii="Verdana" w:hAnsi="Verdana"/>
          <w:sz w:val="21"/>
          <w:szCs w:val="21"/>
        </w:rPr>
      </w:pPr>
      <w:r w:rsidRPr="00A46303">
        <w:rPr>
          <w:rFonts w:ascii="Verdana" w:hAnsi="Verdana"/>
          <w:sz w:val="21"/>
          <w:szCs w:val="21"/>
        </w:rPr>
        <w:t xml:space="preserve">La Renta anual correspondiente será abonado por el </w:t>
      </w:r>
      <w:r w:rsidRPr="00A46303">
        <w:rPr>
          <w:rFonts w:ascii="Verdana" w:hAnsi="Verdana" w:cs="Arial"/>
          <w:sz w:val="21"/>
          <w:szCs w:val="21"/>
          <w:lang w:eastAsia="es-ES"/>
        </w:rPr>
        <w:t>Promotor</w:t>
      </w:r>
      <w:r w:rsidRPr="00A46303">
        <w:rPr>
          <w:rFonts w:ascii="Verdana" w:hAnsi="Verdana"/>
          <w:sz w:val="21"/>
          <w:szCs w:val="21"/>
        </w:rPr>
        <w:t xml:space="preserve"> en un (1) pago anual que se efectuará, en primera instancia, mediante </w:t>
      </w:r>
      <w:r w:rsidRPr="00A46303">
        <w:rPr>
          <w:rFonts w:ascii="Verdana" w:hAnsi="Verdana"/>
          <w:sz w:val="21"/>
          <w:szCs w:val="21"/>
        </w:rPr>
        <w:lastRenderedPageBreak/>
        <w:t>transferencia bancaria a la misma cuenta</w:t>
      </w:r>
      <w:r w:rsidRPr="00A46303">
        <w:rPr>
          <w:rFonts w:ascii="Verdana" w:hAnsi="Verdana" w:cs="Arial"/>
          <w:sz w:val="21"/>
          <w:szCs w:val="21"/>
          <w:lang w:eastAsia="es-ES"/>
        </w:rPr>
        <w:t>,</w:t>
      </w:r>
      <w:r w:rsidRPr="00A46303">
        <w:rPr>
          <w:rFonts w:ascii="Verdana" w:hAnsi="Verdana"/>
          <w:sz w:val="21"/>
          <w:szCs w:val="21"/>
        </w:rPr>
        <w:t xml:space="preserve"> titularidad de la Propiedad</w:t>
      </w:r>
      <w:r w:rsidRPr="00A46303">
        <w:rPr>
          <w:rFonts w:ascii="Verdana" w:hAnsi="Verdana" w:cs="Arial"/>
          <w:sz w:val="21"/>
          <w:szCs w:val="21"/>
          <w:lang w:eastAsia="es-ES"/>
        </w:rPr>
        <w:t>,</w:t>
      </w:r>
      <w:r w:rsidRPr="00A46303">
        <w:rPr>
          <w:rFonts w:ascii="Verdana" w:hAnsi="Verdana"/>
          <w:sz w:val="21"/>
          <w:szCs w:val="21"/>
        </w:rPr>
        <w:t xml:space="preserve"> indicada anteriormente.</w:t>
      </w:r>
      <w:r w:rsidRPr="00A46303">
        <w:rPr>
          <w:rFonts w:ascii="Verdana" w:hAnsi="Verdana" w:cs="Arial"/>
          <w:sz w:val="21"/>
          <w:szCs w:val="21"/>
          <w:lang w:eastAsia="es-ES"/>
        </w:rPr>
        <w:t xml:space="preserve"> </w:t>
      </w:r>
    </w:p>
    <w:p w14:paraId="1A04301A" w14:textId="77777777" w:rsidR="00EC4F34" w:rsidRPr="00A46303" w:rsidRDefault="00EC4F34" w:rsidP="00EC4F34">
      <w:pPr>
        <w:pStyle w:val="Prrafodelista"/>
        <w:spacing w:before="240" w:line="312" w:lineRule="auto"/>
        <w:ind w:left="1276"/>
        <w:contextualSpacing w:val="0"/>
        <w:rPr>
          <w:rFonts w:ascii="Verdana" w:hAnsi="Verdana"/>
          <w:sz w:val="21"/>
          <w:szCs w:val="21"/>
        </w:rPr>
      </w:pPr>
      <w:r w:rsidRPr="00A46303">
        <w:rPr>
          <w:rFonts w:ascii="Verdana" w:hAnsi="Verdana" w:cs="Arial"/>
          <w:sz w:val="21"/>
          <w:szCs w:val="21"/>
          <w:lang w:eastAsia="es-ES"/>
        </w:rPr>
        <w:t>El primer pago de la Renta se realizará por el porcentaje proporcional de la Renta que correspondiera a los meses restantes del año natural en curso, desde la ocupación de las Fincas hasta el 31 de diciembre y se abonará en los treinta</w:t>
      </w:r>
      <w:r w:rsidRPr="00A46303">
        <w:rPr>
          <w:rFonts w:ascii="Verdana" w:hAnsi="Verdana" w:cs="Arial"/>
          <w:b/>
          <w:bCs/>
          <w:sz w:val="21"/>
          <w:szCs w:val="21"/>
          <w:lang w:eastAsia="es-ES"/>
        </w:rPr>
        <w:t xml:space="preserve"> </w:t>
      </w:r>
      <w:r w:rsidRPr="00A46303">
        <w:rPr>
          <w:rFonts w:ascii="Verdana" w:hAnsi="Verdana" w:cs="Arial"/>
          <w:sz w:val="21"/>
          <w:szCs w:val="21"/>
          <w:lang w:eastAsia="es-ES"/>
        </w:rPr>
        <w:t xml:space="preserve">días siguientes a la entrega de la ocupación. </w:t>
      </w:r>
    </w:p>
    <w:p w14:paraId="2DB62445" w14:textId="77777777" w:rsidR="00EC4F34" w:rsidRPr="00A46303" w:rsidRDefault="00EC4F34" w:rsidP="00EC4F34">
      <w:pPr>
        <w:pStyle w:val="Prrafodelista"/>
        <w:spacing w:before="240" w:line="312" w:lineRule="auto"/>
        <w:ind w:left="1276"/>
        <w:contextualSpacing w:val="0"/>
        <w:rPr>
          <w:rFonts w:ascii="Verdana" w:hAnsi="Verdana"/>
          <w:sz w:val="21"/>
          <w:szCs w:val="21"/>
        </w:rPr>
      </w:pPr>
      <w:r w:rsidRPr="00A46303">
        <w:rPr>
          <w:rFonts w:ascii="Verdana" w:hAnsi="Verdana" w:cs="Arial"/>
          <w:sz w:val="21"/>
          <w:szCs w:val="21"/>
          <w:lang w:eastAsia="es-ES"/>
        </w:rPr>
        <w:t>Los sucesivos pagos se efectuarán dentro de los tres (3) primeros meses del año,</w:t>
      </w:r>
      <w:r w:rsidRPr="00A46303" w:rsidDel="005F3E19">
        <w:rPr>
          <w:rFonts w:ascii="Verdana" w:hAnsi="Verdana" w:cs="Arial"/>
          <w:sz w:val="21"/>
          <w:szCs w:val="21"/>
          <w:lang w:eastAsia="es-ES"/>
        </w:rPr>
        <w:t xml:space="preserve"> </w:t>
      </w:r>
      <w:r w:rsidRPr="00A46303">
        <w:rPr>
          <w:rFonts w:ascii="Verdana" w:hAnsi="Verdana" w:cs="Arial"/>
          <w:sz w:val="21"/>
          <w:szCs w:val="21"/>
          <w:lang w:eastAsia="es-ES"/>
        </w:rPr>
        <w:t xml:space="preserve">previa recepción de la factura. </w:t>
      </w:r>
      <w:r w:rsidRPr="00A46303" w:rsidDel="0087734B">
        <w:rPr>
          <w:rFonts w:ascii="Verdana" w:hAnsi="Verdana"/>
          <w:sz w:val="21"/>
          <w:szCs w:val="21"/>
        </w:rPr>
        <w:t xml:space="preserve">Las Partes acuerdan que, </w:t>
      </w:r>
      <w:r w:rsidRPr="00A46303" w:rsidDel="0087734B">
        <w:rPr>
          <w:rFonts w:ascii="Verdana" w:hAnsi="Verdana"/>
          <w:b/>
          <w:sz w:val="21"/>
          <w:szCs w:val="21"/>
        </w:rPr>
        <w:t>desde el inicio de su devengo y durante el Plazo de Vigencia,</w:t>
      </w:r>
      <w:r w:rsidRPr="00A46303" w:rsidDel="0087734B">
        <w:rPr>
          <w:rFonts w:ascii="Verdana" w:hAnsi="Verdana"/>
          <w:sz w:val="21"/>
          <w:szCs w:val="21"/>
        </w:rPr>
        <w:t xml:space="preserve"> </w:t>
      </w:r>
      <w:r w:rsidRPr="00A46303">
        <w:rPr>
          <w:rFonts w:ascii="Verdana" w:hAnsi="Verdana"/>
          <w:sz w:val="21"/>
          <w:szCs w:val="21"/>
        </w:rPr>
        <w:t xml:space="preserve">la Renta será actualizada anualmente, a </w:t>
      </w:r>
      <w:r w:rsidRPr="00A46303">
        <w:rPr>
          <w:rFonts w:ascii="Verdana" w:hAnsi="Verdana"/>
          <w:b/>
          <w:sz w:val="21"/>
          <w:szCs w:val="21"/>
        </w:rPr>
        <w:t>contar desde la fecha de firma de este Contrato</w:t>
      </w:r>
      <w:r w:rsidRPr="00A46303">
        <w:rPr>
          <w:rFonts w:ascii="Verdana" w:hAnsi="Verdana"/>
          <w:sz w:val="21"/>
          <w:szCs w:val="21"/>
        </w:rPr>
        <w:t>, conforme a las variaciones que experimente el Índice General Nacional de Sistema de Precios al Consumo español (“</w:t>
      </w:r>
      <w:r w:rsidRPr="00A46303">
        <w:rPr>
          <w:rFonts w:ascii="Verdana" w:hAnsi="Verdana"/>
          <w:b/>
          <w:sz w:val="21"/>
          <w:szCs w:val="21"/>
        </w:rPr>
        <w:t>IPC</w:t>
      </w:r>
      <w:r w:rsidRPr="00A46303">
        <w:rPr>
          <w:rFonts w:ascii="Verdana" w:hAnsi="Verdana"/>
          <w:sz w:val="21"/>
          <w:szCs w:val="21"/>
        </w:rPr>
        <w:t>”) general, publicado por el Instituto Nacional de Estadística (“</w:t>
      </w:r>
      <w:r w:rsidRPr="00A46303">
        <w:rPr>
          <w:rFonts w:ascii="Verdana" w:hAnsi="Verdana"/>
          <w:b/>
          <w:sz w:val="21"/>
          <w:szCs w:val="21"/>
        </w:rPr>
        <w:t>INE</w:t>
      </w:r>
      <w:r w:rsidRPr="00A46303">
        <w:rPr>
          <w:rFonts w:ascii="Verdana" w:hAnsi="Verdana"/>
          <w:sz w:val="21"/>
          <w:szCs w:val="21"/>
        </w:rPr>
        <w:t xml:space="preserve">”) u organismo que lo sustituya. </w:t>
      </w:r>
    </w:p>
    <w:p w14:paraId="3F9A4834" w14:textId="77777777" w:rsidR="00EC4F34" w:rsidRPr="00A46303" w:rsidRDefault="00EC4F34" w:rsidP="00EC4F34">
      <w:pPr>
        <w:pStyle w:val="Prrafodelista"/>
        <w:spacing w:before="240" w:line="312" w:lineRule="auto"/>
        <w:ind w:left="1276"/>
        <w:contextualSpacing w:val="0"/>
        <w:rPr>
          <w:rFonts w:ascii="Verdana" w:hAnsi="Verdana" w:cs="Arial"/>
          <w:sz w:val="21"/>
          <w:szCs w:val="21"/>
          <w:lang w:eastAsia="es-ES"/>
        </w:rPr>
      </w:pPr>
      <w:r w:rsidRPr="00A46303">
        <w:rPr>
          <w:rFonts w:ascii="Verdana" w:hAnsi="Verdana"/>
          <w:sz w:val="21"/>
          <w:szCs w:val="21"/>
        </w:rPr>
        <w:t>En caso de que la revisión de la Renta conforme a lo establecido en la presente cláusula comporte un incremento de ésta, las Partes convienen establecer un límite de subida anual del 2% sobre la Renta del año anterior.</w:t>
      </w:r>
      <w:r w:rsidRPr="00A46303">
        <w:rPr>
          <w:rFonts w:ascii="Verdana" w:hAnsi="Verdana" w:cs="Arial"/>
          <w:sz w:val="21"/>
          <w:szCs w:val="21"/>
          <w:lang w:eastAsia="es-ES"/>
        </w:rPr>
        <w:t xml:space="preserve"> </w:t>
      </w:r>
    </w:p>
    <w:p w14:paraId="1CD0C444" w14:textId="77777777" w:rsidR="00EC4F34" w:rsidRPr="00A46303" w:rsidRDefault="00EC4F34" w:rsidP="00EC4F34">
      <w:pPr>
        <w:pStyle w:val="Prrafodelista"/>
        <w:spacing w:before="120" w:line="312" w:lineRule="auto"/>
        <w:ind w:left="1276"/>
        <w:rPr>
          <w:rFonts w:ascii="Verdana" w:hAnsi="Verdana"/>
          <w:sz w:val="21"/>
          <w:szCs w:val="21"/>
        </w:rPr>
      </w:pPr>
    </w:p>
    <w:p w14:paraId="10062239" w14:textId="77777777" w:rsidR="00EC4F34" w:rsidRPr="00A46303"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A46303">
        <w:rPr>
          <w:rFonts w:ascii="Verdana" w:hAnsi="Verdana"/>
          <w:b/>
          <w:sz w:val="21"/>
          <w:szCs w:val="21"/>
        </w:rPr>
        <w:t xml:space="preserve">DAÑOS </w:t>
      </w:r>
      <w:r w:rsidRPr="00A46303">
        <w:rPr>
          <w:rFonts w:ascii="Verdana" w:hAnsi="Verdana" w:cs="Arial"/>
          <w:b/>
          <w:bCs/>
          <w:sz w:val="21"/>
          <w:szCs w:val="21"/>
          <w:lang w:eastAsia="es-ES"/>
        </w:rPr>
        <w:t xml:space="preserve">Y PERJUICIOS </w:t>
      </w:r>
      <w:r w:rsidRPr="00A46303">
        <w:rPr>
          <w:rFonts w:ascii="Verdana" w:hAnsi="Verdana"/>
          <w:b/>
          <w:sz w:val="21"/>
          <w:szCs w:val="21"/>
        </w:rPr>
        <w:t>PRODUCIDOS DURANTE LA EJECUCIÓN DE LAS OBRAS</w:t>
      </w:r>
    </w:p>
    <w:p w14:paraId="565B9D0D" w14:textId="77777777" w:rsidR="00EC4F34" w:rsidRPr="00A46303" w:rsidRDefault="00EC4F34" w:rsidP="00EC4F34">
      <w:pPr>
        <w:pStyle w:val="Prrafodelista"/>
        <w:numPr>
          <w:ilvl w:val="1"/>
          <w:numId w:val="8"/>
        </w:numPr>
        <w:spacing w:before="120" w:line="288" w:lineRule="auto"/>
        <w:ind w:left="567" w:hanging="567"/>
        <w:contextualSpacing w:val="0"/>
        <w:rPr>
          <w:rFonts w:ascii="Verdana" w:hAnsi="Verdana"/>
          <w:sz w:val="21"/>
          <w:szCs w:val="21"/>
        </w:rPr>
      </w:pPr>
      <w:r w:rsidRPr="00A46303">
        <w:rPr>
          <w:rFonts w:ascii="Verdana" w:hAnsi="Verdana"/>
          <w:sz w:val="21"/>
          <w:szCs w:val="21"/>
        </w:rPr>
        <w:t xml:space="preserve">En el supuesto de que el Promotor ocasionara, durante el período de ejecución de las obras de construcción y el periodo de explotación de la Instalación, algún Daño directo sobre alguna de las zonas de la/s Finca/s distintas a las afectadas por el Arrendamiento, el Promotor se compromete a restituir la/s Finca/s a su uso original y a indemnizar a la Propiedad a la finalización de las obras. </w:t>
      </w:r>
    </w:p>
    <w:p w14:paraId="13A4EC58" w14:textId="77777777" w:rsidR="00EC4F34" w:rsidRPr="00A46303"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A46303">
        <w:rPr>
          <w:rFonts w:ascii="Verdana" w:hAnsi="Verdana"/>
          <w:sz w:val="21"/>
          <w:szCs w:val="21"/>
        </w:rPr>
        <w:t>A los efectos del presente Contrato, quedan expresamente excluidos del concepto de “Daño”: (i) el lucro cesante, (</w:t>
      </w:r>
      <w:proofErr w:type="spellStart"/>
      <w:r w:rsidRPr="00A46303">
        <w:rPr>
          <w:rFonts w:ascii="Verdana" w:hAnsi="Verdana"/>
          <w:sz w:val="21"/>
          <w:szCs w:val="21"/>
        </w:rPr>
        <w:t>ii</w:t>
      </w:r>
      <w:proofErr w:type="spellEnd"/>
      <w:r w:rsidRPr="00A46303">
        <w:rPr>
          <w:rFonts w:ascii="Verdana" w:hAnsi="Verdana"/>
          <w:sz w:val="21"/>
          <w:szCs w:val="21"/>
        </w:rPr>
        <w:t>) la pérdida de fondo de comercio; (</w:t>
      </w:r>
      <w:proofErr w:type="spellStart"/>
      <w:r w:rsidRPr="00A46303">
        <w:rPr>
          <w:rFonts w:ascii="Verdana" w:hAnsi="Verdana" w:cs="Arial"/>
          <w:sz w:val="21"/>
          <w:szCs w:val="21"/>
          <w:lang w:eastAsia="es-ES"/>
        </w:rPr>
        <w:t>iii</w:t>
      </w:r>
      <w:proofErr w:type="spellEnd"/>
      <w:r w:rsidRPr="00A46303">
        <w:rPr>
          <w:rFonts w:ascii="Verdana" w:hAnsi="Verdana"/>
          <w:sz w:val="21"/>
          <w:szCs w:val="21"/>
        </w:rPr>
        <w:t>) la pérdida moral; y (</w:t>
      </w:r>
      <w:proofErr w:type="spellStart"/>
      <w:r w:rsidRPr="00A46303">
        <w:rPr>
          <w:rFonts w:ascii="Verdana" w:hAnsi="Verdana" w:cs="Arial"/>
          <w:sz w:val="21"/>
          <w:szCs w:val="21"/>
          <w:lang w:eastAsia="es-ES"/>
        </w:rPr>
        <w:t>iv</w:t>
      </w:r>
      <w:proofErr w:type="spellEnd"/>
      <w:r w:rsidRPr="00A46303">
        <w:rPr>
          <w:rFonts w:ascii="Verdana" w:hAnsi="Verdana"/>
          <w:sz w:val="21"/>
          <w:szCs w:val="21"/>
        </w:rPr>
        <w:t>) las pérdidas o daños indirectos.</w:t>
      </w:r>
    </w:p>
    <w:p w14:paraId="390B9FAC" w14:textId="77777777" w:rsidR="00EC4F34" w:rsidRPr="00A46303" w:rsidRDefault="00EC4F34" w:rsidP="00EC4F34">
      <w:pPr>
        <w:pStyle w:val="Prrafodelista"/>
        <w:numPr>
          <w:ilvl w:val="0"/>
          <w:numId w:val="8"/>
        </w:numPr>
        <w:spacing w:before="120" w:line="312" w:lineRule="auto"/>
        <w:ind w:left="567" w:hanging="567"/>
        <w:contextualSpacing w:val="0"/>
        <w:rPr>
          <w:rFonts w:ascii="Verdana" w:hAnsi="Verdana"/>
          <w:sz w:val="21"/>
          <w:szCs w:val="21"/>
        </w:rPr>
      </w:pPr>
      <w:r w:rsidRPr="00A46303">
        <w:rPr>
          <w:rFonts w:ascii="Verdana" w:hAnsi="Verdana"/>
          <w:b/>
          <w:sz w:val="21"/>
          <w:szCs w:val="21"/>
        </w:rPr>
        <w:t xml:space="preserve">DERECHOS Y OBLIGACIONES DEL </w:t>
      </w:r>
      <w:r w:rsidRPr="00A46303">
        <w:rPr>
          <w:rFonts w:ascii="Verdana" w:hAnsi="Verdana" w:cs="Arial"/>
          <w:b/>
          <w:bCs/>
          <w:sz w:val="21"/>
          <w:szCs w:val="21"/>
          <w:lang w:eastAsia="es-ES"/>
        </w:rPr>
        <w:t>PROMOTOR</w:t>
      </w:r>
    </w:p>
    <w:p w14:paraId="0DF949B4" w14:textId="77777777" w:rsidR="00EC4F34" w:rsidRPr="00A46303"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A46303">
        <w:rPr>
          <w:rFonts w:ascii="Verdana" w:hAnsi="Verdana"/>
          <w:b/>
          <w:sz w:val="21"/>
          <w:szCs w:val="21"/>
        </w:rPr>
        <w:t xml:space="preserve">Derechos del </w:t>
      </w:r>
      <w:r w:rsidRPr="00A46303">
        <w:rPr>
          <w:rFonts w:ascii="Verdana" w:hAnsi="Verdana" w:cs="Arial"/>
          <w:b/>
          <w:sz w:val="21"/>
          <w:szCs w:val="21"/>
          <w:lang w:eastAsia="es-ES"/>
        </w:rPr>
        <w:t>Promotor</w:t>
      </w:r>
    </w:p>
    <w:p w14:paraId="2F8D250E" w14:textId="77777777" w:rsidR="00EC4F34" w:rsidRPr="00A46303" w:rsidRDefault="00EC4F34" w:rsidP="00EC4F34">
      <w:pPr>
        <w:pStyle w:val="Prrafodelista"/>
        <w:numPr>
          <w:ilvl w:val="2"/>
          <w:numId w:val="13"/>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En virtud del presente contrato, el Promotor tiene derecho a </w:t>
      </w:r>
      <w:r w:rsidRPr="00A46303">
        <w:rPr>
          <w:rFonts w:ascii="Verdana" w:hAnsi="Verdana" w:cs="Arial"/>
          <w:sz w:val="21"/>
          <w:szCs w:val="21"/>
          <w:lang w:eastAsia="es-ES"/>
        </w:rPr>
        <w:t xml:space="preserve">llevar a cabo todas las </w:t>
      </w:r>
      <w:r w:rsidRPr="00A46303">
        <w:rPr>
          <w:rFonts w:ascii="Verdana" w:hAnsi="Verdana" w:cs="Arial"/>
          <w:b/>
          <w:sz w:val="21"/>
          <w:szCs w:val="21"/>
          <w:lang w:eastAsia="es-ES"/>
        </w:rPr>
        <w:t>actuaciones necesarias tendentes</w:t>
      </w:r>
      <w:r w:rsidRPr="00A46303">
        <w:rPr>
          <w:rFonts w:ascii="Verdana" w:hAnsi="Verdana" w:cs="Arial"/>
          <w:sz w:val="21"/>
          <w:szCs w:val="21"/>
          <w:lang w:eastAsia="es-ES"/>
        </w:rPr>
        <w:t xml:space="preserve"> a la </w:t>
      </w:r>
      <w:r w:rsidRPr="00A46303">
        <w:rPr>
          <w:rFonts w:ascii="Verdana" w:hAnsi="Verdana" w:cs="Arial"/>
          <w:sz w:val="21"/>
          <w:szCs w:val="21"/>
          <w:lang w:eastAsia="es-ES"/>
        </w:rPr>
        <w:lastRenderedPageBreak/>
        <w:t>construcción, explotación, vigilancia, mantenimiento y eliminación de parte o de la totalidad de la obra, incluyendo el acceso y uso de la Finca.</w:t>
      </w:r>
    </w:p>
    <w:p w14:paraId="54D3596F" w14:textId="77777777" w:rsidR="00EC4F34" w:rsidRPr="00A46303" w:rsidRDefault="00EC4F34" w:rsidP="00EC4F34">
      <w:pPr>
        <w:pStyle w:val="Prrafodelista"/>
        <w:numPr>
          <w:ilvl w:val="2"/>
          <w:numId w:val="13"/>
        </w:numPr>
        <w:spacing w:before="120" w:line="312" w:lineRule="auto"/>
        <w:ind w:left="1276" w:hanging="709"/>
        <w:contextualSpacing w:val="0"/>
        <w:rPr>
          <w:rFonts w:ascii="Verdana" w:hAnsi="Verdana"/>
          <w:sz w:val="21"/>
          <w:szCs w:val="21"/>
        </w:rPr>
      </w:pPr>
      <w:r w:rsidRPr="00A46303">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la/s Finca/s, así como para la tramitación de las autorizaciones necesarias para la Instalación.</w:t>
      </w:r>
    </w:p>
    <w:p w14:paraId="4B1ADEE0" w14:textId="77777777" w:rsidR="00EC4F34" w:rsidRPr="00A46303" w:rsidRDefault="00EC4F34" w:rsidP="00EC4F34">
      <w:pPr>
        <w:pStyle w:val="Prrafodelista"/>
        <w:numPr>
          <w:ilvl w:val="2"/>
          <w:numId w:val="13"/>
        </w:numPr>
        <w:spacing w:before="120" w:line="312" w:lineRule="auto"/>
        <w:ind w:left="1276" w:hanging="709"/>
        <w:contextualSpacing w:val="0"/>
        <w:rPr>
          <w:rFonts w:ascii="Verdana" w:hAnsi="Verdana"/>
          <w:sz w:val="21"/>
          <w:szCs w:val="21"/>
        </w:rPr>
      </w:pPr>
      <w:r w:rsidRPr="00A46303">
        <w:rPr>
          <w:rFonts w:ascii="Verdana" w:hAnsi="Verdana"/>
          <w:sz w:val="21"/>
          <w:szCs w:val="21"/>
        </w:rPr>
        <w:t xml:space="preserve">A efectos meramente enunciativos, el </w:t>
      </w:r>
      <w:r w:rsidRPr="00A46303">
        <w:rPr>
          <w:rFonts w:ascii="Verdana" w:hAnsi="Verdana" w:cs="Arial"/>
          <w:sz w:val="21"/>
          <w:szCs w:val="21"/>
          <w:lang w:eastAsia="es-ES"/>
        </w:rPr>
        <w:t>Promotor</w:t>
      </w:r>
      <w:r w:rsidRPr="00A46303">
        <w:rPr>
          <w:rFonts w:ascii="Verdana" w:hAnsi="Verdana"/>
          <w:sz w:val="21"/>
          <w:szCs w:val="21"/>
        </w:rPr>
        <w:t xml:space="preserve"> tiene derecho a: </w:t>
      </w:r>
    </w:p>
    <w:p w14:paraId="60E51243"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 xml:space="preserve">acceder </w:t>
      </w:r>
      <w:r w:rsidRPr="00A46303">
        <w:rPr>
          <w:rFonts w:ascii="Verdana" w:hAnsi="Verdana" w:cs="Arial"/>
          <w:sz w:val="21"/>
          <w:szCs w:val="21"/>
          <w:lang w:eastAsia="es-ES"/>
        </w:rPr>
        <w:t>y ocupar la/s Finca/s</w:t>
      </w:r>
      <w:r w:rsidRPr="00A46303">
        <w:rPr>
          <w:rFonts w:ascii="Verdana" w:hAnsi="Verdana"/>
          <w:sz w:val="21"/>
          <w:szCs w:val="21"/>
        </w:rPr>
        <w:t xml:space="preserve"> en </w:t>
      </w:r>
      <w:r w:rsidRPr="00A46303">
        <w:rPr>
          <w:rFonts w:ascii="Verdana" w:hAnsi="Verdana" w:cs="Arial"/>
          <w:sz w:val="21"/>
          <w:szCs w:val="21"/>
          <w:lang w:eastAsia="es-ES"/>
        </w:rPr>
        <w:t>cualquier momento</w:t>
      </w:r>
      <w:r w:rsidRPr="00A46303">
        <w:rPr>
          <w:rFonts w:ascii="Verdana" w:hAnsi="Verdana"/>
          <w:sz w:val="21"/>
          <w:szCs w:val="21"/>
        </w:rPr>
        <w:t xml:space="preserve"> </w:t>
      </w:r>
    </w:p>
    <w:p w14:paraId="4EFA7AD7"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construir la Instalación</w:t>
      </w:r>
      <w:r w:rsidRPr="00A46303">
        <w:rPr>
          <w:rFonts w:ascii="Verdana" w:hAnsi="Verdana"/>
          <w:b/>
          <w:sz w:val="21"/>
          <w:szCs w:val="21"/>
        </w:rPr>
        <w:t xml:space="preserve"> </w:t>
      </w:r>
      <w:r w:rsidRPr="00A46303">
        <w:rPr>
          <w:rFonts w:ascii="Verdana" w:hAnsi="Verdana"/>
          <w:sz w:val="21"/>
          <w:szCs w:val="21"/>
        </w:rPr>
        <w:t xml:space="preserve">e instalar los </w:t>
      </w:r>
      <w:r w:rsidRPr="00A46303">
        <w:rPr>
          <w:rFonts w:ascii="Verdana" w:hAnsi="Verdana" w:cs="Arial"/>
          <w:sz w:val="21"/>
          <w:szCs w:val="21"/>
          <w:lang w:eastAsia="es-ES"/>
        </w:rPr>
        <w:t>equipos de generación</w:t>
      </w:r>
      <w:r w:rsidRPr="00A46303">
        <w:rPr>
          <w:rFonts w:ascii="Verdana" w:hAnsi="Verdana"/>
          <w:sz w:val="21"/>
          <w:szCs w:val="21"/>
        </w:rPr>
        <w:t>, maquinaria, instalaciones y cualquier otra infraestructura de ésta sobre la superficie de la/s Finca/s; que resulte necesaria para su construcción, explotación y mantenimiento;</w:t>
      </w:r>
    </w:p>
    <w:p w14:paraId="7A477686"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construir cualquier recinto o área de construcción adicional que, de manera sobrevenida durante el periodo de construcción, resulte necesaria, de forma</w:t>
      </w:r>
      <w:r w:rsidRPr="00A46303">
        <w:rPr>
          <w:rFonts w:ascii="Verdana" w:hAnsi="Verdana" w:cs="Arial"/>
          <w:sz w:val="21"/>
          <w:szCs w:val="21"/>
          <w:lang w:eastAsia="es-ES"/>
        </w:rPr>
        <w:t xml:space="preserve"> coordinada con</w:t>
      </w:r>
      <w:r w:rsidRPr="00A46303">
        <w:rPr>
          <w:rFonts w:ascii="Verdana" w:hAnsi="Verdana"/>
          <w:sz w:val="21"/>
          <w:szCs w:val="21"/>
        </w:rPr>
        <w:t xml:space="preserve"> la Propiedad, </w:t>
      </w:r>
      <w:r w:rsidRPr="00A46303">
        <w:rPr>
          <w:rFonts w:ascii="Verdana" w:hAnsi="Verdana" w:cs="Arial"/>
          <w:sz w:val="21"/>
          <w:szCs w:val="21"/>
          <w:lang w:eastAsia="es-ES"/>
        </w:rPr>
        <w:t>quien</w:t>
      </w:r>
      <w:r w:rsidRPr="00A46303">
        <w:rPr>
          <w:rFonts w:ascii="Verdana" w:hAnsi="Verdana"/>
          <w:sz w:val="21"/>
          <w:szCs w:val="21"/>
        </w:rPr>
        <w:t xml:space="preserve"> no podrá </w:t>
      </w:r>
      <w:r w:rsidRPr="00A46303">
        <w:rPr>
          <w:rFonts w:ascii="Verdana" w:hAnsi="Verdana" w:cs="Arial"/>
          <w:sz w:val="21"/>
          <w:szCs w:val="21"/>
          <w:lang w:eastAsia="es-ES"/>
        </w:rPr>
        <w:t>oponerse</w:t>
      </w:r>
      <w:r w:rsidRPr="00A46303">
        <w:rPr>
          <w:rFonts w:ascii="Verdana" w:hAnsi="Verdana"/>
          <w:sz w:val="21"/>
          <w:szCs w:val="21"/>
        </w:rPr>
        <w:t xml:space="preserve"> por </w:t>
      </w:r>
      <w:r w:rsidRPr="00A46303">
        <w:rPr>
          <w:rFonts w:ascii="Verdana" w:hAnsi="Verdana" w:cs="Arial"/>
          <w:sz w:val="21"/>
          <w:szCs w:val="21"/>
          <w:lang w:eastAsia="es-ES"/>
        </w:rPr>
        <w:t>razones</w:t>
      </w:r>
      <w:r w:rsidRPr="00A46303">
        <w:rPr>
          <w:rFonts w:ascii="Verdana" w:hAnsi="Verdana"/>
          <w:sz w:val="21"/>
          <w:szCs w:val="21"/>
        </w:rPr>
        <w:t xml:space="preserve"> injustificadas;</w:t>
      </w:r>
    </w:p>
    <w:p w14:paraId="229AEC84"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explotar, mantener, reparar, renovar y desmontar la Instalación o los aerogeneradores, maquinaria, instalaciones y cualquier otra infraestructura de ésta;</w:t>
      </w:r>
    </w:p>
    <w:p w14:paraId="2C7044EB"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plantar, talar, podar o cortar árboles en la Finca</w:t>
      </w:r>
      <w:r w:rsidRPr="00A46303">
        <w:rPr>
          <w:rFonts w:ascii="Verdana" w:hAnsi="Verdana" w:cs="Arial"/>
          <w:sz w:val="21"/>
          <w:szCs w:val="21"/>
          <w:lang w:eastAsia="es-ES"/>
        </w:rPr>
        <w:t xml:space="preserve">, motivado por exigencias de las Autorizaciones o Declaración de Impacto Ambiental, o </w:t>
      </w:r>
      <w:r w:rsidRPr="00A46303">
        <w:rPr>
          <w:rFonts w:ascii="Verdana" w:hAnsi="Verdana"/>
          <w:sz w:val="21"/>
          <w:szCs w:val="21"/>
        </w:rPr>
        <w:t xml:space="preserve">que interfieran </w:t>
      </w:r>
      <w:r w:rsidRPr="00A46303">
        <w:rPr>
          <w:rFonts w:ascii="Verdana" w:hAnsi="Verdana" w:cs="Arial"/>
          <w:sz w:val="21"/>
          <w:szCs w:val="21"/>
          <w:lang w:eastAsia="es-ES"/>
        </w:rPr>
        <w:t>con</w:t>
      </w:r>
      <w:r w:rsidRPr="00A46303">
        <w:rPr>
          <w:rFonts w:ascii="Verdana" w:hAnsi="Verdana"/>
          <w:sz w:val="21"/>
          <w:szCs w:val="21"/>
        </w:rPr>
        <w:t xml:space="preserve"> la Instalación o </w:t>
      </w:r>
      <w:r w:rsidRPr="00A46303">
        <w:rPr>
          <w:rFonts w:ascii="Verdana" w:hAnsi="Verdana" w:cs="Arial"/>
          <w:sz w:val="21"/>
          <w:szCs w:val="21"/>
          <w:lang w:eastAsia="es-ES"/>
        </w:rPr>
        <w:t>su funcionamiento</w:t>
      </w:r>
      <w:r w:rsidRPr="00A46303">
        <w:rPr>
          <w:rFonts w:ascii="Verdana" w:hAnsi="Verdana"/>
          <w:sz w:val="21"/>
          <w:szCs w:val="21"/>
        </w:rPr>
        <w:t xml:space="preserve">, previa obtención de cualesquiera permisos administrativos que resulten necesarios; </w:t>
      </w:r>
    </w:p>
    <w:p w14:paraId="6A10B15A" w14:textId="77777777" w:rsidR="00EC4F34" w:rsidRPr="00A46303" w:rsidRDefault="00EC4F34" w:rsidP="00EC4F34">
      <w:pPr>
        <w:pStyle w:val="Prrafodelista"/>
        <w:numPr>
          <w:ilvl w:val="0"/>
          <w:numId w:val="2"/>
        </w:numPr>
        <w:spacing w:before="120" w:line="312" w:lineRule="auto"/>
        <w:ind w:left="1560" w:hanging="284"/>
        <w:contextualSpacing w:val="0"/>
        <w:rPr>
          <w:rFonts w:ascii="Verdana" w:hAnsi="Verdana"/>
          <w:sz w:val="21"/>
          <w:szCs w:val="21"/>
        </w:rPr>
      </w:pPr>
      <w:r w:rsidRPr="00A46303">
        <w:rPr>
          <w:rFonts w:ascii="Verdana" w:hAnsi="Verdana"/>
          <w:sz w:val="21"/>
          <w:szCs w:val="21"/>
        </w:rPr>
        <w:t>actuar y responder sobre la/s Finca/s en caso de emergencia.</w:t>
      </w:r>
    </w:p>
    <w:p w14:paraId="1D70BC90" w14:textId="77777777" w:rsidR="00EC4F34" w:rsidRPr="00A46303"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A46303">
        <w:rPr>
          <w:rFonts w:ascii="Verdana" w:hAnsi="Verdana"/>
          <w:b/>
          <w:sz w:val="21"/>
          <w:szCs w:val="21"/>
        </w:rPr>
        <w:t xml:space="preserve">Obligaciones del </w:t>
      </w:r>
      <w:r w:rsidRPr="00A46303">
        <w:rPr>
          <w:rFonts w:ascii="Verdana" w:hAnsi="Verdana" w:cs="Arial"/>
          <w:b/>
          <w:bCs/>
          <w:sz w:val="21"/>
          <w:szCs w:val="21"/>
          <w:lang w:eastAsia="es-ES"/>
        </w:rPr>
        <w:t>Promotor</w:t>
      </w:r>
    </w:p>
    <w:p w14:paraId="08FEA540" w14:textId="77777777" w:rsidR="00EC4F34" w:rsidRPr="00A46303" w:rsidRDefault="00EC4F34" w:rsidP="00EC4F34">
      <w:pPr>
        <w:pStyle w:val="Prrafodelista"/>
        <w:numPr>
          <w:ilvl w:val="2"/>
          <w:numId w:val="14"/>
        </w:numPr>
        <w:spacing w:before="120" w:line="312" w:lineRule="auto"/>
        <w:ind w:left="1276" w:hanging="709"/>
        <w:contextualSpacing w:val="0"/>
        <w:rPr>
          <w:rFonts w:ascii="Verdana" w:hAnsi="Verdana"/>
          <w:b/>
          <w:sz w:val="21"/>
          <w:szCs w:val="21"/>
        </w:rPr>
      </w:pPr>
      <w:r w:rsidRPr="00A46303">
        <w:rPr>
          <w:rFonts w:ascii="Verdana" w:hAnsi="Verdana"/>
          <w:sz w:val="21"/>
          <w:szCs w:val="21"/>
        </w:rPr>
        <w:t xml:space="preserve">En virtud del presente contrato, el Promotor se obliga a reparar </w:t>
      </w:r>
      <w:r w:rsidRPr="00A46303">
        <w:rPr>
          <w:rFonts w:ascii="Verdana" w:hAnsi="Verdana" w:cs="Arial"/>
          <w:sz w:val="21"/>
          <w:szCs w:val="21"/>
          <w:lang w:eastAsia="es-ES"/>
        </w:rPr>
        <w:t>cualquier</w:t>
      </w:r>
      <w:r w:rsidRPr="00A46303">
        <w:rPr>
          <w:rFonts w:ascii="Verdana" w:hAnsi="Verdana"/>
          <w:sz w:val="21"/>
          <w:szCs w:val="21"/>
        </w:rPr>
        <w:t xml:space="preserve"> Daño causado en la/s Finca/s y a pagar la Señal. </w:t>
      </w:r>
    </w:p>
    <w:p w14:paraId="2C163FEC" w14:textId="77777777" w:rsidR="00EC4F34" w:rsidRPr="00A46303" w:rsidRDefault="00EC4F34" w:rsidP="00EC4F34">
      <w:pPr>
        <w:pStyle w:val="Prrafodelista"/>
        <w:numPr>
          <w:ilvl w:val="2"/>
          <w:numId w:val="14"/>
        </w:numPr>
        <w:spacing w:before="120" w:line="312" w:lineRule="auto"/>
        <w:ind w:left="1276" w:hanging="709"/>
        <w:contextualSpacing w:val="0"/>
        <w:rPr>
          <w:rFonts w:ascii="Verdana" w:hAnsi="Verdana"/>
          <w:b/>
          <w:sz w:val="21"/>
          <w:szCs w:val="21"/>
        </w:rPr>
      </w:pPr>
      <w:r w:rsidRPr="00A46303">
        <w:rPr>
          <w:rFonts w:ascii="Verdana" w:hAnsi="Verdana"/>
          <w:sz w:val="21"/>
          <w:szCs w:val="21"/>
        </w:rPr>
        <w:t xml:space="preserve">Una vez se entregue la ocupación de la/s Finca/s, el </w:t>
      </w:r>
      <w:r w:rsidRPr="00A46303">
        <w:rPr>
          <w:rFonts w:ascii="Verdana" w:hAnsi="Verdana" w:cs="Arial"/>
          <w:sz w:val="21"/>
          <w:szCs w:val="21"/>
          <w:lang w:eastAsia="es-ES"/>
        </w:rPr>
        <w:t>Promotor</w:t>
      </w:r>
      <w:r w:rsidRPr="00A46303">
        <w:rPr>
          <w:rFonts w:ascii="Verdana" w:hAnsi="Verdana"/>
          <w:sz w:val="21"/>
          <w:szCs w:val="21"/>
        </w:rPr>
        <w:t xml:space="preserve"> se obliga a: </w:t>
      </w:r>
    </w:p>
    <w:p w14:paraId="6C9F18FF" w14:textId="77777777" w:rsidR="00EC4F34" w:rsidRPr="00A46303" w:rsidRDefault="00EC4F34" w:rsidP="00EC4F34">
      <w:pPr>
        <w:pStyle w:val="Prrafodelista"/>
        <w:numPr>
          <w:ilvl w:val="0"/>
          <w:numId w:val="3"/>
        </w:numPr>
        <w:spacing w:before="120" w:line="312" w:lineRule="auto"/>
        <w:ind w:left="1560" w:hanging="284"/>
        <w:contextualSpacing w:val="0"/>
        <w:rPr>
          <w:rFonts w:ascii="Verdana" w:hAnsi="Verdana"/>
          <w:sz w:val="21"/>
          <w:szCs w:val="21"/>
        </w:rPr>
      </w:pPr>
      <w:r w:rsidRPr="00A46303">
        <w:rPr>
          <w:rFonts w:ascii="Verdana" w:hAnsi="Verdana"/>
          <w:sz w:val="21"/>
          <w:szCs w:val="21"/>
        </w:rPr>
        <w:t xml:space="preserve">reparar </w:t>
      </w:r>
      <w:r w:rsidRPr="00A46303">
        <w:rPr>
          <w:rFonts w:ascii="Verdana" w:hAnsi="Verdana" w:cs="Arial"/>
          <w:sz w:val="21"/>
          <w:szCs w:val="21"/>
          <w:lang w:eastAsia="es-ES"/>
        </w:rPr>
        <w:t>cualquier</w:t>
      </w:r>
      <w:r w:rsidRPr="00A46303">
        <w:rPr>
          <w:rFonts w:ascii="Verdana" w:hAnsi="Verdana"/>
          <w:sz w:val="21"/>
          <w:szCs w:val="21"/>
        </w:rPr>
        <w:t xml:space="preserve"> Daño causado en la/s Finca/s; </w:t>
      </w:r>
    </w:p>
    <w:p w14:paraId="2E8EEDCB" w14:textId="77777777" w:rsidR="00EC4F34" w:rsidRPr="00A46303" w:rsidRDefault="00EC4F34" w:rsidP="00EC4F34">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A46303">
        <w:rPr>
          <w:rFonts w:ascii="Verdana" w:hAnsi="Verdana"/>
          <w:color w:val="000000" w:themeColor="text1"/>
          <w:sz w:val="21"/>
          <w:szCs w:val="21"/>
        </w:rPr>
        <w:lastRenderedPageBreak/>
        <w:t xml:space="preserve">mantener las vías de acceso acordadas por las Partes; </w:t>
      </w:r>
    </w:p>
    <w:p w14:paraId="3C4541AA" w14:textId="77777777" w:rsidR="00EC4F34" w:rsidRPr="00A46303" w:rsidRDefault="00EC4F34" w:rsidP="00EC4F34">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A46303">
        <w:rPr>
          <w:rFonts w:ascii="Verdana" w:hAnsi="Verdana"/>
          <w:color w:val="000000" w:themeColor="text1"/>
          <w:sz w:val="21"/>
          <w:szCs w:val="21"/>
        </w:rPr>
        <w:t>pagar la Renta</w:t>
      </w:r>
      <w:r w:rsidRPr="00A46303">
        <w:rPr>
          <w:rFonts w:ascii="Verdana" w:hAnsi="Verdana" w:cs="Arial"/>
          <w:color w:val="000000" w:themeColor="text1"/>
          <w:sz w:val="21"/>
          <w:szCs w:val="21"/>
          <w:lang w:eastAsia="es-ES"/>
        </w:rPr>
        <w:t xml:space="preserve"> en los plazos establecidos; y</w:t>
      </w:r>
      <w:r w:rsidRPr="00A46303">
        <w:rPr>
          <w:rFonts w:ascii="Verdana" w:hAnsi="Verdana"/>
          <w:color w:val="000000" w:themeColor="text1"/>
          <w:sz w:val="21"/>
          <w:szCs w:val="21"/>
        </w:rPr>
        <w:t xml:space="preserve"> </w:t>
      </w:r>
    </w:p>
    <w:p w14:paraId="47F4E415" w14:textId="77777777" w:rsidR="00EC4F34" w:rsidRPr="00A46303" w:rsidRDefault="00EC4F34" w:rsidP="00EC4F34">
      <w:pPr>
        <w:pStyle w:val="Prrafodelista"/>
        <w:numPr>
          <w:ilvl w:val="0"/>
          <w:numId w:val="3"/>
        </w:numPr>
        <w:spacing w:before="120" w:line="312" w:lineRule="auto"/>
        <w:ind w:left="1560" w:hanging="284"/>
        <w:contextualSpacing w:val="0"/>
        <w:rPr>
          <w:rFonts w:ascii="Verdana" w:hAnsi="Verdana"/>
          <w:sz w:val="21"/>
          <w:szCs w:val="21"/>
        </w:rPr>
      </w:pPr>
      <w:r w:rsidRPr="00A46303">
        <w:rPr>
          <w:rFonts w:ascii="Verdana" w:hAnsi="Verdana"/>
          <w:color w:val="000000" w:themeColor="text1"/>
          <w:sz w:val="21"/>
          <w:szCs w:val="21"/>
        </w:rPr>
        <w:t xml:space="preserve">realizar, en todo momento, el adecuado mantenimiento de la Instalación, </w:t>
      </w:r>
      <w:r w:rsidRPr="00A46303">
        <w:rPr>
          <w:rFonts w:ascii="Verdana" w:hAnsi="Verdana" w:cs="Arial"/>
          <w:color w:val="000000" w:themeColor="text1"/>
          <w:sz w:val="21"/>
          <w:szCs w:val="21"/>
          <w:lang w:eastAsia="es-ES"/>
        </w:rPr>
        <w:t xml:space="preserve">y de todos sus equipos, </w:t>
      </w:r>
      <w:r w:rsidRPr="00A46303">
        <w:rPr>
          <w:rFonts w:ascii="Verdana" w:hAnsi="Verdana"/>
          <w:color w:val="000000" w:themeColor="text1"/>
          <w:sz w:val="21"/>
          <w:szCs w:val="21"/>
        </w:rPr>
        <w:t xml:space="preserve">con la sustitución de piezas que </w:t>
      </w:r>
      <w:r w:rsidRPr="00A46303">
        <w:rPr>
          <w:rFonts w:ascii="Verdana" w:hAnsi="Verdana" w:cs="Arial"/>
          <w:color w:val="000000" w:themeColor="text1"/>
          <w:sz w:val="21"/>
          <w:szCs w:val="21"/>
          <w:lang w:eastAsia="es-ES"/>
        </w:rPr>
        <w:t>sean necesarias</w:t>
      </w:r>
      <w:r w:rsidRPr="00A46303">
        <w:rPr>
          <w:rFonts w:ascii="Verdana" w:hAnsi="Verdana"/>
          <w:color w:val="000000" w:themeColor="text1"/>
          <w:sz w:val="21"/>
          <w:szCs w:val="21"/>
        </w:rPr>
        <w:t xml:space="preserve"> para garantizar los niveles de funcionamiento </w:t>
      </w:r>
      <w:r w:rsidRPr="00A46303">
        <w:rPr>
          <w:rFonts w:ascii="Verdana" w:hAnsi="Verdana" w:cs="Arial"/>
          <w:sz w:val="21"/>
          <w:szCs w:val="21"/>
          <w:lang w:eastAsia="es-ES"/>
        </w:rPr>
        <w:t>óptimos</w:t>
      </w:r>
      <w:r w:rsidRPr="00A46303">
        <w:rPr>
          <w:rFonts w:ascii="Verdana" w:hAnsi="Verdana"/>
          <w:sz w:val="21"/>
          <w:szCs w:val="21"/>
        </w:rPr>
        <w:t xml:space="preserve">. En este sentido, el </w:t>
      </w:r>
      <w:r w:rsidRPr="00A46303">
        <w:rPr>
          <w:rFonts w:ascii="Verdana" w:hAnsi="Verdana" w:cs="Arial"/>
          <w:sz w:val="21"/>
          <w:szCs w:val="21"/>
          <w:lang w:eastAsia="es-ES"/>
        </w:rPr>
        <w:t>Promotor</w:t>
      </w:r>
      <w:r w:rsidRPr="00A46303">
        <w:rPr>
          <w:rFonts w:ascii="Verdana" w:hAnsi="Verdana"/>
          <w:sz w:val="21"/>
          <w:szCs w:val="21"/>
        </w:rPr>
        <w:t xml:space="preserve"> se compromete a </w:t>
      </w:r>
      <w:r w:rsidRPr="00A46303">
        <w:rPr>
          <w:rFonts w:ascii="Verdana" w:hAnsi="Verdana" w:cs="Arial"/>
          <w:sz w:val="21"/>
          <w:szCs w:val="21"/>
          <w:lang w:eastAsia="es-ES"/>
        </w:rPr>
        <w:t>efectuar las reparaciones</w:t>
      </w:r>
      <w:r w:rsidRPr="00A46303">
        <w:rPr>
          <w:rFonts w:ascii="Verdana" w:hAnsi="Verdana"/>
          <w:sz w:val="21"/>
          <w:szCs w:val="21"/>
        </w:rPr>
        <w:t xml:space="preserve"> en el menor tiempo posible, siempre que las condiciones técnicas y climáticas lo hagan posible sin menoscabo a la seguridad de la operación.</w:t>
      </w:r>
    </w:p>
    <w:p w14:paraId="18DEE4DB" w14:textId="77777777" w:rsidR="00EC4F34" w:rsidRPr="00A46303"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A46303">
        <w:rPr>
          <w:rFonts w:ascii="Verdana" w:hAnsi="Verdana"/>
          <w:b/>
          <w:bCs/>
          <w:sz w:val="21"/>
          <w:szCs w:val="21"/>
        </w:rPr>
        <w:t xml:space="preserve">DERECHOS Y </w:t>
      </w:r>
      <w:r w:rsidRPr="00A46303">
        <w:rPr>
          <w:rFonts w:ascii="Verdana" w:hAnsi="Verdana"/>
          <w:b/>
          <w:sz w:val="21"/>
          <w:szCs w:val="21"/>
        </w:rPr>
        <w:t>OBLIGACIONES DE LA PROPIEDAD</w:t>
      </w:r>
    </w:p>
    <w:p w14:paraId="39FE5643" w14:textId="77777777" w:rsidR="00EC4F34" w:rsidRPr="00A46303"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A46303">
        <w:rPr>
          <w:rFonts w:ascii="Verdana" w:hAnsi="Verdana"/>
          <w:sz w:val="21"/>
          <w:szCs w:val="21"/>
        </w:rPr>
        <w:t xml:space="preserve">En virtud del presente Contrato: </w:t>
      </w:r>
    </w:p>
    <w:p w14:paraId="6D4024B9" w14:textId="77777777" w:rsidR="00EC4F34" w:rsidRPr="009E733C" w:rsidRDefault="00EC4F34" w:rsidP="00EC4F34">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A46303">
        <w:rPr>
          <w:rFonts w:ascii="Verdana" w:hAnsi="Verdana" w:cs="Arial"/>
          <w:sz w:val="21"/>
          <w:szCs w:val="21"/>
          <w:lang w:eastAsia="es-ES"/>
        </w:rPr>
        <w:t>El Propietario, o terceros que determine, podrá hacer uso libremente de la parte de la/s Finca/s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w:t>
      </w:r>
      <w:r w:rsidRPr="009E733C">
        <w:rPr>
          <w:rFonts w:ascii="Verdana" w:hAnsi="Verdana" w:cs="Arial"/>
          <w:sz w:val="21"/>
          <w:szCs w:val="21"/>
          <w:lang w:eastAsia="es-ES"/>
        </w:rPr>
        <w:t xml:space="preserve"> ninguna actividad que pueda afectar o entorpecer el recurso, ni tampoco podrá realizar la construcción de edificios, instalaciones o plantaciones que puedan interferir en dicho aprovechamiento.</w:t>
      </w:r>
    </w:p>
    <w:p w14:paraId="50CDCBFC" w14:textId="77777777" w:rsidR="00EC4F34" w:rsidRPr="009E733C" w:rsidRDefault="00EC4F34" w:rsidP="00EC4F34">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02176947" w14:textId="77777777" w:rsidR="00EC4F34" w:rsidRPr="009E733C" w:rsidRDefault="00EC4F34" w:rsidP="00EC4F34">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572E7D64"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2D8D52CD" w14:textId="77777777" w:rsidR="00EC4F34" w:rsidRPr="009E733C" w:rsidRDefault="00EC4F34" w:rsidP="00EC4F34">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21AE5B6A" w14:textId="77777777" w:rsidR="00EC4F34" w:rsidRPr="009E733C" w:rsidRDefault="00EC4F34" w:rsidP="00EC4F34">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lastRenderedPageBreak/>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38F5BC49" w14:textId="77777777" w:rsidR="00EC4F34" w:rsidRPr="009E733C" w:rsidRDefault="00EC4F34" w:rsidP="00EC4F34">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46452100" w14:textId="77777777" w:rsidR="00EC4F34" w:rsidRPr="009E733C" w:rsidRDefault="00EC4F34" w:rsidP="00EC4F34">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650FC6BA"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2947C396"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41270831"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11720A35"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5EFE54E4"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5E0B8D29"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7C335208"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57DEEB93"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lastRenderedPageBreak/>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1E004B2F"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0C510951"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1BDF2798"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AFEAA6A"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76DC872F" w14:textId="77777777" w:rsidR="00EC4F34" w:rsidRPr="009E733C" w:rsidRDefault="00EC4F34" w:rsidP="00EC4F34">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053B1EBF" w14:textId="77777777" w:rsidR="00EC4F34" w:rsidRPr="009E733C" w:rsidRDefault="00EC4F34" w:rsidP="00EC4F34">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481744DA" w14:textId="77777777" w:rsidR="00EC4F34" w:rsidRPr="0064185C" w:rsidRDefault="00EC4F34" w:rsidP="00EC4F34">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3FB93344" w14:textId="77777777" w:rsidR="00EC4F34" w:rsidRPr="0064185C" w:rsidRDefault="00EC4F34" w:rsidP="00EC4F34">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3EF089E6" w14:textId="77777777" w:rsidR="00EC4F34" w:rsidRPr="009E733C" w:rsidRDefault="00EC4F34" w:rsidP="00EC4F34">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2CE7205C" w14:textId="77777777" w:rsidR="00EC4F34" w:rsidRPr="009E733C" w:rsidRDefault="00EC4F34" w:rsidP="00EC4F34">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39D1412A" w14:textId="77777777" w:rsidR="00EC4F34" w:rsidRPr="0064185C" w:rsidRDefault="00EC4F34" w:rsidP="00EC4F34">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2BBDB6A2" w14:textId="77777777" w:rsidR="00EC4F34" w:rsidRPr="0064185C" w:rsidRDefault="00EC4F34" w:rsidP="00EC4F34">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lastRenderedPageBreak/>
        <w:t xml:space="preserve">Si, por cualquier causa, fuese necesario realizar un saneamiento técnico de las instalaciones de gran magnitud, de manera que no fuese rentable su desarrollo. </w:t>
      </w:r>
    </w:p>
    <w:p w14:paraId="28143E8B" w14:textId="77777777" w:rsidR="00EC4F34" w:rsidRPr="009E733C" w:rsidRDefault="00EC4F34" w:rsidP="00EC4F34">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2BB01E3C"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1E849F11"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60D71CA6"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37730577" w14:textId="77777777" w:rsidR="00EC4F34" w:rsidRPr="009E733C" w:rsidRDefault="00EC4F34" w:rsidP="00EC4F34">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52A5750E"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30887739" w14:textId="77777777" w:rsidR="00EC4F34" w:rsidRPr="009E733C" w:rsidRDefault="00EC4F34" w:rsidP="00EC4F34">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7E529713"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417ABE25"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w:t>
      </w:r>
      <w:r w:rsidRPr="009E733C">
        <w:rPr>
          <w:rFonts w:ascii="Verdana" w:hAnsi="Verdana"/>
          <w:sz w:val="21"/>
          <w:szCs w:val="21"/>
        </w:rPr>
        <w:lastRenderedPageBreak/>
        <w:t xml:space="preserve">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1CDD703A" w14:textId="77777777" w:rsidR="00EC4F34" w:rsidRPr="00FB1748" w:rsidRDefault="00EC4F34" w:rsidP="00EC4F34">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7627324A"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58C13D30"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08554178"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49BD42B4"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7CB4D060"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3FAADCAD"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18E09E9C"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7C317E44"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11C5EE5E"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715642C5"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 xml:space="preserve">que corresponda, en los términos señalados a lo largo del presente Contrato. Así, en la correspondiente inscripción </w:t>
      </w:r>
      <w:r w:rsidRPr="009E733C">
        <w:rPr>
          <w:rFonts w:ascii="Verdana" w:hAnsi="Verdana"/>
          <w:sz w:val="21"/>
          <w:szCs w:val="21"/>
        </w:rPr>
        <w:lastRenderedPageBreak/>
        <w:t>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154C695E"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2F7300E8" w14:textId="77777777" w:rsidR="00EC4F34" w:rsidRPr="009E733C" w:rsidRDefault="00EC4F34" w:rsidP="00EC4F34">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69F6A23D"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35BAF5D2"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60755633"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1078C55C" w14:textId="77777777" w:rsidR="00EC4F34" w:rsidRPr="009E733C" w:rsidRDefault="00EC4F34" w:rsidP="00EC4F34">
      <w:pPr>
        <w:pStyle w:val="Prrafodelista"/>
        <w:spacing w:before="120" w:line="312" w:lineRule="auto"/>
        <w:ind w:left="1560"/>
        <w:rPr>
          <w:rFonts w:ascii="Verdana" w:hAnsi="Verdana"/>
          <w:sz w:val="21"/>
          <w:szCs w:val="21"/>
        </w:rPr>
      </w:pPr>
    </w:p>
    <w:p w14:paraId="0438244E" w14:textId="77777777" w:rsidR="00EC4F34" w:rsidRPr="009E733C" w:rsidRDefault="00EC4F34" w:rsidP="00EC4F34">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78D57B8E"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30F1F1C5"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4CD4DDB8" w14:textId="77777777" w:rsidR="00EC4F34" w:rsidRPr="009E733C" w:rsidRDefault="00EC4F34" w:rsidP="00EC4F34">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1D4ABCCE"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5739DFF6" w14:textId="77777777" w:rsidR="00EC4F34" w:rsidRPr="009E733C" w:rsidRDefault="00EC4F34" w:rsidP="00EC4F34">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lastRenderedPageBreak/>
        <w:t>Integridad del contrato y nulidad parcial</w:t>
      </w:r>
    </w:p>
    <w:p w14:paraId="6251B1E3" w14:textId="77777777" w:rsidR="00EC4F34" w:rsidRPr="009E733C" w:rsidRDefault="00EC4F34" w:rsidP="00EC4F34">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73224347"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047BF7A1"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22D78048"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406104C0"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6500153C"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4F3B96AE"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3C108307"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607F7A02" w14:textId="77777777" w:rsidR="00EC4F34" w:rsidRPr="009E733C" w:rsidRDefault="00EC4F34" w:rsidP="00EC4F34">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15789019"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D3CBBBD"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lastRenderedPageBreak/>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2DFB2564" w14:textId="77777777" w:rsidR="00EC4F34" w:rsidRPr="009E733C" w:rsidRDefault="00EC4F34" w:rsidP="00EC4F34">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34193DF1" w14:textId="44128360" w:rsidR="00EC4F34" w:rsidRPr="009E733C" w:rsidRDefault="00EC4F34" w:rsidP="00EC4F34">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EC4F34" w:rsidRPr="006F0AC4" w14:paraId="0874EE2E" w14:textId="77777777" w:rsidTr="00A46303">
        <w:tc>
          <w:tcPr>
            <w:tcW w:w="3828" w:type="dxa"/>
            <w:tcBorders>
              <w:bottom w:val="single" w:sz="4" w:space="0" w:color="auto"/>
            </w:tcBorders>
          </w:tcPr>
          <w:p w14:paraId="476A1FDD" w14:textId="77777777" w:rsidR="00EC4F34" w:rsidRPr="006F0AC4" w:rsidRDefault="00EC4F34" w:rsidP="00471446">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4D554EE8" w14:textId="77777777" w:rsidR="00EC4F34" w:rsidRPr="006F0AC4" w:rsidRDefault="00EC4F34" w:rsidP="00471446">
            <w:pPr>
              <w:spacing w:after="0" w:line="312" w:lineRule="auto"/>
              <w:ind w:left="0" w:firstLine="0"/>
              <w:jc w:val="left"/>
              <w:rPr>
                <w:rFonts w:ascii="Verdana" w:hAnsi="Verdana"/>
                <w:bCs/>
                <w:sz w:val="21"/>
                <w:szCs w:val="21"/>
              </w:rPr>
            </w:pPr>
          </w:p>
          <w:p w14:paraId="5CC0EA27" w14:textId="77777777" w:rsidR="00EC4F34" w:rsidRPr="006F0AC4" w:rsidRDefault="00EC4F34" w:rsidP="00471446">
            <w:pPr>
              <w:spacing w:after="0" w:line="312" w:lineRule="auto"/>
              <w:ind w:left="0" w:firstLine="0"/>
              <w:jc w:val="left"/>
              <w:rPr>
                <w:rFonts w:ascii="Verdana" w:hAnsi="Verdana"/>
                <w:bCs/>
                <w:sz w:val="21"/>
                <w:szCs w:val="21"/>
              </w:rPr>
            </w:pPr>
          </w:p>
          <w:p w14:paraId="6FE3CC22" w14:textId="77777777" w:rsidR="00EC4F34" w:rsidRPr="006F0AC4" w:rsidRDefault="00EC4F34" w:rsidP="00471446">
            <w:pPr>
              <w:spacing w:after="0" w:line="312" w:lineRule="auto"/>
              <w:ind w:left="0" w:firstLine="0"/>
              <w:jc w:val="left"/>
              <w:rPr>
                <w:rFonts w:ascii="Verdana" w:hAnsi="Verdana"/>
                <w:bCs/>
                <w:sz w:val="21"/>
                <w:szCs w:val="21"/>
              </w:rPr>
            </w:pPr>
          </w:p>
          <w:p w14:paraId="111B18C2" w14:textId="77777777" w:rsidR="00EC4F34" w:rsidRPr="006F0AC4" w:rsidRDefault="00EC4F34" w:rsidP="00471446">
            <w:pPr>
              <w:spacing w:after="0" w:line="312" w:lineRule="auto"/>
              <w:ind w:left="0" w:firstLine="0"/>
              <w:jc w:val="left"/>
              <w:rPr>
                <w:rFonts w:ascii="Verdana" w:hAnsi="Verdana"/>
                <w:bCs/>
                <w:sz w:val="21"/>
                <w:szCs w:val="21"/>
              </w:rPr>
            </w:pPr>
          </w:p>
          <w:p w14:paraId="57918D3D" w14:textId="77777777" w:rsidR="00EC4F34" w:rsidRPr="006F0AC4" w:rsidRDefault="00EC4F34" w:rsidP="00471446">
            <w:pPr>
              <w:spacing w:after="0" w:line="312" w:lineRule="auto"/>
              <w:ind w:left="0" w:firstLine="0"/>
              <w:jc w:val="left"/>
              <w:rPr>
                <w:rFonts w:ascii="Verdana" w:hAnsi="Verdana"/>
                <w:bCs/>
                <w:sz w:val="21"/>
                <w:szCs w:val="21"/>
              </w:rPr>
            </w:pPr>
          </w:p>
          <w:p w14:paraId="05E430EF" w14:textId="77777777" w:rsidR="00EC4F34" w:rsidRPr="006F0AC4" w:rsidRDefault="00EC4F34" w:rsidP="00471446">
            <w:pPr>
              <w:spacing w:after="0" w:line="312" w:lineRule="auto"/>
              <w:ind w:left="0" w:firstLine="0"/>
              <w:rPr>
                <w:rFonts w:ascii="Verdana" w:hAnsi="Verdana"/>
                <w:bCs/>
                <w:sz w:val="21"/>
                <w:szCs w:val="21"/>
              </w:rPr>
            </w:pPr>
          </w:p>
        </w:tc>
        <w:tc>
          <w:tcPr>
            <w:tcW w:w="992" w:type="dxa"/>
          </w:tcPr>
          <w:p w14:paraId="1E35F726" w14:textId="77777777" w:rsidR="00EC4F34" w:rsidRPr="006F0AC4" w:rsidRDefault="00EC4F34" w:rsidP="00471446">
            <w:pPr>
              <w:spacing w:after="0" w:line="312" w:lineRule="auto"/>
              <w:ind w:hanging="4"/>
              <w:jc w:val="left"/>
              <w:rPr>
                <w:rFonts w:ascii="Verdana" w:hAnsi="Verdana"/>
                <w:bCs/>
                <w:sz w:val="21"/>
                <w:szCs w:val="21"/>
              </w:rPr>
            </w:pPr>
          </w:p>
        </w:tc>
        <w:tc>
          <w:tcPr>
            <w:tcW w:w="3685" w:type="dxa"/>
            <w:tcBorders>
              <w:bottom w:val="single" w:sz="4" w:space="0" w:color="auto"/>
            </w:tcBorders>
          </w:tcPr>
          <w:p w14:paraId="17573ABC" w14:textId="77777777" w:rsidR="00EC4F34" w:rsidRPr="006F0AC4" w:rsidRDefault="00EC4F34" w:rsidP="00471446">
            <w:pPr>
              <w:spacing w:after="0" w:line="312" w:lineRule="auto"/>
              <w:ind w:left="0" w:hanging="4"/>
              <w:jc w:val="left"/>
              <w:rPr>
                <w:rFonts w:ascii="Verdana" w:hAnsi="Verdana"/>
                <w:bCs/>
                <w:sz w:val="21"/>
                <w:szCs w:val="21"/>
              </w:rPr>
            </w:pPr>
            <w:r w:rsidRPr="006F0AC4">
              <w:rPr>
                <w:rFonts w:ascii="Verdana" w:hAnsi="Verdana"/>
                <w:bCs/>
                <w:sz w:val="21"/>
                <w:szCs w:val="21"/>
              </w:rPr>
              <w:t>LA PROPIEDAD</w:t>
            </w:r>
          </w:p>
        </w:tc>
      </w:tr>
      <w:tr w:rsidR="00EC4F34" w:rsidRPr="006F0AC4" w14:paraId="088CE501" w14:textId="77777777" w:rsidTr="00A46303">
        <w:tc>
          <w:tcPr>
            <w:tcW w:w="3828" w:type="dxa"/>
            <w:tcBorders>
              <w:top w:val="single" w:sz="4" w:space="0" w:color="auto"/>
            </w:tcBorders>
          </w:tcPr>
          <w:p w14:paraId="08E210D0" w14:textId="77777777" w:rsidR="00EC4F34" w:rsidRPr="0065543F" w:rsidRDefault="00EC4F34" w:rsidP="00471446">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63ABB495" w14:textId="77777777" w:rsidR="00EC4F34" w:rsidRPr="006F0AC4" w:rsidRDefault="00EC4F34" w:rsidP="00471446">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4D3B9ABC" w14:textId="77777777" w:rsidR="00EC4F34" w:rsidRPr="006F0AC4" w:rsidRDefault="00EC4F34" w:rsidP="00471446">
            <w:pPr>
              <w:spacing w:after="0" w:line="312" w:lineRule="auto"/>
              <w:ind w:left="38" w:hanging="4"/>
              <w:rPr>
                <w:rFonts w:ascii="Verdana" w:hAnsi="Verdana"/>
                <w:bCs/>
                <w:sz w:val="21"/>
                <w:szCs w:val="21"/>
              </w:rPr>
            </w:pPr>
          </w:p>
        </w:tc>
        <w:tc>
          <w:tcPr>
            <w:tcW w:w="3685" w:type="dxa"/>
            <w:tcBorders>
              <w:top w:val="single" w:sz="4" w:space="0" w:color="auto"/>
            </w:tcBorders>
          </w:tcPr>
          <w:p w14:paraId="02ABF9A3" w14:textId="16B3E8F2" w:rsidR="00EC4F34" w:rsidRPr="00A46303" w:rsidRDefault="00EC4F34" w:rsidP="00A46303">
            <w:pPr>
              <w:spacing w:after="0" w:line="312" w:lineRule="auto"/>
              <w:ind w:left="-104" w:firstLine="0"/>
              <w:rPr>
                <w:rFonts w:ascii="Verdana" w:hAnsi="Verdana"/>
                <w:bCs/>
                <w:sz w:val="21"/>
                <w:szCs w:val="21"/>
                <w:lang w:val="es-ES"/>
              </w:rPr>
            </w:pPr>
            <w:r w:rsidRPr="00A46303">
              <w:rPr>
                <w:rFonts w:ascii="Verdana" w:hAnsi="Verdana"/>
                <w:bCs/>
                <w:sz w:val="21"/>
                <w:szCs w:val="21"/>
                <w:lang w:val="es-ES"/>
              </w:rPr>
              <w:t>D</w:t>
            </w:r>
            <w:r w:rsidR="00004524" w:rsidRPr="00A46303">
              <w:rPr>
                <w:rFonts w:ascii="Verdana" w:hAnsi="Verdana"/>
                <w:bCs/>
                <w:sz w:val="21"/>
                <w:szCs w:val="21"/>
                <w:lang w:val="es-ES"/>
              </w:rPr>
              <w:t>ª</w:t>
            </w:r>
            <w:r w:rsidRPr="00A46303">
              <w:rPr>
                <w:rFonts w:ascii="Verdana" w:hAnsi="Verdana"/>
                <w:bCs/>
                <w:sz w:val="21"/>
                <w:szCs w:val="21"/>
                <w:lang w:val="es-ES"/>
              </w:rPr>
              <w:t>.</w:t>
            </w:r>
            <w:r w:rsidR="00004524" w:rsidRPr="00A46303">
              <w:rPr>
                <w:rFonts w:ascii="Verdana" w:hAnsi="Verdana"/>
                <w:bCs/>
                <w:sz w:val="21"/>
                <w:szCs w:val="21"/>
                <w:lang w:val="es-ES"/>
              </w:rPr>
              <w:t xml:space="preserve"> María del Carmen </w:t>
            </w:r>
            <w:r w:rsidRPr="00A46303">
              <w:rPr>
                <w:rFonts w:ascii="Verdana" w:hAnsi="Verdana"/>
                <w:bCs/>
                <w:sz w:val="21"/>
                <w:szCs w:val="21"/>
                <w:lang w:val="es-ES"/>
              </w:rPr>
              <w:t>Espinosa Pardo</w:t>
            </w:r>
          </w:p>
          <w:p w14:paraId="120297F9" w14:textId="77777777" w:rsidR="00EC4F34" w:rsidRPr="006F0AC4" w:rsidRDefault="00EC4F34" w:rsidP="00471446">
            <w:pPr>
              <w:spacing w:after="0" w:line="312" w:lineRule="auto"/>
              <w:ind w:left="-100"/>
              <w:jc w:val="center"/>
              <w:rPr>
                <w:rFonts w:ascii="Verdana" w:hAnsi="Verdana"/>
                <w:bCs/>
                <w:sz w:val="21"/>
                <w:szCs w:val="21"/>
              </w:rPr>
            </w:pPr>
          </w:p>
        </w:tc>
      </w:tr>
      <w:tr w:rsidR="00EC4F34" w:rsidRPr="006F0AC4" w14:paraId="1F4C9DC9" w14:textId="77777777" w:rsidTr="00A46303">
        <w:tc>
          <w:tcPr>
            <w:tcW w:w="3828" w:type="dxa"/>
          </w:tcPr>
          <w:p w14:paraId="203A1E06" w14:textId="77777777" w:rsidR="00EC4F34" w:rsidRPr="006F0AC4" w:rsidRDefault="00EC4F34" w:rsidP="00471446">
            <w:pPr>
              <w:spacing w:after="0" w:line="312" w:lineRule="auto"/>
              <w:ind w:left="-100"/>
              <w:jc w:val="center"/>
              <w:rPr>
                <w:rFonts w:ascii="Verdana" w:hAnsi="Verdana"/>
                <w:bCs/>
                <w:sz w:val="21"/>
                <w:szCs w:val="21"/>
              </w:rPr>
            </w:pPr>
          </w:p>
        </w:tc>
        <w:tc>
          <w:tcPr>
            <w:tcW w:w="992" w:type="dxa"/>
          </w:tcPr>
          <w:p w14:paraId="709E8AAB" w14:textId="77777777" w:rsidR="00EC4F34" w:rsidRPr="006F0AC4" w:rsidRDefault="00EC4F34" w:rsidP="00471446">
            <w:pPr>
              <w:spacing w:after="0" w:line="312" w:lineRule="auto"/>
              <w:rPr>
                <w:rFonts w:ascii="Verdana" w:hAnsi="Verdana"/>
                <w:bCs/>
                <w:sz w:val="21"/>
                <w:szCs w:val="21"/>
              </w:rPr>
            </w:pPr>
          </w:p>
        </w:tc>
        <w:tc>
          <w:tcPr>
            <w:tcW w:w="3685" w:type="dxa"/>
          </w:tcPr>
          <w:p w14:paraId="0D3AAEB2" w14:textId="77777777" w:rsidR="00EC4F34" w:rsidRPr="006F0AC4" w:rsidRDefault="00EC4F34" w:rsidP="00471446">
            <w:pPr>
              <w:spacing w:after="0" w:line="312" w:lineRule="auto"/>
              <w:ind w:left="0" w:firstLine="0"/>
              <w:rPr>
                <w:rFonts w:ascii="Verdana" w:hAnsi="Verdana"/>
                <w:bCs/>
                <w:sz w:val="21"/>
                <w:szCs w:val="21"/>
              </w:rPr>
            </w:pPr>
          </w:p>
        </w:tc>
      </w:tr>
    </w:tbl>
    <w:p w14:paraId="1EBC0CCB" w14:textId="2355302A" w:rsidR="00EC4F34" w:rsidRPr="009E733C" w:rsidRDefault="00EC4F34" w:rsidP="00325B9F">
      <w:pPr>
        <w:spacing w:line="312" w:lineRule="auto"/>
        <w:rPr>
          <w:rFonts w:ascii="Verdana" w:hAnsi="Verdana"/>
          <w:b/>
          <w:sz w:val="21"/>
          <w:szCs w:val="21"/>
          <w:u w:val="single"/>
          <w:lang w:val="es-ES"/>
        </w:rPr>
      </w:pPr>
    </w:p>
    <w:sectPr w:rsidR="00EC4F34" w:rsidRPr="009E733C">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B4D7A" w14:textId="77777777" w:rsidR="00451FC8" w:rsidRDefault="00451FC8">
      <w:pPr>
        <w:spacing w:after="0"/>
      </w:pPr>
      <w:r>
        <w:separator/>
      </w:r>
    </w:p>
  </w:endnote>
  <w:endnote w:type="continuationSeparator" w:id="0">
    <w:p w14:paraId="03ABD305" w14:textId="77777777" w:rsidR="00451FC8" w:rsidRDefault="00451F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4C21" w14:textId="77777777" w:rsidR="00E501EF" w:rsidRDefault="00000000">
    <w:pPr>
      <w:framePr w:wrap="around" w:vAnchor="text" w:hAnchor="margin" w:xAlign="right" w:y="1"/>
    </w:pPr>
    <w:r>
      <w:fldChar w:fldCharType="begin"/>
    </w:r>
    <w:r>
      <w:instrText xml:space="preserve">PAGE  </w:instrText>
    </w:r>
    <w:r>
      <w:fldChar w:fldCharType="separate"/>
    </w:r>
    <w:r>
      <w:rPr>
        <w:noProof/>
      </w:rPr>
      <w:t>1</w:t>
    </w:r>
    <w:r>
      <w:fldChar w:fldCharType="end"/>
    </w:r>
  </w:p>
  <w:p w14:paraId="608E50AC" w14:textId="77777777" w:rsidR="00E501EF" w:rsidRDefault="00E501E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495914"/>
      <w:docPartObj>
        <w:docPartGallery w:val="Page Numbers (Bottom of Page)"/>
        <w:docPartUnique/>
      </w:docPartObj>
    </w:sdtPr>
    <w:sdtEndPr>
      <w:rPr>
        <w:rFonts w:ascii="Verdana" w:hAnsi="Verdana"/>
        <w:sz w:val="20"/>
        <w:szCs w:val="18"/>
      </w:rPr>
    </w:sdtEndPr>
    <w:sdtContent>
      <w:p w14:paraId="4879C61D" w14:textId="77777777" w:rsidR="00E501EF" w:rsidRPr="000B19C4" w:rsidRDefault="00000000">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02B21417" w14:textId="77777777" w:rsidR="00E501EF" w:rsidRPr="00B17CD4" w:rsidRDefault="00E501EF"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80D7" w14:textId="77777777" w:rsidR="00E501EF" w:rsidRDefault="00E501EF" w:rsidP="007A0AF4">
    <w:pPr>
      <w:spacing w:before="240" w:after="0"/>
      <w:ind w:left="-851" w:right="-1559"/>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44309" w14:textId="77777777" w:rsidR="00451FC8" w:rsidRDefault="00451FC8">
      <w:pPr>
        <w:spacing w:after="0"/>
      </w:pPr>
      <w:r>
        <w:separator/>
      </w:r>
    </w:p>
  </w:footnote>
  <w:footnote w:type="continuationSeparator" w:id="0">
    <w:p w14:paraId="3C982F58" w14:textId="77777777" w:rsidR="00451FC8" w:rsidRDefault="00451F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76A4" w14:textId="77777777" w:rsidR="00E501EF" w:rsidRDefault="00000000">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2952FA4E" wp14:editId="6F59543B">
              <wp:simplePos x="635" y="635"/>
              <wp:positionH relativeFrom="margin">
                <wp:align>center</wp:align>
              </wp:positionH>
              <wp:positionV relativeFrom="margin">
                <wp:align>center</wp:align>
              </wp:positionV>
              <wp:extent cx="67945" cy="15240"/>
              <wp:effectExtent l="0" t="38100" r="8255" b="22860"/>
              <wp:wrapNone/>
              <wp:docPr id="2005559277"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1602EF9"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52FA4E"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61602EF9"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6C7D4FB0" w14:textId="77777777" w:rsidR="00E501EF" w:rsidRDefault="00E501E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56BA" w14:textId="77777777" w:rsidR="00E501EF" w:rsidRPr="00F3047F" w:rsidRDefault="00000000" w:rsidP="0064185C">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510149BA" wp14:editId="39764CCC">
              <wp:simplePos x="1076325" y="542925"/>
              <wp:positionH relativeFrom="margin">
                <wp:align>center</wp:align>
              </wp:positionH>
              <wp:positionV relativeFrom="margin">
                <wp:align>center</wp:align>
              </wp:positionV>
              <wp:extent cx="67945" cy="15240"/>
              <wp:effectExtent l="0" t="38100" r="8255" b="22860"/>
              <wp:wrapNone/>
              <wp:docPr id="2005559278"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912BDBF"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10149BA"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3912BDBF"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022E" w14:textId="77777777" w:rsidR="00E501EF" w:rsidRDefault="00000000">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0A6CFAFD" wp14:editId="11E57D53">
              <wp:simplePos x="635" y="635"/>
              <wp:positionH relativeFrom="margin">
                <wp:align>center</wp:align>
              </wp:positionH>
              <wp:positionV relativeFrom="margin">
                <wp:align>center</wp:align>
              </wp:positionV>
              <wp:extent cx="67945" cy="15240"/>
              <wp:effectExtent l="0" t="38100" r="8255" b="22860"/>
              <wp:wrapNone/>
              <wp:docPr id="2005559279"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462001FD"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6CFAFD"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462001FD" w14:textId="77777777" w:rsidR="00E501EF" w:rsidRPr="007C465C" w:rsidRDefault="00000000"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7"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1"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4"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3"/>
  </w:num>
  <w:num w:numId="2" w16cid:durableId="954824693">
    <w:abstractNumId w:val="8"/>
  </w:num>
  <w:num w:numId="3" w16cid:durableId="464810467">
    <w:abstractNumId w:val="12"/>
  </w:num>
  <w:num w:numId="4" w16cid:durableId="1777362916">
    <w:abstractNumId w:val="2"/>
  </w:num>
  <w:num w:numId="5" w16cid:durableId="159545558">
    <w:abstractNumId w:val="14"/>
  </w:num>
  <w:num w:numId="6" w16cid:durableId="1101951697">
    <w:abstractNumId w:val="0"/>
  </w:num>
  <w:num w:numId="7" w16cid:durableId="68816453">
    <w:abstractNumId w:val="7"/>
  </w:num>
  <w:num w:numId="8" w16cid:durableId="2088570494">
    <w:abstractNumId w:val="11"/>
  </w:num>
  <w:num w:numId="9" w16cid:durableId="1870333267">
    <w:abstractNumId w:val="6"/>
  </w:num>
  <w:num w:numId="10" w16cid:durableId="483594809">
    <w:abstractNumId w:val="3"/>
  </w:num>
  <w:num w:numId="11" w16cid:durableId="920287020">
    <w:abstractNumId w:val="9"/>
  </w:num>
  <w:num w:numId="12" w16cid:durableId="674457962">
    <w:abstractNumId w:val="10"/>
  </w:num>
  <w:num w:numId="13" w16cid:durableId="2003193489">
    <w:abstractNumId w:val="1"/>
  </w:num>
  <w:num w:numId="14" w16cid:durableId="1398161262">
    <w:abstractNumId w:val="4"/>
  </w:num>
  <w:num w:numId="15" w16cid:durableId="294677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4"/>
    <w:rsid w:val="00004524"/>
    <w:rsid w:val="0004144F"/>
    <w:rsid w:val="000E2224"/>
    <w:rsid w:val="00165BA1"/>
    <w:rsid w:val="00325B9F"/>
    <w:rsid w:val="00350D5F"/>
    <w:rsid w:val="00451FC8"/>
    <w:rsid w:val="0056244E"/>
    <w:rsid w:val="00672A1A"/>
    <w:rsid w:val="006D1677"/>
    <w:rsid w:val="007A13E1"/>
    <w:rsid w:val="008213AF"/>
    <w:rsid w:val="00924805"/>
    <w:rsid w:val="00A46303"/>
    <w:rsid w:val="00B173CB"/>
    <w:rsid w:val="00B87843"/>
    <w:rsid w:val="00BC4464"/>
    <w:rsid w:val="00BF67F0"/>
    <w:rsid w:val="00D95E0C"/>
    <w:rsid w:val="00E501EF"/>
    <w:rsid w:val="00E5638C"/>
    <w:rsid w:val="00EC4F34"/>
    <w:rsid w:val="00F62CD0"/>
    <w:rsid w:val="00FE0244"/>
    <w:rsid w:val="00FF4B6F"/>
    <w:rsid w:val="00FF74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EF9B"/>
  <w15:chartTrackingRefBased/>
  <w15:docId w15:val="{61806726-25DB-4F1A-9521-E262B07B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F34"/>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EC4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4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4F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4F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4F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4F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4F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4F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4F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4F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4F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4F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4F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4F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4F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4F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4F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4F34"/>
    <w:rPr>
      <w:rFonts w:eastAsiaTheme="majorEastAsia" w:cstheme="majorBidi"/>
      <w:color w:val="272727" w:themeColor="text1" w:themeTint="D8"/>
    </w:rPr>
  </w:style>
  <w:style w:type="paragraph" w:styleId="Ttulo">
    <w:name w:val="Title"/>
    <w:basedOn w:val="Normal"/>
    <w:next w:val="Normal"/>
    <w:link w:val="TtuloCar"/>
    <w:qFormat/>
    <w:rsid w:val="00EC4F3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4F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4F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4F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4F34"/>
    <w:pPr>
      <w:spacing w:before="160"/>
      <w:jc w:val="center"/>
    </w:pPr>
    <w:rPr>
      <w:i/>
      <w:iCs/>
      <w:color w:val="404040" w:themeColor="text1" w:themeTint="BF"/>
    </w:rPr>
  </w:style>
  <w:style w:type="character" w:customStyle="1" w:styleId="CitaCar">
    <w:name w:val="Cita Car"/>
    <w:basedOn w:val="Fuentedeprrafopredeter"/>
    <w:link w:val="Cita"/>
    <w:uiPriority w:val="29"/>
    <w:rsid w:val="00EC4F34"/>
    <w:rPr>
      <w:i/>
      <w:iCs/>
      <w:color w:val="404040" w:themeColor="text1" w:themeTint="BF"/>
    </w:rPr>
  </w:style>
  <w:style w:type="paragraph" w:styleId="Prrafodelista">
    <w:name w:val="List Paragraph"/>
    <w:basedOn w:val="Normal"/>
    <w:uiPriority w:val="34"/>
    <w:qFormat/>
    <w:rsid w:val="00EC4F34"/>
    <w:pPr>
      <w:ind w:left="720"/>
      <w:contextualSpacing/>
    </w:pPr>
  </w:style>
  <w:style w:type="character" w:styleId="nfasisintenso">
    <w:name w:val="Intense Emphasis"/>
    <w:basedOn w:val="Fuentedeprrafopredeter"/>
    <w:uiPriority w:val="21"/>
    <w:qFormat/>
    <w:rsid w:val="00EC4F34"/>
    <w:rPr>
      <w:i/>
      <w:iCs/>
      <w:color w:val="0F4761" w:themeColor="accent1" w:themeShade="BF"/>
    </w:rPr>
  </w:style>
  <w:style w:type="paragraph" w:styleId="Citadestacada">
    <w:name w:val="Intense Quote"/>
    <w:basedOn w:val="Normal"/>
    <w:next w:val="Normal"/>
    <w:link w:val="CitadestacadaCar"/>
    <w:uiPriority w:val="30"/>
    <w:qFormat/>
    <w:rsid w:val="00EC4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4F34"/>
    <w:rPr>
      <w:i/>
      <w:iCs/>
      <w:color w:val="0F4761" w:themeColor="accent1" w:themeShade="BF"/>
    </w:rPr>
  </w:style>
  <w:style w:type="character" w:styleId="Referenciaintensa">
    <w:name w:val="Intense Reference"/>
    <w:basedOn w:val="Fuentedeprrafopredeter"/>
    <w:uiPriority w:val="32"/>
    <w:qFormat/>
    <w:rsid w:val="00EC4F34"/>
    <w:rPr>
      <w:b/>
      <w:bCs/>
      <w:smallCaps/>
      <w:color w:val="0F4761" w:themeColor="accent1" w:themeShade="BF"/>
      <w:spacing w:val="5"/>
    </w:rPr>
  </w:style>
  <w:style w:type="character" w:styleId="Nmerodepgina">
    <w:name w:val="page number"/>
    <w:basedOn w:val="Fuentedeprrafopredeter"/>
    <w:semiHidden/>
    <w:qFormat/>
    <w:rsid w:val="00EC4F34"/>
    <w:rPr>
      <w:rFonts w:ascii="Arial" w:hAnsi="Arial"/>
      <w:sz w:val="18"/>
    </w:rPr>
  </w:style>
  <w:style w:type="character" w:styleId="Hipervnculo">
    <w:name w:val="Hyperlink"/>
    <w:uiPriority w:val="99"/>
    <w:qFormat/>
    <w:rsid w:val="00EC4F34"/>
    <w:rPr>
      <w:rFonts w:ascii="Arial" w:hAnsi="Arial"/>
      <w:color w:val="009A77"/>
      <w:u w:val="single"/>
    </w:rPr>
  </w:style>
  <w:style w:type="paragraph" w:styleId="Piedepgina">
    <w:name w:val="footer"/>
    <w:basedOn w:val="Normal"/>
    <w:link w:val="PiedepginaCar"/>
    <w:uiPriority w:val="99"/>
    <w:qFormat/>
    <w:rsid w:val="00EC4F34"/>
    <w:pPr>
      <w:jc w:val="center"/>
    </w:pPr>
    <w:rPr>
      <w:szCs w:val="20"/>
    </w:rPr>
  </w:style>
  <w:style w:type="character" w:customStyle="1" w:styleId="PiedepginaCar">
    <w:name w:val="Pie de página Car"/>
    <w:basedOn w:val="Fuentedeprrafopredeter"/>
    <w:link w:val="Piedepgina"/>
    <w:uiPriority w:val="99"/>
    <w:rsid w:val="00EC4F34"/>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EC4F34"/>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EC4F34"/>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EC4F34"/>
    <w:pPr>
      <w:tabs>
        <w:tab w:val="center" w:pos="4513"/>
        <w:tab w:val="right" w:pos="9026"/>
      </w:tabs>
      <w:spacing w:after="0"/>
    </w:pPr>
  </w:style>
  <w:style w:type="character" w:customStyle="1" w:styleId="EncabezadoCar">
    <w:name w:val="Encabezado Car"/>
    <w:basedOn w:val="Fuentedeprrafopredeter"/>
    <w:link w:val="Encabezado"/>
    <w:uiPriority w:val="99"/>
    <w:rsid w:val="00EC4F34"/>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EC4F34"/>
    <w:rPr>
      <w:sz w:val="16"/>
      <w:szCs w:val="16"/>
    </w:rPr>
  </w:style>
  <w:style w:type="paragraph" w:styleId="Textocomentario">
    <w:name w:val="annotation text"/>
    <w:basedOn w:val="Normal"/>
    <w:link w:val="TextocomentarioCar"/>
    <w:uiPriority w:val="99"/>
    <w:unhideWhenUsed/>
    <w:rsid w:val="00EC4F34"/>
    <w:rPr>
      <w:sz w:val="20"/>
      <w:szCs w:val="20"/>
    </w:rPr>
  </w:style>
  <w:style w:type="character" w:customStyle="1" w:styleId="TextocomentarioCar">
    <w:name w:val="Texto comentario Car"/>
    <w:basedOn w:val="Fuentedeprrafopredeter"/>
    <w:link w:val="Textocomentario"/>
    <w:uiPriority w:val="99"/>
    <w:rsid w:val="00EC4F34"/>
    <w:rPr>
      <w:rFonts w:ascii="Arial" w:eastAsia="Times New Roman" w:hAnsi="Arial" w:cs="Times New Roman"/>
      <w:kern w:val="0"/>
      <w:sz w:val="20"/>
      <w:szCs w:val="20"/>
      <w:lang w:val="es-ES_tradnl"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988735">
      <w:bodyDiv w:val="1"/>
      <w:marLeft w:val="0"/>
      <w:marRight w:val="0"/>
      <w:marTop w:val="0"/>
      <w:marBottom w:val="0"/>
      <w:divBdr>
        <w:top w:val="none" w:sz="0" w:space="0" w:color="auto"/>
        <w:left w:val="none" w:sz="0" w:space="0" w:color="auto"/>
        <w:bottom w:val="none" w:sz="0" w:space="0" w:color="auto"/>
        <w:right w:val="none" w:sz="0" w:space="0" w:color="auto"/>
      </w:divBdr>
      <w:divsChild>
        <w:div w:id="1036734859">
          <w:marLeft w:val="0"/>
          <w:marRight w:val="0"/>
          <w:marTop w:val="0"/>
          <w:marBottom w:val="0"/>
          <w:divBdr>
            <w:top w:val="none" w:sz="0" w:space="0" w:color="auto"/>
            <w:left w:val="none" w:sz="0" w:space="0" w:color="auto"/>
            <w:bottom w:val="none" w:sz="0" w:space="0" w:color="auto"/>
            <w:right w:val="none" w:sz="0" w:space="0" w:color="auto"/>
          </w:divBdr>
        </w:div>
      </w:divsChild>
    </w:div>
    <w:div w:id="1526674138">
      <w:bodyDiv w:val="1"/>
      <w:marLeft w:val="0"/>
      <w:marRight w:val="0"/>
      <w:marTop w:val="0"/>
      <w:marBottom w:val="0"/>
      <w:divBdr>
        <w:top w:val="none" w:sz="0" w:space="0" w:color="auto"/>
        <w:left w:val="none" w:sz="0" w:space="0" w:color="auto"/>
        <w:bottom w:val="none" w:sz="0" w:space="0" w:color="auto"/>
        <w:right w:val="none" w:sz="0" w:space="0" w:color="auto"/>
      </w:divBdr>
      <w:divsChild>
        <w:div w:id="654337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17</Pages>
  <Words>5061</Words>
  <Characters>27836</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7</cp:revision>
  <cp:lastPrinted>2026-03-10T15:55:00Z</cp:lastPrinted>
  <dcterms:created xsi:type="dcterms:W3CDTF">2026-03-10T14:57:00Z</dcterms:created>
  <dcterms:modified xsi:type="dcterms:W3CDTF">2026-03-10T15:56:00Z</dcterms:modified>
</cp:coreProperties>
</file>