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372EA" w14:textId="0543C089" w:rsidR="00745139" w:rsidRPr="00B756FF" w:rsidRDefault="002B7AD2" w:rsidP="00CB67E6">
      <w:pPr>
        <w:pStyle w:val="Textoindependiente"/>
        <w:spacing w:after="200"/>
        <w:jc w:val="center"/>
        <w:rPr>
          <w:rFonts w:ascii="Verdana" w:hAnsi="Verdana" w:cstheme="minorHAnsi"/>
          <w:b/>
          <w:bCs/>
          <w:sz w:val="21"/>
          <w:szCs w:val="21"/>
        </w:rPr>
      </w:pPr>
      <w:r w:rsidRPr="00B756FF">
        <w:rPr>
          <w:rFonts w:ascii="Verdana" w:hAnsi="Verdana" w:cstheme="minorHAnsi"/>
          <w:b/>
          <w:bCs/>
          <w:sz w:val="21"/>
          <w:szCs w:val="21"/>
        </w:rPr>
        <w:t>ACUERDO</w:t>
      </w:r>
      <w:r w:rsidR="007A3B5E" w:rsidRPr="00B756FF">
        <w:rPr>
          <w:rFonts w:ascii="Verdana" w:hAnsi="Verdana" w:cstheme="minorHAnsi"/>
          <w:b/>
          <w:bCs/>
          <w:sz w:val="21"/>
          <w:szCs w:val="21"/>
        </w:rPr>
        <w:t xml:space="preserve"> DE</w:t>
      </w:r>
      <w:r w:rsidR="00CD05F2" w:rsidRPr="00B756FF">
        <w:rPr>
          <w:rFonts w:ascii="Verdana" w:hAnsi="Verdana" w:cstheme="minorHAnsi"/>
          <w:b/>
          <w:bCs/>
          <w:sz w:val="21"/>
          <w:szCs w:val="21"/>
        </w:rPr>
        <w:t xml:space="preserve"> </w:t>
      </w:r>
      <w:r w:rsidR="00865A45">
        <w:rPr>
          <w:rFonts w:ascii="Verdana" w:hAnsi="Verdana" w:cstheme="minorHAnsi"/>
          <w:b/>
          <w:bCs/>
          <w:sz w:val="21"/>
          <w:szCs w:val="21"/>
        </w:rPr>
        <w:t xml:space="preserve">SERVIDUMBRE DE PASO, </w:t>
      </w:r>
      <w:r w:rsidR="00535EA4" w:rsidRPr="00B756FF">
        <w:rPr>
          <w:rFonts w:ascii="Verdana" w:hAnsi="Verdana" w:cstheme="minorHAnsi"/>
          <w:b/>
          <w:bCs/>
          <w:sz w:val="21"/>
          <w:szCs w:val="21"/>
        </w:rPr>
        <w:t>SERVIDUMBRE DE PASO</w:t>
      </w:r>
      <w:r w:rsidR="00E94847" w:rsidRPr="00B756FF">
        <w:rPr>
          <w:rFonts w:ascii="Verdana" w:hAnsi="Verdana" w:cstheme="minorHAnsi"/>
          <w:b/>
          <w:bCs/>
          <w:sz w:val="21"/>
          <w:szCs w:val="21"/>
        </w:rPr>
        <w:t xml:space="preserve"> DE ZANJA</w:t>
      </w:r>
      <w:r w:rsidR="009C2BC6" w:rsidRPr="00B756FF">
        <w:rPr>
          <w:rFonts w:ascii="Verdana" w:hAnsi="Verdana" w:cstheme="minorHAnsi"/>
          <w:b/>
          <w:bCs/>
          <w:sz w:val="21"/>
          <w:szCs w:val="21"/>
        </w:rPr>
        <w:t xml:space="preserve"> </w:t>
      </w:r>
      <w:r w:rsidR="0008024E" w:rsidRPr="00B756FF">
        <w:rPr>
          <w:rFonts w:ascii="Verdana" w:hAnsi="Verdana" w:cstheme="minorHAnsi"/>
          <w:b/>
          <w:bCs/>
          <w:sz w:val="21"/>
          <w:szCs w:val="21"/>
        </w:rPr>
        <w:t xml:space="preserve">y </w:t>
      </w:r>
      <w:r w:rsidR="009C2BC6" w:rsidRPr="00B756FF">
        <w:rPr>
          <w:rFonts w:ascii="Verdana" w:hAnsi="Verdana" w:cstheme="minorHAnsi"/>
          <w:b/>
          <w:bCs/>
          <w:sz w:val="21"/>
          <w:szCs w:val="21"/>
        </w:rPr>
        <w:t>OCUPACIÓN TEMPORAL</w:t>
      </w:r>
    </w:p>
    <w:p w14:paraId="26AC4078" w14:textId="77777777" w:rsidR="00745139" w:rsidRDefault="00745139" w:rsidP="005F3A82">
      <w:pPr>
        <w:pStyle w:val="Textoindependiente"/>
        <w:spacing w:before="120" w:after="240" w:line="288" w:lineRule="auto"/>
        <w:ind w:left="0"/>
        <w:jc w:val="both"/>
        <w:rPr>
          <w:rFonts w:ascii="Verdana" w:hAnsi="Verdana" w:cstheme="minorHAnsi"/>
          <w:b/>
          <w:sz w:val="21"/>
          <w:szCs w:val="21"/>
        </w:rPr>
      </w:pPr>
    </w:p>
    <w:p w14:paraId="5AAAB563" w14:textId="77777777" w:rsidR="00CB67E6" w:rsidRPr="005F3A82" w:rsidRDefault="00CB67E6" w:rsidP="005F3A82">
      <w:pPr>
        <w:pStyle w:val="Textoindependiente"/>
        <w:spacing w:before="120" w:after="240" w:line="288" w:lineRule="auto"/>
        <w:ind w:left="0"/>
        <w:jc w:val="both"/>
        <w:rPr>
          <w:rFonts w:ascii="Verdana" w:hAnsi="Verdana" w:cstheme="minorHAnsi"/>
          <w:b/>
          <w:sz w:val="21"/>
          <w:szCs w:val="21"/>
        </w:rPr>
      </w:pPr>
    </w:p>
    <w:p w14:paraId="4A52B250" w14:textId="506680D9" w:rsidR="009B2603" w:rsidRPr="00FB1259" w:rsidRDefault="009B2603" w:rsidP="00FB1259">
      <w:pPr>
        <w:spacing w:before="120" w:after="240" w:line="288" w:lineRule="auto"/>
        <w:rPr>
          <w:rFonts w:ascii="Verdana" w:hAnsi="Verdana" w:cs="Arial"/>
          <w:sz w:val="21"/>
          <w:szCs w:val="21"/>
          <w:lang w:eastAsia="es-ES"/>
        </w:rPr>
      </w:pPr>
      <w:r w:rsidRPr="00FB1259">
        <w:rPr>
          <w:rFonts w:ascii="Verdana" w:hAnsi="Verdana" w:cs="Arial"/>
          <w:sz w:val="21"/>
          <w:szCs w:val="21"/>
          <w:lang w:eastAsia="es-ES"/>
        </w:rPr>
        <w:t xml:space="preserve">En </w:t>
      </w:r>
      <w:r w:rsidR="00216597">
        <w:rPr>
          <w:rFonts w:ascii="Verdana" w:hAnsi="Verdana" w:cs="Arial"/>
          <w:sz w:val="21"/>
          <w:szCs w:val="21"/>
          <w:lang w:eastAsia="es-ES"/>
        </w:rPr>
        <w:t>Villadiego,</w:t>
      </w:r>
      <w:r w:rsidRPr="00FB1259">
        <w:rPr>
          <w:rFonts w:ascii="Verdana" w:hAnsi="Verdana" w:cs="Arial"/>
          <w:sz w:val="21"/>
          <w:szCs w:val="21"/>
          <w:lang w:eastAsia="es-ES"/>
        </w:rPr>
        <w:t xml:space="preserve"> a </w:t>
      </w:r>
      <w:r w:rsidR="00B6440F">
        <w:rPr>
          <w:rFonts w:ascii="Verdana" w:hAnsi="Verdana" w:cs="Arial"/>
          <w:sz w:val="21"/>
          <w:szCs w:val="21"/>
          <w:lang w:eastAsia="es-ES"/>
        </w:rPr>
        <w:t xml:space="preserve">22 </w:t>
      </w:r>
      <w:r w:rsidR="00B2652F">
        <w:rPr>
          <w:rFonts w:ascii="Verdana" w:hAnsi="Verdana" w:cs="Arial"/>
          <w:sz w:val="21"/>
          <w:szCs w:val="21"/>
          <w:lang w:eastAsia="es-ES"/>
        </w:rPr>
        <w:t xml:space="preserve"> de </w:t>
      </w:r>
      <w:r w:rsidR="00B6440F">
        <w:rPr>
          <w:rFonts w:ascii="Verdana" w:hAnsi="Verdana" w:cs="Arial"/>
          <w:sz w:val="21"/>
          <w:szCs w:val="21"/>
          <w:lang w:eastAsia="es-ES"/>
        </w:rPr>
        <w:t>dic</w:t>
      </w:r>
      <w:r w:rsidR="00DB31BE">
        <w:rPr>
          <w:rFonts w:ascii="Verdana" w:hAnsi="Verdana" w:cs="Arial"/>
          <w:sz w:val="21"/>
          <w:szCs w:val="21"/>
          <w:lang w:eastAsia="es-ES"/>
        </w:rPr>
        <w:t>iembre</w:t>
      </w:r>
      <w:r w:rsidR="007D0E6A">
        <w:rPr>
          <w:rFonts w:ascii="Verdana" w:hAnsi="Verdana" w:cs="Arial"/>
          <w:sz w:val="21"/>
          <w:szCs w:val="21"/>
          <w:lang w:eastAsia="es-ES"/>
        </w:rPr>
        <w:t xml:space="preserve"> </w:t>
      </w:r>
      <w:r w:rsidRPr="00FB1259">
        <w:rPr>
          <w:rFonts w:ascii="Verdana" w:hAnsi="Verdana" w:cs="Arial"/>
          <w:sz w:val="21"/>
          <w:szCs w:val="21"/>
          <w:lang w:eastAsia="es-ES"/>
        </w:rPr>
        <w:t xml:space="preserve">de </w:t>
      </w:r>
      <w:r w:rsidR="007D0E6A">
        <w:rPr>
          <w:rFonts w:ascii="Verdana" w:hAnsi="Verdana" w:cs="Arial"/>
          <w:sz w:val="21"/>
          <w:szCs w:val="21"/>
          <w:lang w:eastAsia="es-ES"/>
        </w:rPr>
        <w:t>2025</w:t>
      </w:r>
      <w:r w:rsidRPr="00FB1259">
        <w:rPr>
          <w:rFonts w:ascii="Verdana" w:hAnsi="Verdana" w:cs="Arial"/>
          <w:sz w:val="21"/>
          <w:szCs w:val="21"/>
          <w:lang w:eastAsia="es-ES"/>
        </w:rPr>
        <w:t>.</w:t>
      </w:r>
    </w:p>
    <w:p w14:paraId="618F779C" w14:textId="77777777" w:rsidR="009B2603" w:rsidRPr="00FB1259" w:rsidRDefault="009B2603" w:rsidP="00FB1259">
      <w:pPr>
        <w:spacing w:before="120" w:after="240" w:line="288" w:lineRule="auto"/>
        <w:rPr>
          <w:rFonts w:ascii="Verdana" w:hAnsi="Verdana" w:cs="Arial"/>
          <w:sz w:val="21"/>
          <w:szCs w:val="21"/>
          <w:lang w:eastAsia="es-ES"/>
        </w:rPr>
      </w:pPr>
    </w:p>
    <w:p w14:paraId="57EC7FA0" w14:textId="77777777" w:rsidR="009B2603" w:rsidRPr="00FB1259" w:rsidRDefault="009B2603" w:rsidP="00FB1259">
      <w:pPr>
        <w:keepNext/>
        <w:keepLines/>
        <w:spacing w:before="120" w:after="240" w:line="288" w:lineRule="auto"/>
        <w:jc w:val="center"/>
        <w:outlineLvl w:val="0"/>
        <w:rPr>
          <w:rFonts w:ascii="Verdana" w:hAnsi="Verdana" w:cs="Arial"/>
          <w:b/>
          <w:kern w:val="28"/>
          <w:sz w:val="21"/>
          <w:szCs w:val="21"/>
          <w:lang w:eastAsia="es-ES"/>
        </w:rPr>
      </w:pPr>
      <w:r w:rsidRPr="00FB1259">
        <w:rPr>
          <w:rFonts w:ascii="Verdana" w:hAnsi="Verdana" w:cs="Arial"/>
          <w:b/>
          <w:kern w:val="28"/>
          <w:sz w:val="21"/>
          <w:szCs w:val="21"/>
          <w:lang w:eastAsia="es-ES"/>
        </w:rPr>
        <w:t>COMPARECEN</w:t>
      </w:r>
    </w:p>
    <w:p w14:paraId="26E902CE" w14:textId="77777777" w:rsidR="009B2603" w:rsidRPr="00686C09" w:rsidRDefault="009B2603" w:rsidP="00FB1259">
      <w:pPr>
        <w:spacing w:before="120" w:after="240" w:line="288" w:lineRule="auto"/>
        <w:jc w:val="both"/>
        <w:rPr>
          <w:rFonts w:ascii="Verdana" w:hAnsi="Verdana" w:cs="Arial"/>
          <w:b/>
          <w:sz w:val="21"/>
          <w:szCs w:val="21"/>
          <w:lang w:eastAsia="es-ES"/>
        </w:rPr>
      </w:pPr>
      <w:r w:rsidRPr="00686C09">
        <w:rPr>
          <w:rFonts w:ascii="Verdana" w:hAnsi="Verdana" w:cs="Arial"/>
          <w:b/>
          <w:sz w:val="21"/>
          <w:szCs w:val="21"/>
          <w:u w:val="single"/>
          <w:lang w:eastAsia="es-ES"/>
        </w:rPr>
        <w:t>De una parte</w:t>
      </w:r>
      <w:r w:rsidRPr="00686C09">
        <w:rPr>
          <w:rFonts w:ascii="Verdana" w:hAnsi="Verdana" w:cs="Arial"/>
          <w:b/>
          <w:sz w:val="21"/>
          <w:szCs w:val="21"/>
          <w:lang w:eastAsia="es-ES"/>
        </w:rPr>
        <w:t>,</w:t>
      </w:r>
    </w:p>
    <w:p w14:paraId="65F4FE3C" w14:textId="77777777" w:rsidR="00E821BC" w:rsidRPr="00686C09" w:rsidRDefault="00E821BC" w:rsidP="00E821BC">
      <w:pPr>
        <w:spacing w:before="120" w:line="288" w:lineRule="auto"/>
        <w:jc w:val="both"/>
        <w:rPr>
          <w:rFonts w:ascii="Verdana" w:hAnsi="Verdana" w:cs="Arial"/>
          <w:sz w:val="21"/>
          <w:szCs w:val="21"/>
        </w:rPr>
      </w:pPr>
      <w:r w:rsidRPr="00AF504D">
        <w:rPr>
          <w:rFonts w:ascii="Verdana" w:hAnsi="Verdana" w:cs="Arial"/>
          <w:b/>
          <w:sz w:val="21"/>
          <w:szCs w:val="21"/>
        </w:rPr>
        <w:t>Sistemas Energéticos Plutón, S.L.U. (</w:t>
      </w:r>
      <w:r>
        <w:rPr>
          <w:rFonts w:ascii="Verdana" w:hAnsi="Verdana" w:cs="Arial"/>
          <w:sz w:val="21"/>
          <w:szCs w:val="21"/>
        </w:rPr>
        <w:t xml:space="preserve">en adelante, el </w:t>
      </w:r>
      <w:r w:rsidRPr="001F0443">
        <w:rPr>
          <w:rFonts w:ascii="Verdana" w:hAnsi="Verdana" w:cs="Arial"/>
          <w:b/>
          <w:bCs/>
          <w:sz w:val="21"/>
          <w:szCs w:val="21"/>
        </w:rPr>
        <w:t>Promotor</w:t>
      </w:r>
      <w:r>
        <w:rPr>
          <w:rFonts w:ascii="Verdana" w:hAnsi="Verdana" w:cs="Arial"/>
          <w:sz w:val="21"/>
          <w:szCs w:val="21"/>
        </w:rPr>
        <w:t xml:space="preserve">) </w:t>
      </w:r>
      <w:r w:rsidRPr="00686C09">
        <w:rPr>
          <w:rFonts w:ascii="Verdana" w:hAnsi="Verdana" w:cs="Arial"/>
          <w:sz w:val="21"/>
          <w:szCs w:val="21"/>
        </w:rPr>
        <w:t>con CIF</w:t>
      </w:r>
      <w:r>
        <w:rPr>
          <w:rFonts w:ascii="Verdana" w:hAnsi="Verdana" w:cs="Arial"/>
          <w:sz w:val="21"/>
          <w:szCs w:val="21"/>
        </w:rPr>
        <w:t xml:space="preserve"> </w:t>
      </w:r>
      <w:r w:rsidRPr="00686C09">
        <w:rPr>
          <w:rFonts w:ascii="Verdana" w:hAnsi="Verdana" w:cs="Arial"/>
          <w:sz w:val="21"/>
          <w:szCs w:val="21"/>
        </w:rPr>
        <w:t>B04937843</w:t>
      </w:r>
      <w:r>
        <w:rPr>
          <w:rFonts w:ascii="Verdana" w:hAnsi="Verdana" w:cs="Arial"/>
          <w:sz w:val="21"/>
          <w:szCs w:val="21"/>
        </w:rPr>
        <w:t>, con domicilio en</w:t>
      </w:r>
      <w:r w:rsidRPr="00356074">
        <w:rPr>
          <w:rFonts w:ascii="Verdana" w:hAnsi="Verdana" w:cs="Arial"/>
          <w:sz w:val="21"/>
          <w:szCs w:val="21"/>
        </w:rPr>
        <w:t xml:space="preserve"> c/ Alameda Mazarredo, nº 7, entresuelo, C.P </w:t>
      </w:r>
      <w:r w:rsidRPr="00DB2B85">
        <w:rPr>
          <w:rFonts w:ascii="Verdana" w:hAnsi="Verdana" w:cs="Arial"/>
          <w:sz w:val="21"/>
          <w:szCs w:val="21"/>
        </w:rPr>
        <w:t>48001</w:t>
      </w:r>
      <w:r w:rsidRPr="00686C09">
        <w:rPr>
          <w:rFonts w:ascii="Verdana" w:hAnsi="Verdana" w:cs="Arial"/>
          <w:sz w:val="21"/>
          <w:szCs w:val="21"/>
        </w:rPr>
        <w:t>,</w:t>
      </w:r>
      <w:r>
        <w:rPr>
          <w:rFonts w:ascii="Verdana" w:hAnsi="Verdana" w:cs="Arial"/>
          <w:sz w:val="21"/>
          <w:szCs w:val="21"/>
        </w:rPr>
        <w:t xml:space="preserve"> </w:t>
      </w:r>
      <w:r w:rsidRPr="00FB1259">
        <w:rPr>
          <w:rFonts w:ascii="Verdana" w:hAnsi="Verdana"/>
          <w:sz w:val="21"/>
          <w:szCs w:val="21"/>
        </w:rPr>
        <w:t>y designando como dirección de correo electrónico a efectos de notificaciones la siguiente</w:t>
      </w:r>
      <w:r>
        <w:rPr>
          <w:rFonts w:ascii="Verdana" w:hAnsi="Verdana"/>
          <w:sz w:val="21"/>
          <w:szCs w:val="21"/>
        </w:rPr>
        <w:t xml:space="preserve"> </w:t>
      </w:r>
      <w:hyperlink r:id="rId10" w:history="1">
        <w:r w:rsidRPr="00127386">
          <w:rPr>
            <w:rStyle w:val="Hipervnculo"/>
            <w:rFonts w:ascii="Verdana" w:hAnsi="Verdana"/>
            <w:sz w:val="21"/>
            <w:szCs w:val="21"/>
          </w:rPr>
          <w:t>developmentspain@sse.com</w:t>
        </w:r>
      </w:hyperlink>
      <w:r>
        <w:rPr>
          <w:rFonts w:ascii="Verdana" w:hAnsi="Verdana"/>
          <w:sz w:val="21"/>
          <w:szCs w:val="21"/>
        </w:rPr>
        <w:t>; y</w:t>
      </w:r>
      <w:r w:rsidRPr="00686C09">
        <w:rPr>
          <w:rFonts w:ascii="Verdana" w:hAnsi="Verdana" w:cs="Arial"/>
          <w:sz w:val="21"/>
          <w:szCs w:val="21"/>
        </w:rPr>
        <w:t xml:space="preserve"> cuya representación ostenta en este acto </w:t>
      </w:r>
      <w:r w:rsidRPr="00AF504D">
        <w:rPr>
          <w:rFonts w:ascii="Verdana" w:hAnsi="Verdana" w:cs="Arial"/>
          <w:b/>
          <w:sz w:val="21"/>
          <w:szCs w:val="21"/>
        </w:rPr>
        <w:t>D. Juan Barreiro Grandío,</w:t>
      </w:r>
      <w:r w:rsidRPr="00686C09">
        <w:rPr>
          <w:rFonts w:ascii="Verdana" w:hAnsi="Verdana" w:cs="Arial"/>
          <w:sz w:val="21"/>
          <w:szCs w:val="21"/>
        </w:rPr>
        <w:t xml:space="preserve"> mayor de edad, de nacionalidad española, con DNI 32770344J </w:t>
      </w:r>
      <w:r>
        <w:rPr>
          <w:rFonts w:ascii="Verdana" w:hAnsi="Verdana" w:cs="Arial"/>
          <w:sz w:val="21"/>
          <w:szCs w:val="21"/>
        </w:rPr>
        <w:t>en vigor</w:t>
      </w:r>
      <w:r w:rsidRPr="00686C09">
        <w:rPr>
          <w:rFonts w:ascii="Verdana" w:hAnsi="Verdana" w:cs="Arial"/>
          <w:sz w:val="21"/>
          <w:szCs w:val="21"/>
        </w:rPr>
        <w:t>.</w:t>
      </w:r>
    </w:p>
    <w:p w14:paraId="1B6649A0" w14:textId="5C9420F3" w:rsidR="002923EB" w:rsidRDefault="002923EB" w:rsidP="00FB1259">
      <w:pPr>
        <w:spacing w:before="120" w:after="240" w:line="288" w:lineRule="auto"/>
        <w:rPr>
          <w:rFonts w:ascii="Verdana" w:hAnsi="Verdana"/>
          <w:b/>
          <w:sz w:val="21"/>
          <w:szCs w:val="21"/>
        </w:rPr>
      </w:pPr>
      <w:r w:rsidRPr="00686C09">
        <w:rPr>
          <w:rFonts w:ascii="Verdana" w:hAnsi="Verdana"/>
          <w:b/>
          <w:sz w:val="21"/>
          <w:szCs w:val="21"/>
          <w:u w:val="single"/>
        </w:rPr>
        <w:t>Y, de la otra</w:t>
      </w:r>
      <w:r w:rsidRPr="00686C09">
        <w:rPr>
          <w:rFonts w:ascii="Verdana" w:hAnsi="Verdana"/>
          <w:b/>
          <w:sz w:val="21"/>
          <w:szCs w:val="21"/>
        </w:rPr>
        <w:t>,</w:t>
      </w:r>
    </w:p>
    <w:p w14:paraId="523F5BE0" w14:textId="12393E87" w:rsidR="00E821BC" w:rsidRPr="00CB67E6" w:rsidRDefault="00E821BC" w:rsidP="00E821BC">
      <w:pPr>
        <w:spacing w:before="120" w:line="288" w:lineRule="auto"/>
        <w:jc w:val="both"/>
        <w:rPr>
          <w:rFonts w:ascii="Verdana" w:hAnsi="Verdana"/>
          <w:sz w:val="21"/>
          <w:szCs w:val="21"/>
        </w:rPr>
      </w:pPr>
      <w:r w:rsidRPr="00CB67E6">
        <w:rPr>
          <w:rFonts w:ascii="Verdana" w:hAnsi="Verdana"/>
          <w:sz w:val="21"/>
          <w:szCs w:val="21"/>
        </w:rPr>
        <w:t xml:space="preserve">La Junta Administrativa de Hormazuela con CIF P0900040G, con domicilio en Hormazuela, con la siguiente dirección de correo electrónico a efectos de notificaciones </w:t>
      </w:r>
      <w:r w:rsidR="001A20AF" w:rsidRPr="001A20AF">
        <w:rPr>
          <w:rFonts w:ascii="Verdana" w:hAnsi="Verdana"/>
          <w:sz w:val="21"/>
          <w:szCs w:val="21"/>
          <w:highlight w:val="yellow"/>
        </w:rPr>
        <w:t>jesushormazuela@gmail.com</w:t>
      </w:r>
      <w:r w:rsidRPr="00CB67E6">
        <w:rPr>
          <w:rFonts w:ascii="Verdana" w:hAnsi="Verdana"/>
          <w:sz w:val="21"/>
          <w:szCs w:val="21"/>
        </w:rPr>
        <w:t>; y propietaria de la de las fincas rústicas que se señala en el Expositivo I siguiente (en adelante, la “</w:t>
      </w:r>
      <w:r w:rsidRPr="00CB67E6">
        <w:rPr>
          <w:rFonts w:ascii="Verdana" w:hAnsi="Verdana"/>
          <w:b/>
          <w:sz w:val="21"/>
          <w:szCs w:val="21"/>
        </w:rPr>
        <w:t>Propiedad</w:t>
      </w:r>
      <w:r w:rsidRPr="00CB67E6">
        <w:rPr>
          <w:rFonts w:ascii="Verdana" w:hAnsi="Verdana"/>
          <w:sz w:val="21"/>
          <w:szCs w:val="21"/>
        </w:rPr>
        <w:t xml:space="preserve">”). </w:t>
      </w:r>
    </w:p>
    <w:p w14:paraId="63B48FDE" w14:textId="3E2DFCB0" w:rsidR="00E821BC" w:rsidRPr="0064185C" w:rsidRDefault="00E821BC" w:rsidP="00E821BC">
      <w:pPr>
        <w:spacing w:before="120" w:line="288" w:lineRule="auto"/>
        <w:jc w:val="both"/>
        <w:rPr>
          <w:rFonts w:ascii="Verdana" w:hAnsi="Verdana"/>
          <w:sz w:val="21"/>
          <w:szCs w:val="21"/>
        </w:rPr>
      </w:pPr>
      <w:r w:rsidRPr="0064185C">
        <w:rPr>
          <w:rFonts w:ascii="Verdana" w:hAnsi="Verdana"/>
          <w:sz w:val="21"/>
          <w:szCs w:val="21"/>
        </w:rPr>
        <w:t xml:space="preserve">La Propiedad se encuentra representada debidamente en el presente acto por </w:t>
      </w:r>
      <w:r w:rsidRPr="0064185C">
        <w:rPr>
          <w:rFonts w:ascii="Verdana" w:hAnsi="Verdana"/>
          <w:b/>
          <w:sz w:val="21"/>
          <w:szCs w:val="21"/>
        </w:rPr>
        <w:t>D</w:t>
      </w:r>
      <w:r w:rsidRPr="00E821BC">
        <w:rPr>
          <w:rFonts w:ascii="Verdana" w:hAnsi="Verdana"/>
          <w:b/>
          <w:sz w:val="21"/>
          <w:szCs w:val="21"/>
        </w:rPr>
        <w:t xml:space="preserve"> </w:t>
      </w:r>
      <w:r w:rsidRPr="00B756FF">
        <w:rPr>
          <w:rFonts w:ascii="Verdana" w:hAnsi="Verdana"/>
          <w:b/>
          <w:sz w:val="21"/>
          <w:szCs w:val="21"/>
        </w:rPr>
        <w:t xml:space="preserve">D. Jesús María Curiel </w:t>
      </w:r>
      <w:r w:rsidR="00865A45" w:rsidRPr="00B756FF">
        <w:rPr>
          <w:rFonts w:ascii="Verdana" w:hAnsi="Verdana"/>
          <w:b/>
          <w:sz w:val="21"/>
          <w:szCs w:val="21"/>
        </w:rPr>
        <w:t>Pérez</w:t>
      </w:r>
      <w:r w:rsidR="00865A45" w:rsidRPr="0064185C">
        <w:rPr>
          <w:rFonts w:ascii="Verdana" w:hAnsi="Verdana"/>
          <w:sz w:val="21"/>
          <w:szCs w:val="21"/>
        </w:rPr>
        <w:t>, mayor</w:t>
      </w:r>
      <w:r w:rsidRPr="0064185C">
        <w:rPr>
          <w:rFonts w:ascii="Verdana" w:hAnsi="Verdana"/>
          <w:sz w:val="21"/>
          <w:szCs w:val="21"/>
        </w:rPr>
        <w:t xml:space="preserve"> de edad, de nacionalidad </w:t>
      </w:r>
      <w:r>
        <w:rPr>
          <w:rFonts w:ascii="Verdana" w:hAnsi="Verdana"/>
          <w:sz w:val="21"/>
          <w:szCs w:val="21"/>
        </w:rPr>
        <w:t>española</w:t>
      </w:r>
      <w:r w:rsidRPr="0064185C">
        <w:rPr>
          <w:rFonts w:ascii="Verdana" w:hAnsi="Verdana"/>
          <w:sz w:val="21"/>
          <w:szCs w:val="21"/>
        </w:rPr>
        <w:t xml:space="preserve"> y con documento nacional de identidad número </w:t>
      </w:r>
      <w:r w:rsidRPr="00E821BC">
        <w:rPr>
          <w:rFonts w:ascii="Verdana" w:hAnsi="Verdana"/>
          <w:sz w:val="21"/>
          <w:szCs w:val="21"/>
        </w:rPr>
        <w:t>71259507X</w:t>
      </w:r>
      <w:r w:rsidRPr="0064185C">
        <w:rPr>
          <w:rFonts w:ascii="Verdana" w:hAnsi="Verdana"/>
          <w:sz w:val="21"/>
          <w:szCs w:val="21"/>
        </w:rPr>
        <w:t xml:space="preserve">, en vigor, en virtud del </w:t>
      </w:r>
      <w:r w:rsidRPr="00CB67E6">
        <w:rPr>
          <w:rFonts w:ascii="Verdana" w:hAnsi="Verdana"/>
          <w:sz w:val="21"/>
          <w:szCs w:val="21"/>
          <w:highlight w:val="yellow"/>
        </w:rPr>
        <w:t>[</w:t>
      </w:r>
      <w:r w:rsidRPr="00CB67E6">
        <w:rPr>
          <w:rFonts w:ascii="Verdana" w:hAnsi="Verdana"/>
          <w:i/>
          <w:sz w:val="21"/>
          <w:szCs w:val="21"/>
          <w:highlight w:val="yellow"/>
        </w:rPr>
        <w:t>descripción de cargo/apoderamiento</w:t>
      </w:r>
      <w:r w:rsidRPr="00CB67E6">
        <w:rPr>
          <w:rFonts w:ascii="Verdana" w:hAnsi="Verdana"/>
          <w:sz w:val="21"/>
          <w:szCs w:val="21"/>
          <w:highlight w:val="yellow"/>
        </w:rPr>
        <w:t>]</w:t>
      </w:r>
      <w:r w:rsidRPr="0064185C">
        <w:rPr>
          <w:rFonts w:ascii="Verdana" w:hAnsi="Verdana"/>
          <w:sz w:val="21"/>
          <w:szCs w:val="21"/>
        </w:rPr>
        <w:t xml:space="preserve">. </w:t>
      </w:r>
    </w:p>
    <w:p w14:paraId="4DB5CB26" w14:textId="77777777" w:rsidR="00E821BC" w:rsidRPr="00686C09" w:rsidRDefault="00E821BC" w:rsidP="00E821BC">
      <w:pPr>
        <w:spacing w:before="120" w:after="240" w:line="288" w:lineRule="auto"/>
        <w:jc w:val="both"/>
        <w:rPr>
          <w:rFonts w:ascii="Verdana" w:hAnsi="Verdana"/>
          <w:sz w:val="21"/>
          <w:szCs w:val="21"/>
        </w:rPr>
      </w:pPr>
    </w:p>
    <w:p w14:paraId="680C27CC" w14:textId="77777777" w:rsidR="00865A45" w:rsidRPr="00865A45" w:rsidRDefault="00865A45" w:rsidP="00CB67E6">
      <w:pPr>
        <w:keepNext/>
        <w:keepLines/>
        <w:spacing w:before="120" w:after="240" w:line="288" w:lineRule="auto"/>
        <w:outlineLvl w:val="0"/>
        <w:rPr>
          <w:rFonts w:ascii="Verdana" w:hAnsi="Verdana" w:cstheme="minorHAnsi"/>
          <w:szCs w:val="21"/>
        </w:rPr>
      </w:pPr>
      <w:r w:rsidRPr="00865A45">
        <w:rPr>
          <w:rFonts w:ascii="Verdana" w:hAnsi="Verdana" w:cstheme="minorHAnsi"/>
          <w:szCs w:val="21"/>
        </w:rPr>
        <w:t>De ahora en adelante, el Promotor y la Propiedad serán referidos, individualmente, como la “Parte”, y, conjuntamente, como las “Partes”.</w:t>
      </w:r>
    </w:p>
    <w:p w14:paraId="558415B1" w14:textId="77777777" w:rsidR="00865A45" w:rsidRDefault="00865A45" w:rsidP="00CB67E6">
      <w:pPr>
        <w:keepNext/>
        <w:keepLines/>
        <w:spacing w:before="120" w:after="240" w:line="288" w:lineRule="auto"/>
        <w:outlineLvl w:val="0"/>
        <w:rPr>
          <w:rFonts w:ascii="Verdana" w:hAnsi="Verdana" w:cstheme="minorHAnsi"/>
          <w:szCs w:val="21"/>
        </w:rPr>
      </w:pPr>
      <w:r w:rsidRPr="00865A45">
        <w:rPr>
          <w:rFonts w:ascii="Verdana" w:hAnsi="Verdana" w:cstheme="minorHAnsi"/>
          <w:szCs w:val="21"/>
        </w:rPr>
        <w:t>Las Partes, en la representación en la que actúan, se reconocen capacidad suficiente para el otorgamiento del presente y, a tal efecto:</w:t>
      </w:r>
    </w:p>
    <w:p w14:paraId="2A23184B" w14:textId="322877AE" w:rsidR="00DF2EDA" w:rsidRPr="00686C09" w:rsidRDefault="00DF2EDA" w:rsidP="00865A45">
      <w:pPr>
        <w:keepNext/>
        <w:keepLines/>
        <w:spacing w:before="120" w:after="240" w:line="288" w:lineRule="auto"/>
        <w:jc w:val="center"/>
        <w:outlineLvl w:val="0"/>
        <w:rPr>
          <w:rFonts w:ascii="Verdana" w:hAnsi="Verdana" w:cs="Arial"/>
          <w:b/>
          <w:kern w:val="28"/>
          <w:sz w:val="21"/>
          <w:szCs w:val="21"/>
          <w:lang w:eastAsia="es-ES"/>
        </w:rPr>
      </w:pPr>
      <w:r w:rsidRPr="00686C09">
        <w:rPr>
          <w:rFonts w:ascii="Verdana" w:hAnsi="Verdana" w:cs="Arial"/>
          <w:b/>
          <w:kern w:val="28"/>
          <w:sz w:val="21"/>
          <w:szCs w:val="21"/>
          <w:lang w:eastAsia="es-ES"/>
        </w:rPr>
        <w:t>EXPONEN</w:t>
      </w:r>
    </w:p>
    <w:p w14:paraId="5E3454C8" w14:textId="0DAE40E1" w:rsidR="00E32C37" w:rsidRPr="00E821BC" w:rsidRDefault="00E32C37" w:rsidP="00E32C37">
      <w:pPr>
        <w:pStyle w:val="Prrafodelista"/>
        <w:widowControl/>
        <w:numPr>
          <w:ilvl w:val="0"/>
          <w:numId w:val="9"/>
        </w:numPr>
        <w:autoSpaceDE/>
        <w:autoSpaceDN/>
        <w:spacing w:before="120" w:after="240" w:line="288" w:lineRule="auto"/>
        <w:ind w:left="426" w:hanging="426"/>
        <w:jc w:val="both"/>
        <w:rPr>
          <w:rFonts w:ascii="Verdana" w:hAnsi="Verdana" w:cs="Arial"/>
          <w:sz w:val="21"/>
          <w:szCs w:val="21"/>
          <w:lang w:eastAsia="es-ES"/>
        </w:rPr>
      </w:pPr>
      <w:r w:rsidRPr="00686C09">
        <w:rPr>
          <w:rFonts w:ascii="Verdana" w:hAnsi="Verdana" w:cs="Arial"/>
          <w:sz w:val="21"/>
          <w:szCs w:val="21"/>
          <w:lang w:eastAsia="es-ES"/>
        </w:rPr>
        <w:t xml:space="preserve">Que la Propiedad es titular, en pleno dominio, de </w:t>
      </w:r>
      <w:r w:rsidRPr="00686C09">
        <w:rPr>
          <w:rFonts w:ascii="Verdana" w:hAnsi="Verdana" w:cs="Arial"/>
          <w:bCs/>
          <w:sz w:val="21"/>
          <w:szCs w:val="21"/>
          <w:lang w:eastAsia="es-ES"/>
        </w:rPr>
        <w:t>la</w:t>
      </w:r>
      <w:r w:rsidR="00772A01">
        <w:rPr>
          <w:rFonts w:ascii="Verdana" w:hAnsi="Verdana" w:cs="Arial"/>
          <w:bCs/>
          <w:sz w:val="21"/>
          <w:szCs w:val="21"/>
          <w:lang w:eastAsia="es-ES"/>
        </w:rPr>
        <w:t>s</w:t>
      </w:r>
      <w:r w:rsidRPr="00686C09">
        <w:rPr>
          <w:rFonts w:ascii="Verdana" w:hAnsi="Verdana" w:cs="Arial"/>
          <w:bCs/>
          <w:sz w:val="21"/>
          <w:szCs w:val="21"/>
          <w:lang w:eastAsia="es-ES"/>
        </w:rPr>
        <w:t xml:space="preserve"> siguiente</w:t>
      </w:r>
      <w:r w:rsidR="00772A01">
        <w:rPr>
          <w:rFonts w:ascii="Verdana" w:hAnsi="Verdana" w:cs="Arial"/>
          <w:bCs/>
          <w:sz w:val="21"/>
          <w:szCs w:val="21"/>
          <w:lang w:eastAsia="es-ES"/>
        </w:rPr>
        <w:t>s</w:t>
      </w:r>
      <w:r w:rsidRPr="00686C09">
        <w:rPr>
          <w:rFonts w:ascii="Verdana" w:hAnsi="Verdana" w:cs="Arial"/>
          <w:bCs/>
          <w:sz w:val="21"/>
          <w:szCs w:val="21"/>
          <w:lang w:eastAsia="es-ES"/>
        </w:rPr>
        <w:t xml:space="preserve"> finca</w:t>
      </w:r>
      <w:r w:rsidR="00772A01">
        <w:rPr>
          <w:rFonts w:ascii="Verdana" w:hAnsi="Verdana" w:cs="Arial"/>
          <w:bCs/>
          <w:sz w:val="21"/>
          <w:szCs w:val="21"/>
          <w:lang w:eastAsia="es-ES"/>
        </w:rPr>
        <w:t>s</w:t>
      </w:r>
      <w:r w:rsidRPr="00686C09">
        <w:rPr>
          <w:rFonts w:ascii="Verdana" w:hAnsi="Verdana" w:cs="Arial"/>
          <w:bCs/>
          <w:sz w:val="21"/>
          <w:szCs w:val="21"/>
          <w:lang w:eastAsia="es-ES"/>
        </w:rPr>
        <w:t xml:space="preserve"> rústica</w:t>
      </w:r>
      <w:r w:rsidR="00772A01">
        <w:rPr>
          <w:rFonts w:ascii="Verdana" w:hAnsi="Verdana" w:cs="Arial"/>
          <w:bCs/>
          <w:sz w:val="21"/>
          <w:szCs w:val="21"/>
          <w:lang w:eastAsia="es-ES"/>
        </w:rPr>
        <w:t>s</w:t>
      </w:r>
      <w:r w:rsidRPr="00686C09">
        <w:rPr>
          <w:rFonts w:ascii="Verdana" w:hAnsi="Verdana" w:cs="Arial"/>
          <w:bCs/>
          <w:sz w:val="21"/>
          <w:szCs w:val="21"/>
          <w:lang w:eastAsia="es-ES"/>
        </w:rPr>
        <w:t xml:space="preserve">: </w:t>
      </w:r>
    </w:p>
    <w:p w14:paraId="5FEEDBC2" w14:textId="77777777" w:rsidR="00E821BC" w:rsidRDefault="00E821BC" w:rsidP="00E821BC">
      <w:pPr>
        <w:widowControl/>
        <w:autoSpaceDE/>
        <w:autoSpaceDN/>
        <w:spacing w:before="120" w:after="240" w:line="288" w:lineRule="auto"/>
        <w:jc w:val="both"/>
        <w:rPr>
          <w:rFonts w:ascii="Verdana" w:hAnsi="Verdana" w:cs="Arial"/>
          <w:sz w:val="21"/>
          <w:szCs w:val="21"/>
          <w:lang w:eastAsia="es-ES"/>
        </w:rPr>
      </w:pP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51"/>
        <w:gridCol w:w="2126"/>
        <w:gridCol w:w="1276"/>
        <w:gridCol w:w="1276"/>
        <w:gridCol w:w="1417"/>
        <w:gridCol w:w="1985"/>
      </w:tblGrid>
      <w:tr w:rsidR="00A50780" w:rsidRPr="00865A45" w14:paraId="2B8F925D" w14:textId="77777777" w:rsidTr="00CB67E6">
        <w:trPr>
          <w:trHeight w:val="279"/>
        </w:trPr>
        <w:tc>
          <w:tcPr>
            <w:tcW w:w="851"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D9D9D9" w:themeFill="background1" w:themeFillShade="D9"/>
            <w:vAlign w:val="center"/>
          </w:tcPr>
          <w:p w14:paraId="5C3F3C8D" w14:textId="019B3482" w:rsidR="00A50780" w:rsidRPr="00865A45" w:rsidRDefault="00A50780" w:rsidP="00A50780">
            <w:pPr>
              <w:spacing w:before="120" w:line="288" w:lineRule="auto"/>
              <w:ind w:left="105"/>
              <w:jc w:val="center"/>
              <w:textAlignment w:val="baseline"/>
              <w:rPr>
                <w:rFonts w:ascii="Verdana" w:hAnsi="Verdana" w:cs="Arial"/>
                <w:b/>
                <w:bCs/>
                <w:sz w:val="20"/>
                <w:szCs w:val="20"/>
                <w:lang w:eastAsia="es-ES"/>
              </w:rPr>
            </w:pPr>
            <w:r w:rsidRPr="00865A45">
              <w:rPr>
                <w:rFonts w:ascii="Verdana" w:hAnsi="Verdana" w:cs="Arial"/>
                <w:b/>
                <w:bCs/>
                <w:sz w:val="20"/>
                <w:szCs w:val="20"/>
                <w:lang w:eastAsia="es-ES"/>
              </w:rPr>
              <w:lastRenderedPageBreak/>
              <w:t>Nº pro</w:t>
            </w:r>
            <w:r w:rsidR="006F1978" w:rsidRPr="00865A45">
              <w:rPr>
                <w:rFonts w:ascii="Verdana" w:hAnsi="Verdana" w:cs="Arial"/>
                <w:b/>
                <w:bCs/>
                <w:sz w:val="20"/>
                <w:szCs w:val="20"/>
                <w:lang w:eastAsia="es-ES"/>
              </w:rPr>
              <w:t>y.</w:t>
            </w:r>
          </w:p>
        </w:tc>
        <w:tc>
          <w:tcPr>
            <w:tcW w:w="2126"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D9D9D9" w:themeFill="background1" w:themeFillShade="D9"/>
            <w:vAlign w:val="center"/>
          </w:tcPr>
          <w:p w14:paraId="1D66901C" w14:textId="29632997" w:rsidR="00A50780" w:rsidRPr="00865A45" w:rsidRDefault="00A50780" w:rsidP="00A50780">
            <w:pPr>
              <w:spacing w:before="120" w:line="288" w:lineRule="auto"/>
              <w:ind w:left="105"/>
              <w:jc w:val="center"/>
              <w:textAlignment w:val="baseline"/>
              <w:rPr>
                <w:rFonts w:ascii="Verdana" w:hAnsi="Verdana" w:cs="Arial"/>
                <w:b/>
                <w:bCs/>
                <w:sz w:val="20"/>
                <w:szCs w:val="20"/>
                <w:lang w:eastAsia="es-ES"/>
              </w:rPr>
            </w:pPr>
            <w:r w:rsidRPr="00865A45">
              <w:rPr>
                <w:rFonts w:ascii="Verdana" w:hAnsi="Verdana" w:cs="Arial"/>
                <w:b/>
                <w:bCs/>
                <w:sz w:val="20"/>
                <w:szCs w:val="20"/>
                <w:lang w:eastAsia="es-ES"/>
              </w:rPr>
              <w:t>Referencia Catastral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2B33607" w14:textId="77777777" w:rsidR="00A50780" w:rsidRPr="00865A45" w:rsidRDefault="00A50780" w:rsidP="00A50780">
            <w:pPr>
              <w:spacing w:before="120" w:line="288" w:lineRule="auto"/>
              <w:jc w:val="center"/>
              <w:textAlignment w:val="baseline"/>
              <w:rPr>
                <w:rFonts w:ascii="Verdana" w:hAnsi="Verdana" w:cs="Arial"/>
                <w:b/>
                <w:bCs/>
                <w:sz w:val="20"/>
                <w:szCs w:val="20"/>
                <w:lang w:eastAsia="es-ES"/>
              </w:rPr>
            </w:pPr>
            <w:r w:rsidRPr="00865A45">
              <w:rPr>
                <w:rFonts w:ascii="Verdana" w:hAnsi="Verdana" w:cs="Arial"/>
                <w:b/>
                <w:bCs/>
                <w:sz w:val="20"/>
                <w:szCs w:val="20"/>
                <w:lang w:eastAsia="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02C5255" w14:textId="77777777" w:rsidR="00A50780" w:rsidRPr="00865A45" w:rsidRDefault="00A50780" w:rsidP="00A50780">
            <w:pPr>
              <w:spacing w:before="120" w:line="288" w:lineRule="auto"/>
              <w:jc w:val="center"/>
              <w:textAlignment w:val="baseline"/>
              <w:rPr>
                <w:rFonts w:ascii="Verdana" w:hAnsi="Verdana" w:cs="Arial"/>
                <w:b/>
                <w:bCs/>
                <w:sz w:val="20"/>
                <w:szCs w:val="20"/>
                <w:lang w:eastAsia="es-ES"/>
              </w:rPr>
            </w:pPr>
            <w:r w:rsidRPr="00865A45">
              <w:rPr>
                <w:rFonts w:ascii="Verdana" w:hAnsi="Verdana" w:cs="Arial"/>
                <w:b/>
                <w:bCs/>
                <w:sz w:val="20"/>
                <w:szCs w:val="20"/>
                <w:lang w:eastAsia="es-ES"/>
              </w:rPr>
              <w:t xml:space="preserve">Polígono </w:t>
            </w:r>
          </w:p>
        </w:tc>
        <w:tc>
          <w:tcPr>
            <w:tcW w:w="1417"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D9D9D9" w:themeFill="background1" w:themeFillShade="D9"/>
            <w:vAlign w:val="center"/>
          </w:tcPr>
          <w:p w14:paraId="2F5F4BAB" w14:textId="77777777" w:rsidR="00A50780" w:rsidRPr="00865A45" w:rsidRDefault="00A50780" w:rsidP="00A50780">
            <w:pPr>
              <w:spacing w:before="120" w:line="288" w:lineRule="auto"/>
              <w:jc w:val="center"/>
              <w:textAlignment w:val="baseline"/>
              <w:rPr>
                <w:rFonts w:ascii="Verdana" w:hAnsi="Verdana" w:cs="Arial"/>
                <w:b/>
                <w:bCs/>
                <w:sz w:val="20"/>
                <w:szCs w:val="20"/>
                <w:lang w:eastAsia="es-ES"/>
              </w:rPr>
            </w:pPr>
            <w:r w:rsidRPr="00865A45">
              <w:rPr>
                <w:rFonts w:ascii="Verdana" w:hAnsi="Verdana" w:cs="Arial"/>
                <w:b/>
                <w:bCs/>
                <w:sz w:val="20"/>
                <w:szCs w:val="20"/>
                <w:lang w:eastAsia="es-ES"/>
              </w:rPr>
              <w:t>Parcela</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5E69FDB" w14:textId="77777777" w:rsidR="00A50780" w:rsidRPr="00865A45" w:rsidRDefault="00A50780" w:rsidP="00A50780">
            <w:pPr>
              <w:spacing w:before="120" w:line="288" w:lineRule="auto"/>
              <w:jc w:val="center"/>
              <w:textAlignment w:val="baseline"/>
              <w:rPr>
                <w:rFonts w:ascii="Verdana" w:hAnsi="Verdana" w:cs="Arial"/>
                <w:b/>
                <w:bCs/>
                <w:sz w:val="20"/>
                <w:szCs w:val="20"/>
                <w:lang w:eastAsia="es-ES"/>
              </w:rPr>
            </w:pPr>
            <w:r w:rsidRPr="00865A45">
              <w:rPr>
                <w:rFonts w:ascii="Verdana" w:hAnsi="Verdana" w:cs="Arial"/>
                <w:b/>
                <w:bCs/>
                <w:sz w:val="20"/>
                <w:szCs w:val="20"/>
                <w:lang w:eastAsia="es-ES"/>
              </w:rPr>
              <w:t>Datos de inscripción en Registro de la Propiedad</w:t>
            </w:r>
          </w:p>
        </w:tc>
      </w:tr>
      <w:tr w:rsidR="00670257" w:rsidRPr="00865A45" w14:paraId="44927AD7" w14:textId="77777777" w:rsidTr="00CB67E6">
        <w:trPr>
          <w:trHeight w:val="279"/>
        </w:trPr>
        <w:tc>
          <w:tcPr>
            <w:tcW w:w="851" w:type="dxa"/>
            <w:tcBorders>
              <w:top w:val="single" w:sz="4" w:space="0" w:color="auto"/>
              <w:left w:val="single" w:sz="4" w:space="0" w:color="auto"/>
              <w:bottom w:val="single" w:sz="4" w:space="0" w:color="auto"/>
              <w:right w:val="single" w:sz="4" w:space="0" w:color="auto"/>
            </w:tcBorders>
            <w:vAlign w:val="bottom"/>
          </w:tcPr>
          <w:p w14:paraId="7133D3F0" w14:textId="77777777" w:rsidR="00670257" w:rsidRPr="00865A45" w:rsidRDefault="00670257" w:rsidP="00911019">
            <w:pPr>
              <w:spacing w:before="120" w:line="288" w:lineRule="auto"/>
              <w:ind w:left="120" w:right="105"/>
              <w:jc w:val="center"/>
              <w:textAlignment w:val="baseline"/>
              <w:rPr>
                <w:rFonts w:ascii="Verdana" w:hAnsi="Verdana"/>
                <w:color w:val="000000"/>
                <w:sz w:val="20"/>
                <w:szCs w:val="20"/>
              </w:rPr>
            </w:pPr>
            <w:r w:rsidRPr="00865A45">
              <w:rPr>
                <w:rFonts w:ascii="Verdana" w:hAnsi="Verdana"/>
                <w:color w:val="000000"/>
                <w:sz w:val="20"/>
                <w:szCs w:val="20"/>
              </w:rPr>
              <w:t>88</w:t>
            </w:r>
          </w:p>
        </w:tc>
        <w:tc>
          <w:tcPr>
            <w:tcW w:w="2126" w:type="dxa"/>
            <w:tcBorders>
              <w:top w:val="single" w:sz="4" w:space="0" w:color="auto"/>
              <w:left w:val="single" w:sz="4" w:space="0" w:color="auto"/>
              <w:bottom w:val="single" w:sz="4" w:space="0" w:color="auto"/>
              <w:right w:val="single" w:sz="4" w:space="0" w:color="auto"/>
            </w:tcBorders>
            <w:vAlign w:val="bottom"/>
          </w:tcPr>
          <w:p w14:paraId="6C569D0A" w14:textId="77777777" w:rsidR="00670257" w:rsidRPr="00865A45" w:rsidRDefault="00670257" w:rsidP="00911019">
            <w:pPr>
              <w:spacing w:before="120" w:line="288" w:lineRule="auto"/>
              <w:ind w:left="105" w:right="133"/>
              <w:jc w:val="center"/>
              <w:textAlignment w:val="baseline"/>
              <w:rPr>
                <w:rFonts w:ascii="Verdana" w:hAnsi="Verdana" w:cs="Arial"/>
                <w:sz w:val="20"/>
                <w:szCs w:val="20"/>
                <w:lang w:eastAsia="es-ES"/>
              </w:rPr>
            </w:pPr>
            <w:r w:rsidRPr="00865A45">
              <w:rPr>
                <w:rFonts w:ascii="Verdana" w:hAnsi="Verdana"/>
                <w:color w:val="000000"/>
                <w:sz w:val="20"/>
                <w:szCs w:val="20"/>
              </w:rPr>
              <w:t>09439B52605334</w:t>
            </w:r>
          </w:p>
        </w:tc>
        <w:tc>
          <w:tcPr>
            <w:tcW w:w="1276" w:type="dxa"/>
            <w:tcBorders>
              <w:top w:val="single" w:sz="6" w:space="0" w:color="000000" w:themeColor="text1"/>
              <w:left w:val="single" w:sz="4" w:space="0" w:color="auto"/>
              <w:bottom w:val="single" w:sz="6" w:space="0" w:color="000000" w:themeColor="text1"/>
              <w:right w:val="single" w:sz="6" w:space="0" w:color="000000" w:themeColor="text1"/>
            </w:tcBorders>
          </w:tcPr>
          <w:p w14:paraId="51D37667" w14:textId="77777777" w:rsidR="00670257" w:rsidRPr="00865A45" w:rsidRDefault="00670257" w:rsidP="00911019">
            <w:pPr>
              <w:spacing w:before="120" w:line="288" w:lineRule="auto"/>
              <w:ind w:left="120" w:right="105"/>
              <w:jc w:val="center"/>
              <w:textAlignment w:val="baseline"/>
              <w:rPr>
                <w:rFonts w:ascii="Verdana" w:hAnsi="Verdana" w:cs="Arial"/>
                <w:sz w:val="20"/>
                <w:szCs w:val="20"/>
                <w:lang w:eastAsia="es-ES"/>
              </w:rPr>
            </w:pPr>
            <w:r w:rsidRPr="00865A45">
              <w:rPr>
                <w:rFonts w:ascii="Verdana" w:hAnsi="Verdana" w:cs="Arial"/>
                <w:sz w:val="20"/>
                <w:szCs w:val="20"/>
                <w:lang w:eastAsia="es-ES"/>
              </w:rPr>
              <w:t>Villadiego</w:t>
            </w:r>
          </w:p>
        </w:tc>
        <w:tc>
          <w:tcPr>
            <w:tcW w:w="1276" w:type="dxa"/>
            <w:tcBorders>
              <w:top w:val="single" w:sz="6" w:space="0" w:color="000000" w:themeColor="text1"/>
              <w:left w:val="single" w:sz="6" w:space="0" w:color="000000" w:themeColor="text1"/>
              <w:bottom w:val="single" w:sz="6" w:space="0" w:color="000000" w:themeColor="text1"/>
              <w:right w:val="single" w:sz="4" w:space="0" w:color="auto"/>
            </w:tcBorders>
            <w:vAlign w:val="bottom"/>
          </w:tcPr>
          <w:p w14:paraId="38722B4E" w14:textId="77777777" w:rsidR="00670257" w:rsidRPr="00865A45" w:rsidRDefault="00670257" w:rsidP="00911019">
            <w:pPr>
              <w:spacing w:before="120" w:line="288" w:lineRule="auto"/>
              <w:jc w:val="center"/>
              <w:textAlignment w:val="baseline"/>
              <w:rPr>
                <w:rFonts w:ascii="Verdana" w:hAnsi="Verdana" w:cs="Arial"/>
                <w:sz w:val="20"/>
                <w:szCs w:val="20"/>
                <w:lang w:eastAsia="es-ES"/>
              </w:rPr>
            </w:pPr>
            <w:r w:rsidRPr="00865A45">
              <w:rPr>
                <w:rFonts w:ascii="Verdana" w:hAnsi="Verdana"/>
                <w:color w:val="000000"/>
                <w:sz w:val="20"/>
                <w:szCs w:val="20"/>
              </w:rPr>
              <w:t>526</w:t>
            </w:r>
          </w:p>
        </w:tc>
        <w:tc>
          <w:tcPr>
            <w:tcW w:w="1417" w:type="dxa"/>
            <w:tcBorders>
              <w:top w:val="single" w:sz="4" w:space="0" w:color="auto"/>
              <w:left w:val="single" w:sz="4" w:space="0" w:color="auto"/>
              <w:bottom w:val="single" w:sz="4" w:space="0" w:color="auto"/>
              <w:right w:val="single" w:sz="4" w:space="0" w:color="auto"/>
            </w:tcBorders>
            <w:vAlign w:val="bottom"/>
          </w:tcPr>
          <w:p w14:paraId="0EF419AB" w14:textId="77777777" w:rsidR="00670257" w:rsidRPr="00865A45" w:rsidRDefault="00670257" w:rsidP="00911019">
            <w:pPr>
              <w:spacing w:before="120" w:line="288" w:lineRule="auto"/>
              <w:ind w:left="105" w:right="90"/>
              <w:jc w:val="center"/>
              <w:textAlignment w:val="baseline"/>
              <w:rPr>
                <w:rFonts w:ascii="Verdana" w:hAnsi="Verdana" w:cs="Arial"/>
                <w:sz w:val="20"/>
                <w:szCs w:val="20"/>
                <w:lang w:eastAsia="es-ES"/>
              </w:rPr>
            </w:pPr>
            <w:r w:rsidRPr="00865A45">
              <w:rPr>
                <w:rFonts w:ascii="Verdana" w:hAnsi="Verdana"/>
                <w:color w:val="000000"/>
                <w:sz w:val="20"/>
                <w:szCs w:val="20"/>
              </w:rPr>
              <w:t>05334</w:t>
            </w:r>
          </w:p>
        </w:tc>
        <w:tc>
          <w:tcPr>
            <w:tcW w:w="1985" w:type="dxa"/>
            <w:tcBorders>
              <w:top w:val="single" w:sz="6" w:space="0" w:color="000000" w:themeColor="text1"/>
              <w:left w:val="single" w:sz="4" w:space="0" w:color="auto"/>
              <w:bottom w:val="single" w:sz="6" w:space="0" w:color="000000" w:themeColor="text1"/>
              <w:right w:val="single" w:sz="6" w:space="0" w:color="000000" w:themeColor="text1"/>
            </w:tcBorders>
          </w:tcPr>
          <w:p w14:paraId="45896FCA" w14:textId="77777777" w:rsidR="00670257" w:rsidRPr="00865A45" w:rsidRDefault="00670257" w:rsidP="00911019">
            <w:pPr>
              <w:spacing w:before="120" w:line="288" w:lineRule="auto"/>
              <w:ind w:left="105" w:right="90"/>
              <w:jc w:val="center"/>
              <w:textAlignment w:val="baseline"/>
              <w:rPr>
                <w:rFonts w:ascii="Verdana" w:hAnsi="Verdana" w:cs="Arial"/>
                <w:sz w:val="20"/>
                <w:szCs w:val="20"/>
                <w:lang w:eastAsia="es-ES"/>
              </w:rPr>
            </w:pPr>
          </w:p>
        </w:tc>
      </w:tr>
      <w:tr w:rsidR="00670257" w:rsidRPr="00865A45" w14:paraId="2EAADAC9" w14:textId="77777777" w:rsidTr="00CB67E6">
        <w:trPr>
          <w:trHeight w:val="279"/>
        </w:trPr>
        <w:tc>
          <w:tcPr>
            <w:tcW w:w="851" w:type="dxa"/>
            <w:tcBorders>
              <w:top w:val="single" w:sz="4" w:space="0" w:color="auto"/>
              <w:left w:val="single" w:sz="4" w:space="0" w:color="auto"/>
              <w:bottom w:val="single" w:sz="4" w:space="0" w:color="auto"/>
              <w:right w:val="single" w:sz="4" w:space="0" w:color="auto"/>
            </w:tcBorders>
            <w:vAlign w:val="bottom"/>
          </w:tcPr>
          <w:p w14:paraId="07D441BF" w14:textId="77777777" w:rsidR="00670257" w:rsidRPr="00865A45" w:rsidRDefault="00670257" w:rsidP="00911019">
            <w:pPr>
              <w:spacing w:before="120" w:line="288" w:lineRule="auto"/>
              <w:ind w:left="120" w:right="105"/>
              <w:jc w:val="center"/>
              <w:textAlignment w:val="baseline"/>
              <w:rPr>
                <w:rFonts w:ascii="Verdana" w:hAnsi="Verdana"/>
                <w:color w:val="000000"/>
                <w:sz w:val="20"/>
                <w:szCs w:val="20"/>
              </w:rPr>
            </w:pPr>
            <w:r w:rsidRPr="00865A45">
              <w:rPr>
                <w:rFonts w:ascii="Verdana" w:hAnsi="Verdana"/>
                <w:color w:val="000000"/>
                <w:sz w:val="20"/>
                <w:szCs w:val="20"/>
              </w:rPr>
              <w:t>95</w:t>
            </w:r>
          </w:p>
        </w:tc>
        <w:tc>
          <w:tcPr>
            <w:tcW w:w="2126" w:type="dxa"/>
            <w:tcBorders>
              <w:top w:val="single" w:sz="4" w:space="0" w:color="auto"/>
              <w:left w:val="single" w:sz="4" w:space="0" w:color="auto"/>
              <w:bottom w:val="single" w:sz="4" w:space="0" w:color="auto"/>
              <w:right w:val="single" w:sz="4" w:space="0" w:color="auto"/>
            </w:tcBorders>
            <w:vAlign w:val="bottom"/>
          </w:tcPr>
          <w:p w14:paraId="74EAF328" w14:textId="77777777" w:rsidR="00670257" w:rsidRPr="00865A45" w:rsidRDefault="00670257" w:rsidP="00911019">
            <w:pPr>
              <w:spacing w:before="120" w:line="288" w:lineRule="auto"/>
              <w:ind w:left="105" w:right="133"/>
              <w:jc w:val="center"/>
              <w:textAlignment w:val="baseline"/>
              <w:rPr>
                <w:rFonts w:ascii="Verdana" w:hAnsi="Verdana" w:cs="Arial"/>
                <w:sz w:val="20"/>
                <w:szCs w:val="20"/>
                <w:lang w:eastAsia="es-ES"/>
              </w:rPr>
            </w:pPr>
            <w:r w:rsidRPr="00865A45">
              <w:rPr>
                <w:rFonts w:ascii="Verdana" w:hAnsi="Verdana"/>
                <w:color w:val="000000"/>
                <w:sz w:val="20"/>
                <w:szCs w:val="20"/>
              </w:rPr>
              <w:t>09439B52600890</w:t>
            </w:r>
          </w:p>
        </w:tc>
        <w:tc>
          <w:tcPr>
            <w:tcW w:w="1276" w:type="dxa"/>
            <w:tcBorders>
              <w:top w:val="single" w:sz="6" w:space="0" w:color="000000" w:themeColor="text1"/>
              <w:left w:val="single" w:sz="4" w:space="0" w:color="auto"/>
              <w:bottom w:val="single" w:sz="6" w:space="0" w:color="000000" w:themeColor="text1"/>
              <w:right w:val="single" w:sz="6" w:space="0" w:color="000000" w:themeColor="text1"/>
            </w:tcBorders>
          </w:tcPr>
          <w:p w14:paraId="747F3D44" w14:textId="77777777" w:rsidR="00670257" w:rsidRPr="00865A45" w:rsidRDefault="00670257" w:rsidP="00911019">
            <w:pPr>
              <w:spacing w:before="120" w:line="288" w:lineRule="auto"/>
              <w:ind w:left="120" w:right="105"/>
              <w:jc w:val="center"/>
              <w:textAlignment w:val="baseline"/>
              <w:rPr>
                <w:rFonts w:ascii="Verdana" w:hAnsi="Verdana" w:cs="Arial"/>
                <w:sz w:val="20"/>
                <w:szCs w:val="20"/>
                <w:lang w:eastAsia="es-ES"/>
              </w:rPr>
            </w:pPr>
            <w:r w:rsidRPr="00865A45">
              <w:rPr>
                <w:rFonts w:ascii="Verdana" w:hAnsi="Verdana" w:cs="Arial"/>
                <w:sz w:val="20"/>
                <w:szCs w:val="20"/>
                <w:lang w:eastAsia="es-ES"/>
              </w:rPr>
              <w:t>Villadiego</w:t>
            </w:r>
          </w:p>
        </w:tc>
        <w:tc>
          <w:tcPr>
            <w:tcW w:w="1276" w:type="dxa"/>
            <w:tcBorders>
              <w:top w:val="single" w:sz="6" w:space="0" w:color="000000" w:themeColor="text1"/>
              <w:left w:val="single" w:sz="6" w:space="0" w:color="000000" w:themeColor="text1"/>
              <w:bottom w:val="single" w:sz="6" w:space="0" w:color="000000" w:themeColor="text1"/>
              <w:right w:val="single" w:sz="4" w:space="0" w:color="auto"/>
            </w:tcBorders>
            <w:vAlign w:val="bottom"/>
          </w:tcPr>
          <w:p w14:paraId="505E3DBB" w14:textId="77777777" w:rsidR="00670257" w:rsidRPr="00865A45" w:rsidRDefault="00670257" w:rsidP="00911019">
            <w:pPr>
              <w:spacing w:before="120" w:line="288" w:lineRule="auto"/>
              <w:jc w:val="center"/>
              <w:textAlignment w:val="baseline"/>
              <w:rPr>
                <w:rFonts w:ascii="Verdana" w:hAnsi="Verdana" w:cs="Arial"/>
                <w:sz w:val="20"/>
                <w:szCs w:val="20"/>
                <w:lang w:eastAsia="es-ES"/>
              </w:rPr>
            </w:pPr>
            <w:r w:rsidRPr="00865A45">
              <w:rPr>
                <w:rFonts w:ascii="Verdana" w:hAnsi="Verdana"/>
                <w:color w:val="000000"/>
                <w:sz w:val="20"/>
                <w:szCs w:val="20"/>
              </w:rPr>
              <w:t>526</w:t>
            </w:r>
          </w:p>
        </w:tc>
        <w:tc>
          <w:tcPr>
            <w:tcW w:w="1417" w:type="dxa"/>
            <w:tcBorders>
              <w:top w:val="single" w:sz="4" w:space="0" w:color="auto"/>
              <w:left w:val="single" w:sz="4" w:space="0" w:color="auto"/>
              <w:bottom w:val="single" w:sz="4" w:space="0" w:color="auto"/>
              <w:right w:val="single" w:sz="4" w:space="0" w:color="auto"/>
            </w:tcBorders>
            <w:vAlign w:val="bottom"/>
          </w:tcPr>
          <w:p w14:paraId="4A731BA7" w14:textId="77777777" w:rsidR="00670257" w:rsidRPr="00865A45" w:rsidRDefault="00670257" w:rsidP="00911019">
            <w:pPr>
              <w:spacing w:before="120" w:line="288" w:lineRule="auto"/>
              <w:ind w:left="105" w:right="90"/>
              <w:jc w:val="center"/>
              <w:textAlignment w:val="baseline"/>
              <w:rPr>
                <w:rFonts w:ascii="Verdana" w:hAnsi="Verdana" w:cs="Arial"/>
                <w:sz w:val="20"/>
                <w:szCs w:val="20"/>
                <w:lang w:eastAsia="es-ES"/>
              </w:rPr>
            </w:pPr>
            <w:r w:rsidRPr="00865A45">
              <w:rPr>
                <w:rFonts w:ascii="Verdana" w:hAnsi="Verdana"/>
                <w:color w:val="000000"/>
                <w:sz w:val="20"/>
                <w:szCs w:val="20"/>
              </w:rPr>
              <w:t>00890</w:t>
            </w:r>
          </w:p>
        </w:tc>
        <w:tc>
          <w:tcPr>
            <w:tcW w:w="1985" w:type="dxa"/>
            <w:tcBorders>
              <w:top w:val="single" w:sz="6" w:space="0" w:color="000000" w:themeColor="text1"/>
              <w:left w:val="single" w:sz="4" w:space="0" w:color="auto"/>
              <w:bottom w:val="single" w:sz="6" w:space="0" w:color="000000" w:themeColor="text1"/>
              <w:right w:val="single" w:sz="6" w:space="0" w:color="000000" w:themeColor="text1"/>
            </w:tcBorders>
          </w:tcPr>
          <w:p w14:paraId="3CF8C503" w14:textId="77777777" w:rsidR="00670257" w:rsidRPr="00865A45" w:rsidRDefault="00670257" w:rsidP="00911019">
            <w:pPr>
              <w:spacing w:before="120" w:line="288" w:lineRule="auto"/>
              <w:ind w:left="105" w:right="90"/>
              <w:jc w:val="center"/>
              <w:textAlignment w:val="baseline"/>
              <w:rPr>
                <w:rFonts w:ascii="Verdana" w:hAnsi="Verdana" w:cs="Arial"/>
                <w:sz w:val="20"/>
                <w:szCs w:val="20"/>
                <w:lang w:eastAsia="es-ES"/>
              </w:rPr>
            </w:pPr>
          </w:p>
        </w:tc>
      </w:tr>
      <w:tr w:rsidR="00670257" w:rsidRPr="00865A45" w14:paraId="64540A3B" w14:textId="77777777" w:rsidTr="00CB67E6">
        <w:trPr>
          <w:trHeight w:val="279"/>
        </w:trPr>
        <w:tc>
          <w:tcPr>
            <w:tcW w:w="851" w:type="dxa"/>
            <w:tcBorders>
              <w:top w:val="single" w:sz="4" w:space="0" w:color="auto"/>
              <w:left w:val="single" w:sz="4" w:space="0" w:color="auto"/>
              <w:bottom w:val="single" w:sz="4" w:space="0" w:color="auto"/>
              <w:right w:val="single" w:sz="4" w:space="0" w:color="auto"/>
            </w:tcBorders>
            <w:vAlign w:val="bottom"/>
          </w:tcPr>
          <w:p w14:paraId="0DD64A14" w14:textId="77777777" w:rsidR="00A50780" w:rsidRPr="00865A45" w:rsidRDefault="00A50780" w:rsidP="00911019">
            <w:pPr>
              <w:spacing w:before="120" w:line="288" w:lineRule="auto"/>
              <w:ind w:left="120" w:right="105"/>
              <w:jc w:val="center"/>
              <w:textAlignment w:val="baseline"/>
              <w:rPr>
                <w:rFonts w:ascii="Verdana" w:hAnsi="Verdana"/>
                <w:color w:val="000000"/>
                <w:sz w:val="20"/>
                <w:szCs w:val="20"/>
              </w:rPr>
            </w:pPr>
            <w:r w:rsidRPr="00865A45">
              <w:rPr>
                <w:rFonts w:ascii="Verdana" w:hAnsi="Verdana"/>
                <w:color w:val="000000"/>
                <w:sz w:val="20"/>
                <w:szCs w:val="20"/>
              </w:rPr>
              <w:t>105</w:t>
            </w:r>
          </w:p>
        </w:tc>
        <w:tc>
          <w:tcPr>
            <w:tcW w:w="2126" w:type="dxa"/>
            <w:tcBorders>
              <w:top w:val="single" w:sz="4" w:space="0" w:color="auto"/>
              <w:left w:val="single" w:sz="4" w:space="0" w:color="auto"/>
              <w:bottom w:val="single" w:sz="4" w:space="0" w:color="auto"/>
              <w:right w:val="single" w:sz="4" w:space="0" w:color="auto"/>
            </w:tcBorders>
            <w:vAlign w:val="bottom"/>
          </w:tcPr>
          <w:p w14:paraId="70E4896D" w14:textId="77777777" w:rsidR="00A50780" w:rsidRPr="00865A45" w:rsidRDefault="00A50780" w:rsidP="006F1978">
            <w:pPr>
              <w:spacing w:before="120" w:line="288" w:lineRule="auto"/>
              <w:ind w:left="105" w:right="133"/>
              <w:jc w:val="center"/>
              <w:textAlignment w:val="baseline"/>
              <w:rPr>
                <w:rFonts w:ascii="Verdana" w:hAnsi="Verdana"/>
                <w:color w:val="000000"/>
                <w:sz w:val="20"/>
                <w:szCs w:val="20"/>
              </w:rPr>
            </w:pPr>
            <w:r w:rsidRPr="00865A45">
              <w:rPr>
                <w:rFonts w:ascii="Verdana" w:hAnsi="Verdana"/>
                <w:color w:val="000000"/>
                <w:sz w:val="20"/>
                <w:szCs w:val="20"/>
              </w:rPr>
              <w:t>09439B53015144</w:t>
            </w:r>
          </w:p>
        </w:tc>
        <w:tc>
          <w:tcPr>
            <w:tcW w:w="1276" w:type="dxa"/>
            <w:tcBorders>
              <w:top w:val="single" w:sz="6" w:space="0" w:color="000000" w:themeColor="text1"/>
              <w:left w:val="single" w:sz="4" w:space="0" w:color="auto"/>
              <w:bottom w:val="single" w:sz="6" w:space="0" w:color="000000" w:themeColor="text1"/>
              <w:right w:val="single" w:sz="6" w:space="0" w:color="000000" w:themeColor="text1"/>
            </w:tcBorders>
          </w:tcPr>
          <w:p w14:paraId="0A79023A" w14:textId="0DED7B86" w:rsidR="00A50780" w:rsidRPr="00865A45" w:rsidRDefault="006F1978" w:rsidP="006F1978">
            <w:pPr>
              <w:spacing w:before="120" w:line="288" w:lineRule="auto"/>
              <w:ind w:left="120" w:right="105"/>
              <w:jc w:val="center"/>
              <w:textAlignment w:val="baseline"/>
              <w:rPr>
                <w:rFonts w:ascii="Verdana" w:hAnsi="Verdana" w:cs="Arial"/>
                <w:sz w:val="20"/>
                <w:szCs w:val="20"/>
                <w:lang w:eastAsia="es-ES"/>
              </w:rPr>
            </w:pPr>
            <w:r w:rsidRPr="00865A45">
              <w:rPr>
                <w:rFonts w:ascii="Verdana" w:hAnsi="Verdana" w:cs="Arial"/>
                <w:sz w:val="20"/>
                <w:szCs w:val="20"/>
                <w:lang w:eastAsia="es-ES"/>
              </w:rPr>
              <w:t>Villadiego</w:t>
            </w:r>
          </w:p>
        </w:tc>
        <w:tc>
          <w:tcPr>
            <w:tcW w:w="1276" w:type="dxa"/>
            <w:tcBorders>
              <w:top w:val="single" w:sz="6" w:space="0" w:color="000000" w:themeColor="text1"/>
              <w:left w:val="single" w:sz="6" w:space="0" w:color="000000" w:themeColor="text1"/>
              <w:bottom w:val="single" w:sz="6" w:space="0" w:color="000000" w:themeColor="text1"/>
              <w:right w:val="single" w:sz="4" w:space="0" w:color="auto"/>
            </w:tcBorders>
            <w:vAlign w:val="bottom"/>
          </w:tcPr>
          <w:p w14:paraId="5F5726A3" w14:textId="77777777" w:rsidR="00A50780" w:rsidRPr="00865A45" w:rsidRDefault="00A50780" w:rsidP="00911019">
            <w:pPr>
              <w:spacing w:before="120" w:line="288" w:lineRule="auto"/>
              <w:jc w:val="center"/>
              <w:textAlignment w:val="baseline"/>
              <w:rPr>
                <w:rFonts w:ascii="Verdana" w:hAnsi="Verdana" w:cs="Arial"/>
                <w:sz w:val="20"/>
                <w:szCs w:val="20"/>
                <w:lang w:eastAsia="es-ES"/>
              </w:rPr>
            </w:pPr>
            <w:r w:rsidRPr="00865A45">
              <w:rPr>
                <w:rFonts w:ascii="Verdana" w:hAnsi="Verdana"/>
                <w:color w:val="000000"/>
                <w:sz w:val="20"/>
                <w:szCs w:val="20"/>
              </w:rPr>
              <w:t>530</w:t>
            </w:r>
          </w:p>
        </w:tc>
        <w:tc>
          <w:tcPr>
            <w:tcW w:w="1417" w:type="dxa"/>
            <w:tcBorders>
              <w:top w:val="single" w:sz="4" w:space="0" w:color="auto"/>
              <w:left w:val="single" w:sz="4" w:space="0" w:color="auto"/>
              <w:bottom w:val="single" w:sz="4" w:space="0" w:color="auto"/>
              <w:right w:val="single" w:sz="4" w:space="0" w:color="auto"/>
            </w:tcBorders>
            <w:vAlign w:val="bottom"/>
          </w:tcPr>
          <w:p w14:paraId="2D722491" w14:textId="77777777" w:rsidR="00A50780" w:rsidRPr="00865A45" w:rsidRDefault="00A50780" w:rsidP="00911019">
            <w:pPr>
              <w:spacing w:before="120" w:line="288" w:lineRule="auto"/>
              <w:ind w:left="105" w:right="90"/>
              <w:jc w:val="center"/>
              <w:textAlignment w:val="baseline"/>
              <w:rPr>
                <w:rFonts w:ascii="Verdana" w:hAnsi="Verdana" w:cs="Arial"/>
                <w:sz w:val="20"/>
                <w:szCs w:val="20"/>
                <w:lang w:eastAsia="es-ES"/>
              </w:rPr>
            </w:pPr>
            <w:r w:rsidRPr="00865A45">
              <w:rPr>
                <w:rFonts w:ascii="Verdana" w:hAnsi="Verdana"/>
                <w:color w:val="000000"/>
                <w:sz w:val="20"/>
                <w:szCs w:val="20"/>
              </w:rPr>
              <w:t>15144</w:t>
            </w:r>
          </w:p>
        </w:tc>
        <w:tc>
          <w:tcPr>
            <w:tcW w:w="1985" w:type="dxa"/>
            <w:tcBorders>
              <w:top w:val="single" w:sz="6" w:space="0" w:color="000000" w:themeColor="text1"/>
              <w:left w:val="single" w:sz="4" w:space="0" w:color="auto"/>
              <w:bottom w:val="single" w:sz="6" w:space="0" w:color="000000" w:themeColor="text1"/>
              <w:right w:val="single" w:sz="6" w:space="0" w:color="000000" w:themeColor="text1"/>
            </w:tcBorders>
          </w:tcPr>
          <w:p w14:paraId="0EF190FE" w14:textId="77777777" w:rsidR="00A50780" w:rsidRPr="00865A45" w:rsidRDefault="00A50780" w:rsidP="00911019">
            <w:pPr>
              <w:spacing w:before="120" w:line="288" w:lineRule="auto"/>
              <w:ind w:left="105" w:right="90"/>
              <w:jc w:val="center"/>
              <w:textAlignment w:val="baseline"/>
              <w:rPr>
                <w:rFonts w:ascii="Verdana" w:hAnsi="Verdana" w:cs="Arial"/>
                <w:sz w:val="20"/>
                <w:szCs w:val="20"/>
                <w:lang w:eastAsia="es-ES"/>
              </w:rPr>
            </w:pPr>
          </w:p>
        </w:tc>
      </w:tr>
    </w:tbl>
    <w:p w14:paraId="325E6170" w14:textId="77777777" w:rsidR="00D048FB" w:rsidRPr="00D048FB" w:rsidRDefault="00D048FB" w:rsidP="00FB1259">
      <w:pPr>
        <w:pStyle w:val="Prrafodelista"/>
        <w:widowControl/>
        <w:autoSpaceDE/>
        <w:autoSpaceDN/>
        <w:spacing w:before="120" w:after="240" w:line="288" w:lineRule="auto"/>
        <w:ind w:left="426" w:firstLine="0"/>
        <w:jc w:val="both"/>
        <w:rPr>
          <w:rFonts w:ascii="Verdana" w:hAnsi="Verdana" w:cs="Arial"/>
          <w:sz w:val="21"/>
          <w:szCs w:val="21"/>
        </w:rPr>
      </w:pPr>
      <w:r w:rsidRPr="00D048FB">
        <w:rPr>
          <w:rFonts w:ascii="Verdana" w:hAnsi="Verdana" w:cs="Arial"/>
          <w:sz w:val="21"/>
          <w:szCs w:val="21"/>
          <w:highlight w:val="yellow"/>
        </w:rPr>
        <w:t>Título: ______________________________________________</w:t>
      </w:r>
    </w:p>
    <w:p w14:paraId="265FF730" w14:textId="2B8F4532" w:rsidR="00CB67E6" w:rsidRDefault="00E32C37" w:rsidP="00FB1259">
      <w:pPr>
        <w:pStyle w:val="Prrafodelista"/>
        <w:widowControl/>
        <w:autoSpaceDE/>
        <w:autoSpaceDN/>
        <w:spacing w:before="120" w:after="240" w:line="288" w:lineRule="auto"/>
        <w:ind w:left="426" w:firstLine="0"/>
        <w:jc w:val="both"/>
        <w:rPr>
          <w:rFonts w:ascii="Verdana" w:hAnsi="Verdana" w:cs="Arial"/>
          <w:sz w:val="21"/>
          <w:szCs w:val="21"/>
          <w:lang w:eastAsia="es-ES"/>
        </w:rPr>
      </w:pPr>
      <w:r w:rsidRPr="00686C09">
        <w:rPr>
          <w:rFonts w:ascii="Verdana" w:hAnsi="Verdana" w:cstheme="minorHAnsi"/>
          <w:sz w:val="21"/>
          <w:szCs w:val="21"/>
        </w:rPr>
        <w:t>En adelante se hará referencia a la</w:t>
      </w:r>
      <w:r w:rsidR="00772A01">
        <w:rPr>
          <w:rFonts w:ascii="Verdana" w:hAnsi="Verdana" w:cstheme="minorHAnsi"/>
          <w:sz w:val="21"/>
          <w:szCs w:val="21"/>
        </w:rPr>
        <w:t>s</w:t>
      </w:r>
      <w:r w:rsidRPr="00686C09">
        <w:rPr>
          <w:rFonts w:ascii="Verdana" w:hAnsi="Verdana" w:cstheme="minorHAnsi"/>
          <w:sz w:val="21"/>
          <w:szCs w:val="21"/>
        </w:rPr>
        <w:t xml:space="preserve"> finca</w:t>
      </w:r>
      <w:r w:rsidR="00772A01">
        <w:rPr>
          <w:rFonts w:ascii="Verdana" w:hAnsi="Verdana" w:cstheme="minorHAnsi"/>
          <w:sz w:val="21"/>
          <w:szCs w:val="21"/>
        </w:rPr>
        <w:t>s</w:t>
      </w:r>
      <w:r w:rsidRPr="00686C09">
        <w:rPr>
          <w:rFonts w:ascii="Verdana" w:hAnsi="Verdana" w:cstheme="minorHAnsi"/>
          <w:sz w:val="21"/>
          <w:szCs w:val="21"/>
        </w:rPr>
        <w:t xml:space="preserve"> anteriormente descrita</w:t>
      </w:r>
      <w:r w:rsidR="00772A01">
        <w:rPr>
          <w:rFonts w:ascii="Verdana" w:hAnsi="Verdana" w:cstheme="minorHAnsi"/>
          <w:sz w:val="21"/>
          <w:szCs w:val="21"/>
        </w:rPr>
        <w:t>s</w:t>
      </w:r>
      <w:r w:rsidRPr="00686C09">
        <w:rPr>
          <w:rFonts w:ascii="Verdana" w:hAnsi="Verdana" w:cstheme="minorHAnsi"/>
          <w:sz w:val="21"/>
          <w:szCs w:val="21"/>
        </w:rPr>
        <w:t xml:space="preserve"> como </w:t>
      </w:r>
      <w:r w:rsidR="00CB67E6" w:rsidRPr="00543FEE">
        <w:rPr>
          <w:rFonts w:ascii="Verdana" w:hAnsi="Verdana" w:cs="Arial"/>
          <w:sz w:val="21"/>
          <w:szCs w:val="21"/>
          <w:lang w:eastAsia="es-ES"/>
        </w:rPr>
        <w:t xml:space="preserve">la/s </w:t>
      </w:r>
      <w:r w:rsidR="00CB67E6">
        <w:rPr>
          <w:rFonts w:ascii="Verdana" w:hAnsi="Verdana" w:cs="Arial"/>
          <w:sz w:val="21"/>
          <w:szCs w:val="21"/>
          <w:lang w:eastAsia="es-ES"/>
        </w:rPr>
        <w:t>“</w:t>
      </w:r>
      <w:r w:rsidR="00CB67E6" w:rsidRPr="00543FEE">
        <w:rPr>
          <w:rFonts w:ascii="Verdana" w:hAnsi="Verdana" w:cs="Arial"/>
          <w:b/>
          <w:bCs/>
          <w:sz w:val="21"/>
          <w:szCs w:val="21"/>
          <w:lang w:eastAsia="es-ES"/>
        </w:rPr>
        <w:t>Finca/s</w:t>
      </w:r>
      <w:r w:rsidR="00CB67E6" w:rsidRPr="00FB1259">
        <w:rPr>
          <w:rFonts w:ascii="Verdana" w:hAnsi="Verdana" w:cs="Arial"/>
          <w:sz w:val="21"/>
          <w:szCs w:val="21"/>
          <w:lang w:eastAsia="es-ES"/>
        </w:rPr>
        <w:t xml:space="preserve">”. </w:t>
      </w:r>
    </w:p>
    <w:p w14:paraId="6EE47CBE" w14:textId="27622558" w:rsidR="00D3450B" w:rsidRPr="001F0443" w:rsidRDefault="00E70E0C" w:rsidP="00FB1259">
      <w:pPr>
        <w:pStyle w:val="Prrafodelista"/>
        <w:widowControl/>
        <w:autoSpaceDE/>
        <w:autoSpaceDN/>
        <w:spacing w:before="120" w:after="240" w:line="288" w:lineRule="auto"/>
        <w:ind w:left="426" w:firstLine="0"/>
        <w:jc w:val="both"/>
        <w:rPr>
          <w:rFonts w:ascii="Verdana" w:hAnsi="Verdana"/>
          <w:bCs/>
          <w:i/>
          <w:iCs/>
          <w:sz w:val="21"/>
          <w:szCs w:val="21"/>
          <w:highlight w:val="lightGray"/>
        </w:rPr>
      </w:pPr>
      <w:r w:rsidRPr="001F0443">
        <w:rPr>
          <w:rFonts w:ascii="Verdana" w:hAnsi="Verdana" w:cstheme="minorHAnsi"/>
          <w:sz w:val="21"/>
          <w:szCs w:val="21"/>
        </w:rPr>
        <w:t xml:space="preserve">Que, la Propiedad manifiesta que </w:t>
      </w:r>
      <w:r w:rsidR="00663F13" w:rsidRPr="001F0443">
        <w:rPr>
          <w:rFonts w:ascii="Verdana" w:hAnsi="Verdana" w:cstheme="minorHAnsi"/>
          <w:sz w:val="21"/>
          <w:szCs w:val="21"/>
        </w:rPr>
        <w:t>la</w:t>
      </w:r>
      <w:r w:rsidR="00CB67E6">
        <w:rPr>
          <w:rFonts w:ascii="Verdana" w:hAnsi="Verdana" w:cstheme="minorHAnsi"/>
          <w:sz w:val="21"/>
          <w:szCs w:val="21"/>
        </w:rPr>
        <w:t>s</w:t>
      </w:r>
      <w:r w:rsidRPr="001F0443">
        <w:rPr>
          <w:rFonts w:ascii="Verdana" w:hAnsi="Verdana" w:cstheme="minorHAnsi"/>
          <w:sz w:val="21"/>
          <w:szCs w:val="21"/>
        </w:rPr>
        <w:t xml:space="preserve"> </w:t>
      </w:r>
      <w:r w:rsidR="00D3450B" w:rsidRPr="001F0443">
        <w:rPr>
          <w:rFonts w:ascii="Verdana" w:hAnsi="Verdana" w:cstheme="minorHAnsi"/>
          <w:sz w:val="21"/>
          <w:szCs w:val="21"/>
        </w:rPr>
        <w:t>Finca</w:t>
      </w:r>
      <w:r w:rsidR="00CB67E6">
        <w:rPr>
          <w:rFonts w:ascii="Verdana" w:hAnsi="Verdana" w:cstheme="minorHAnsi"/>
          <w:sz w:val="21"/>
          <w:szCs w:val="21"/>
        </w:rPr>
        <w:t>s</w:t>
      </w:r>
      <w:r w:rsidRPr="001F0443">
        <w:rPr>
          <w:rFonts w:ascii="Verdana" w:hAnsi="Verdana" w:cstheme="minorHAnsi"/>
          <w:sz w:val="21"/>
          <w:szCs w:val="21"/>
        </w:rPr>
        <w:t xml:space="preserve"> está</w:t>
      </w:r>
      <w:r w:rsidR="00CB67E6">
        <w:rPr>
          <w:rFonts w:ascii="Verdana" w:hAnsi="Verdana" w:cstheme="minorHAnsi"/>
          <w:sz w:val="21"/>
          <w:szCs w:val="21"/>
        </w:rPr>
        <w:t>n</w:t>
      </w:r>
      <w:r w:rsidRPr="001F0443">
        <w:rPr>
          <w:rFonts w:ascii="Verdana" w:hAnsi="Verdana" w:cstheme="minorHAnsi"/>
          <w:sz w:val="21"/>
          <w:szCs w:val="21"/>
        </w:rPr>
        <w:t xml:space="preserve"> libre</w:t>
      </w:r>
      <w:r w:rsidR="00CB67E6">
        <w:rPr>
          <w:rFonts w:ascii="Verdana" w:hAnsi="Verdana" w:cstheme="minorHAnsi"/>
          <w:sz w:val="21"/>
          <w:szCs w:val="21"/>
        </w:rPr>
        <w:t>s</w:t>
      </w:r>
      <w:r w:rsidRPr="001F0443">
        <w:rPr>
          <w:rFonts w:ascii="Verdana" w:hAnsi="Verdana" w:cstheme="minorHAnsi"/>
          <w:sz w:val="21"/>
          <w:szCs w:val="21"/>
        </w:rPr>
        <w:t xml:space="preserve"> de cargas y gravámenes de</w:t>
      </w:r>
      <w:r w:rsidRPr="001F0443">
        <w:rPr>
          <w:rFonts w:ascii="Verdana" w:hAnsi="Verdana" w:cstheme="minorHAnsi"/>
          <w:spacing w:val="1"/>
          <w:sz w:val="21"/>
          <w:szCs w:val="21"/>
        </w:rPr>
        <w:t xml:space="preserve"> </w:t>
      </w:r>
      <w:r w:rsidRPr="001F0443">
        <w:rPr>
          <w:rFonts w:ascii="Verdana" w:hAnsi="Verdana" w:cstheme="minorHAnsi"/>
          <w:sz w:val="21"/>
          <w:szCs w:val="21"/>
        </w:rPr>
        <w:t>cualquier</w:t>
      </w:r>
      <w:r w:rsidRPr="001F0443">
        <w:rPr>
          <w:rFonts w:ascii="Verdana" w:hAnsi="Verdana" w:cstheme="minorHAnsi"/>
          <w:spacing w:val="1"/>
          <w:sz w:val="21"/>
          <w:szCs w:val="21"/>
        </w:rPr>
        <w:t xml:space="preserve"> </w:t>
      </w:r>
      <w:r w:rsidRPr="001F0443">
        <w:rPr>
          <w:rFonts w:ascii="Verdana" w:hAnsi="Verdana" w:cstheme="minorHAnsi"/>
          <w:sz w:val="21"/>
          <w:szCs w:val="21"/>
        </w:rPr>
        <w:t>tipo</w:t>
      </w:r>
      <w:r w:rsidR="005A0BB6" w:rsidRPr="001F0443">
        <w:rPr>
          <w:rFonts w:ascii="Verdana" w:hAnsi="Verdana" w:cstheme="minorHAnsi"/>
          <w:spacing w:val="1"/>
          <w:sz w:val="21"/>
          <w:szCs w:val="21"/>
        </w:rPr>
        <w:t>.</w:t>
      </w:r>
      <w:r w:rsidR="00CB67E6">
        <w:rPr>
          <w:rFonts w:ascii="Verdana" w:hAnsi="Verdana" w:cstheme="minorHAnsi"/>
          <w:spacing w:val="1"/>
          <w:sz w:val="21"/>
          <w:szCs w:val="21"/>
        </w:rPr>
        <w:t xml:space="preserve"> </w:t>
      </w:r>
      <w:r w:rsidR="00CB67E6" w:rsidRPr="00CB67E6">
        <w:rPr>
          <w:rFonts w:ascii="Verdana" w:hAnsi="Verdana"/>
          <w:bCs/>
          <w:i/>
          <w:iCs/>
          <w:sz w:val="21"/>
          <w:szCs w:val="21"/>
          <w:highlight w:val="yellow"/>
        </w:rPr>
        <w:t>[En caso de que exista una carga que no afecte a los terrenos contratados, se detallará aquí]</w:t>
      </w:r>
    </w:p>
    <w:p w14:paraId="03AF0258" w14:textId="2FEC543E" w:rsidR="00A2269B" w:rsidRPr="00CB67E6" w:rsidRDefault="00DF2EDA" w:rsidP="00CB67E6">
      <w:pPr>
        <w:pStyle w:val="Prrafodelista"/>
        <w:widowControl/>
        <w:numPr>
          <w:ilvl w:val="0"/>
          <w:numId w:val="9"/>
        </w:numPr>
        <w:autoSpaceDE/>
        <w:autoSpaceDN/>
        <w:spacing w:before="120" w:after="240" w:line="288" w:lineRule="auto"/>
        <w:ind w:left="426" w:hanging="426"/>
        <w:jc w:val="both"/>
        <w:rPr>
          <w:rFonts w:ascii="Verdana" w:hAnsi="Verdana" w:cs="Times New Roman"/>
          <w:sz w:val="21"/>
          <w:szCs w:val="21"/>
          <w:lang w:eastAsia="es-ES"/>
        </w:rPr>
      </w:pPr>
      <w:r w:rsidRPr="00CB67E6">
        <w:rPr>
          <w:rFonts w:ascii="Verdana" w:hAnsi="Verdana" w:cs="Times New Roman"/>
          <w:sz w:val="21"/>
          <w:szCs w:val="21"/>
          <w:lang w:eastAsia="es-ES"/>
        </w:rPr>
        <w:t xml:space="preserve">A estos efectos, se aporta al presente </w:t>
      </w:r>
      <w:r w:rsidR="0087363F" w:rsidRPr="00CB67E6">
        <w:rPr>
          <w:rFonts w:ascii="Verdana" w:hAnsi="Verdana" w:cs="Times New Roman"/>
          <w:sz w:val="21"/>
          <w:szCs w:val="21"/>
          <w:lang w:eastAsia="es-ES"/>
        </w:rPr>
        <w:t>Acuerdo</w:t>
      </w:r>
      <w:r w:rsidRPr="00CB67E6">
        <w:rPr>
          <w:rFonts w:ascii="Verdana" w:hAnsi="Verdana" w:cs="Times New Roman"/>
          <w:sz w:val="21"/>
          <w:szCs w:val="21"/>
          <w:lang w:eastAsia="es-ES"/>
        </w:rPr>
        <w:t xml:space="preserve">, como </w:t>
      </w:r>
      <w:r w:rsidRPr="00CB67E6">
        <w:rPr>
          <w:rFonts w:ascii="Verdana" w:hAnsi="Verdana" w:cs="Times New Roman"/>
          <w:b/>
          <w:bCs/>
          <w:sz w:val="21"/>
          <w:szCs w:val="21"/>
          <w:u w:val="single"/>
          <w:lang w:eastAsia="es-ES"/>
        </w:rPr>
        <w:t>Anexo I</w:t>
      </w:r>
      <w:r w:rsidRPr="00CB67E6">
        <w:rPr>
          <w:rFonts w:ascii="Verdana" w:hAnsi="Verdana" w:cs="Times New Roman"/>
          <w:sz w:val="21"/>
          <w:szCs w:val="21"/>
          <w:lang w:eastAsia="es-ES"/>
        </w:rPr>
        <w:t>, nota simple informativa de</w:t>
      </w:r>
      <w:r w:rsidR="00663F13" w:rsidRPr="00CB67E6">
        <w:rPr>
          <w:rFonts w:ascii="Verdana" w:hAnsi="Verdana" w:cs="Times New Roman"/>
          <w:sz w:val="21"/>
          <w:szCs w:val="21"/>
          <w:lang w:eastAsia="es-ES"/>
        </w:rPr>
        <w:t xml:space="preserve"> </w:t>
      </w:r>
      <w:r w:rsidR="00AF0D3C" w:rsidRPr="00CB67E6">
        <w:rPr>
          <w:rFonts w:ascii="Verdana" w:hAnsi="Verdana" w:cs="Times New Roman"/>
          <w:sz w:val="21"/>
          <w:szCs w:val="21"/>
          <w:lang w:eastAsia="es-ES"/>
        </w:rPr>
        <w:t>la</w:t>
      </w:r>
      <w:r w:rsidR="00CB67E6">
        <w:rPr>
          <w:rFonts w:ascii="Verdana" w:hAnsi="Verdana" w:cs="Times New Roman"/>
          <w:sz w:val="21"/>
          <w:szCs w:val="21"/>
          <w:lang w:eastAsia="es-ES"/>
        </w:rPr>
        <w:t>s</w:t>
      </w:r>
      <w:r w:rsidR="00AF0D3C" w:rsidRPr="00CB67E6">
        <w:rPr>
          <w:rFonts w:ascii="Verdana" w:hAnsi="Verdana" w:cs="Times New Roman"/>
          <w:sz w:val="21"/>
          <w:szCs w:val="21"/>
          <w:lang w:eastAsia="es-ES"/>
        </w:rPr>
        <w:t xml:space="preserve"> </w:t>
      </w:r>
      <w:r w:rsidR="00CB67E6">
        <w:rPr>
          <w:rFonts w:ascii="Verdana" w:hAnsi="Verdana" w:cs="Times New Roman"/>
          <w:sz w:val="21"/>
          <w:szCs w:val="21"/>
          <w:lang w:eastAsia="es-ES"/>
        </w:rPr>
        <w:t>Fi</w:t>
      </w:r>
      <w:r w:rsidR="00AF0D3C" w:rsidRPr="00CB67E6">
        <w:rPr>
          <w:rFonts w:ascii="Verdana" w:hAnsi="Verdana" w:cs="Times New Roman"/>
          <w:sz w:val="21"/>
          <w:szCs w:val="21"/>
          <w:lang w:eastAsia="es-ES"/>
        </w:rPr>
        <w:t>nca</w:t>
      </w:r>
      <w:r w:rsidR="00CB67E6">
        <w:rPr>
          <w:rFonts w:ascii="Verdana" w:hAnsi="Verdana" w:cs="Times New Roman"/>
          <w:sz w:val="21"/>
          <w:szCs w:val="21"/>
          <w:lang w:eastAsia="es-ES"/>
        </w:rPr>
        <w:t>s</w:t>
      </w:r>
      <w:r w:rsidR="00AF0D3C" w:rsidRPr="00CB67E6">
        <w:rPr>
          <w:rFonts w:ascii="Verdana" w:hAnsi="Verdana" w:cs="Times New Roman"/>
          <w:sz w:val="21"/>
          <w:szCs w:val="21"/>
          <w:lang w:eastAsia="es-ES"/>
        </w:rPr>
        <w:t xml:space="preserve"> emitida por el Registro de la Propiedad de </w:t>
      </w:r>
      <w:r w:rsidR="00AF0D3C" w:rsidRPr="00CB67E6">
        <w:rPr>
          <w:rFonts w:ascii="Verdana" w:hAnsi="Verdana" w:cs="Times New Roman"/>
          <w:sz w:val="21"/>
          <w:szCs w:val="21"/>
          <w:highlight w:val="yellow"/>
          <w:lang w:eastAsia="es-ES"/>
        </w:rPr>
        <w:fldChar w:fldCharType="begin"/>
      </w:r>
      <w:r w:rsidR="00AF0D3C" w:rsidRPr="00CB67E6">
        <w:rPr>
          <w:rFonts w:ascii="Verdana" w:hAnsi="Verdana" w:cs="Times New Roman"/>
          <w:sz w:val="21"/>
          <w:szCs w:val="21"/>
          <w:highlight w:val="yellow"/>
          <w:lang w:eastAsia="es-ES"/>
        </w:rPr>
        <w:instrText xml:space="preserve"> MERGEFIELD "Localidad_del_Registro_de_la_propiedad" </w:instrText>
      </w:r>
      <w:r w:rsidR="00AF0D3C" w:rsidRPr="00CB67E6">
        <w:rPr>
          <w:rFonts w:ascii="Verdana" w:hAnsi="Verdana" w:cs="Times New Roman"/>
          <w:sz w:val="21"/>
          <w:szCs w:val="21"/>
          <w:highlight w:val="yellow"/>
          <w:lang w:eastAsia="es-ES"/>
        </w:rPr>
        <w:fldChar w:fldCharType="separate"/>
      </w:r>
      <w:r w:rsidR="00AF0D3C" w:rsidRPr="00CB67E6">
        <w:rPr>
          <w:rFonts w:ascii="Verdana" w:hAnsi="Verdana" w:cs="Times New Roman"/>
          <w:sz w:val="21"/>
          <w:szCs w:val="21"/>
          <w:highlight w:val="yellow"/>
          <w:lang w:eastAsia="es-ES"/>
        </w:rPr>
        <w:t>«Localidad_del_Registro_de_la_propiedad»</w:t>
      </w:r>
      <w:r w:rsidR="00AF0D3C" w:rsidRPr="00CB67E6">
        <w:rPr>
          <w:rFonts w:ascii="Verdana" w:hAnsi="Verdana" w:cs="Times New Roman"/>
          <w:sz w:val="21"/>
          <w:szCs w:val="21"/>
          <w:highlight w:val="yellow"/>
          <w:lang w:eastAsia="es-ES"/>
        </w:rPr>
        <w:fldChar w:fldCharType="end"/>
      </w:r>
      <w:r w:rsidR="00E70E0C" w:rsidRPr="00CB67E6">
        <w:rPr>
          <w:rFonts w:ascii="Verdana" w:hAnsi="Verdana" w:cs="Times New Roman"/>
          <w:sz w:val="21"/>
          <w:szCs w:val="21"/>
          <w:lang w:eastAsia="es-ES"/>
        </w:rPr>
        <w:t xml:space="preserve">; y, como </w:t>
      </w:r>
      <w:r w:rsidR="00E70E0C" w:rsidRPr="00CB67E6">
        <w:rPr>
          <w:rFonts w:ascii="Verdana" w:hAnsi="Verdana" w:cs="Times New Roman"/>
          <w:b/>
          <w:bCs/>
          <w:sz w:val="21"/>
          <w:szCs w:val="21"/>
          <w:u w:val="single"/>
          <w:lang w:eastAsia="es-ES"/>
        </w:rPr>
        <w:t>Anexo II</w:t>
      </w:r>
      <w:r w:rsidR="00E70E0C" w:rsidRPr="00CB67E6">
        <w:rPr>
          <w:rFonts w:ascii="Verdana" w:hAnsi="Verdana" w:cs="Times New Roman"/>
          <w:sz w:val="21"/>
          <w:szCs w:val="21"/>
          <w:lang w:eastAsia="es-ES"/>
        </w:rPr>
        <w:t xml:space="preserve">, </w:t>
      </w:r>
      <w:r w:rsidR="001F57D8" w:rsidRPr="00CB67E6">
        <w:rPr>
          <w:rFonts w:ascii="Verdana" w:hAnsi="Verdana" w:cs="Times New Roman"/>
          <w:sz w:val="21"/>
          <w:szCs w:val="21"/>
          <w:lang w:eastAsia="es-ES"/>
        </w:rPr>
        <w:t>la consulta descriptiva y gráfica de la finca catastral</w:t>
      </w:r>
      <w:r w:rsidR="00E70E0C" w:rsidRPr="00CB67E6">
        <w:rPr>
          <w:rFonts w:ascii="Verdana" w:hAnsi="Verdana" w:cs="Times New Roman"/>
          <w:sz w:val="21"/>
          <w:szCs w:val="21"/>
          <w:lang w:eastAsia="es-ES"/>
        </w:rPr>
        <w:t>.</w:t>
      </w:r>
    </w:p>
    <w:p w14:paraId="46F4ABA0" w14:textId="169A2A9E" w:rsidR="008C6AB0" w:rsidRDefault="00DF2EDA" w:rsidP="00FB1259">
      <w:pPr>
        <w:pStyle w:val="Prrafodelista"/>
        <w:widowControl/>
        <w:numPr>
          <w:ilvl w:val="0"/>
          <w:numId w:val="9"/>
        </w:numPr>
        <w:autoSpaceDE/>
        <w:autoSpaceDN/>
        <w:spacing w:before="120" w:after="240" w:line="288" w:lineRule="auto"/>
        <w:ind w:left="426" w:hanging="426"/>
        <w:jc w:val="both"/>
        <w:rPr>
          <w:rFonts w:ascii="Verdana" w:hAnsi="Verdana" w:cs="Times New Roman"/>
          <w:sz w:val="21"/>
          <w:szCs w:val="21"/>
          <w:lang w:eastAsia="es-ES"/>
        </w:rPr>
      </w:pPr>
      <w:r w:rsidRPr="00FB1259">
        <w:rPr>
          <w:rFonts w:ascii="Verdana" w:hAnsi="Verdana" w:cs="Times New Roman"/>
          <w:sz w:val="21"/>
          <w:szCs w:val="21"/>
          <w:lang w:eastAsia="es-ES"/>
        </w:rPr>
        <w:t>Que</w:t>
      </w:r>
      <w:r w:rsidR="006D13DF">
        <w:rPr>
          <w:rFonts w:ascii="Verdana" w:hAnsi="Verdana" w:cs="Times New Roman"/>
          <w:sz w:val="21"/>
          <w:szCs w:val="21"/>
          <w:lang w:eastAsia="es-ES"/>
        </w:rPr>
        <w:t>,</w:t>
      </w:r>
      <w:r w:rsidRPr="00FB1259">
        <w:rPr>
          <w:rFonts w:ascii="Verdana" w:hAnsi="Verdana" w:cs="Times New Roman"/>
          <w:b/>
          <w:sz w:val="21"/>
          <w:szCs w:val="21"/>
          <w:lang w:eastAsia="es-ES"/>
        </w:rPr>
        <w:t xml:space="preserve"> </w:t>
      </w:r>
      <w:r w:rsidRPr="00FB1259">
        <w:rPr>
          <w:rFonts w:ascii="Verdana" w:hAnsi="Verdana" w:cs="Times New Roman"/>
          <w:bCs/>
          <w:sz w:val="21"/>
          <w:szCs w:val="21"/>
          <w:lang w:eastAsia="es-ES"/>
        </w:rPr>
        <w:t xml:space="preserve">el </w:t>
      </w:r>
      <w:r w:rsidR="00D3450B" w:rsidRPr="00FB1259">
        <w:rPr>
          <w:rFonts w:ascii="Verdana" w:hAnsi="Verdana" w:cs="Times New Roman"/>
          <w:bCs/>
          <w:sz w:val="21"/>
          <w:szCs w:val="21"/>
          <w:lang w:eastAsia="es-ES"/>
        </w:rPr>
        <w:t>Prom</w:t>
      </w:r>
      <w:r w:rsidR="00D3450B" w:rsidRPr="002B09BB">
        <w:rPr>
          <w:rFonts w:ascii="Verdana" w:hAnsi="Verdana" w:cs="Times New Roman"/>
          <w:bCs/>
          <w:sz w:val="21"/>
          <w:szCs w:val="21"/>
          <w:lang w:eastAsia="es-ES"/>
        </w:rPr>
        <w:t>otor</w:t>
      </w:r>
      <w:r w:rsidRPr="002B09BB">
        <w:rPr>
          <w:rFonts w:ascii="Verdana" w:hAnsi="Verdana" w:cs="Times New Roman"/>
          <w:sz w:val="21"/>
          <w:szCs w:val="21"/>
          <w:lang w:eastAsia="es-ES"/>
        </w:rPr>
        <w:t xml:space="preserve"> </w:t>
      </w:r>
      <w:r w:rsidRPr="002B647E">
        <w:rPr>
          <w:rFonts w:ascii="Verdana" w:hAnsi="Verdana" w:cs="Times New Roman"/>
          <w:sz w:val="21"/>
          <w:szCs w:val="21"/>
          <w:lang w:eastAsia="es-ES"/>
        </w:rPr>
        <w:t xml:space="preserve">manifiesta estar interesado en la promoción, construcción y explotación </w:t>
      </w:r>
      <w:r w:rsidR="00C218B7" w:rsidRPr="002B647E">
        <w:rPr>
          <w:rFonts w:ascii="Verdana" w:hAnsi="Verdana" w:cs="Times New Roman"/>
          <w:sz w:val="21"/>
          <w:szCs w:val="21"/>
          <w:lang w:eastAsia="es-ES"/>
        </w:rPr>
        <w:t>de</w:t>
      </w:r>
      <w:r w:rsidR="00522F0F">
        <w:rPr>
          <w:rFonts w:ascii="Verdana" w:hAnsi="Verdana" w:cs="Times New Roman"/>
          <w:sz w:val="21"/>
          <w:szCs w:val="21"/>
          <w:lang w:eastAsia="es-ES"/>
        </w:rPr>
        <w:t>l</w:t>
      </w:r>
      <w:r w:rsidR="00522F0F" w:rsidRPr="00F56A05">
        <w:rPr>
          <w:rFonts w:ascii="Verdana" w:hAnsi="Verdana" w:cs="Times New Roman"/>
          <w:sz w:val="21"/>
          <w:szCs w:val="21"/>
          <w:lang w:eastAsia="es-ES"/>
        </w:rPr>
        <w:t xml:space="preserve"> proyecto </w:t>
      </w:r>
      <w:r w:rsidR="00F56A05" w:rsidRPr="00F56A05">
        <w:rPr>
          <w:rFonts w:ascii="Verdana" w:hAnsi="Verdana" w:cs="Times New Roman"/>
          <w:sz w:val="21"/>
          <w:szCs w:val="21"/>
          <w:lang w:eastAsia="es-ES"/>
        </w:rPr>
        <w:t>de generación de energía eléctrica</w:t>
      </w:r>
      <w:r w:rsidR="00F56A05">
        <w:rPr>
          <w:rFonts w:ascii="Verdana" w:hAnsi="Verdana" w:cs="Times New Roman"/>
          <w:b/>
          <w:bCs/>
          <w:sz w:val="21"/>
          <w:szCs w:val="21"/>
          <w:lang w:eastAsia="es-ES"/>
        </w:rPr>
        <w:t xml:space="preserve"> </w:t>
      </w:r>
      <w:r w:rsidR="00DF292A" w:rsidRPr="00D858D4">
        <w:rPr>
          <w:rFonts w:ascii="Verdana" w:hAnsi="Verdana" w:cs="Times New Roman"/>
          <w:b/>
          <w:bCs/>
          <w:sz w:val="21"/>
          <w:szCs w:val="21"/>
          <w:lang w:eastAsia="es-ES"/>
        </w:rPr>
        <w:t>Manciles I</w:t>
      </w:r>
      <w:r w:rsidR="00DF292A">
        <w:rPr>
          <w:rFonts w:ascii="Verdana" w:hAnsi="Verdana" w:cs="Times New Roman"/>
          <w:sz w:val="21"/>
          <w:szCs w:val="21"/>
          <w:lang w:eastAsia="es-ES"/>
        </w:rPr>
        <w:t xml:space="preserve"> </w:t>
      </w:r>
      <w:r w:rsidR="00C218B7" w:rsidRPr="002B09BB">
        <w:rPr>
          <w:rFonts w:ascii="Verdana" w:hAnsi="Verdana" w:cs="Times New Roman"/>
          <w:bCs/>
          <w:sz w:val="21"/>
          <w:szCs w:val="21"/>
          <w:lang w:eastAsia="es-ES"/>
        </w:rPr>
        <w:t>en adelante, la “</w:t>
      </w:r>
      <w:r w:rsidR="00C218B7" w:rsidRPr="002B09BB">
        <w:rPr>
          <w:rFonts w:ascii="Verdana" w:hAnsi="Verdana" w:cs="Times New Roman"/>
          <w:b/>
          <w:sz w:val="21"/>
          <w:szCs w:val="21"/>
          <w:lang w:eastAsia="es-ES"/>
        </w:rPr>
        <w:t>Instalación</w:t>
      </w:r>
      <w:r w:rsidR="00C218B7" w:rsidRPr="002B09BB">
        <w:rPr>
          <w:rFonts w:ascii="Verdana" w:hAnsi="Verdana" w:cs="Times New Roman"/>
          <w:bCs/>
          <w:sz w:val="21"/>
          <w:szCs w:val="21"/>
          <w:lang w:eastAsia="es-ES"/>
        </w:rPr>
        <w:t>”</w:t>
      </w:r>
      <w:r w:rsidRPr="002B09BB">
        <w:rPr>
          <w:rFonts w:ascii="Verdana" w:hAnsi="Verdana" w:cs="Times New Roman"/>
          <w:bCs/>
          <w:sz w:val="21"/>
          <w:szCs w:val="21"/>
          <w:lang w:eastAsia="es-ES"/>
        </w:rPr>
        <w:t xml:space="preserve">, siendo necesaria </w:t>
      </w:r>
      <w:r w:rsidR="008C6AB0" w:rsidRPr="002B09BB">
        <w:rPr>
          <w:rFonts w:ascii="Verdana" w:hAnsi="Verdana" w:cs="Times New Roman"/>
          <w:bCs/>
          <w:sz w:val="21"/>
          <w:szCs w:val="21"/>
          <w:lang w:eastAsia="es-ES"/>
        </w:rPr>
        <w:t xml:space="preserve">la constitución de una serie de afecciones sobre </w:t>
      </w:r>
      <w:r w:rsidR="009C6204">
        <w:rPr>
          <w:rFonts w:ascii="Verdana" w:hAnsi="Verdana" w:cs="Times New Roman"/>
          <w:bCs/>
          <w:sz w:val="21"/>
          <w:szCs w:val="21"/>
          <w:lang w:eastAsia="es-ES"/>
        </w:rPr>
        <w:t>la</w:t>
      </w:r>
      <w:r w:rsidR="008C6AB0" w:rsidRPr="002B09BB">
        <w:rPr>
          <w:rFonts w:ascii="Verdana" w:hAnsi="Verdana" w:cs="Times New Roman"/>
          <w:bCs/>
          <w:sz w:val="21"/>
          <w:szCs w:val="21"/>
          <w:lang w:eastAsia="es-ES"/>
        </w:rPr>
        <w:t xml:space="preserve"> </w:t>
      </w:r>
      <w:r w:rsidR="00D3450B" w:rsidRPr="002B09BB">
        <w:rPr>
          <w:rFonts w:ascii="Verdana" w:hAnsi="Verdana" w:cs="Times New Roman"/>
          <w:bCs/>
          <w:sz w:val="21"/>
          <w:szCs w:val="21"/>
          <w:lang w:eastAsia="es-ES"/>
        </w:rPr>
        <w:t>Finca</w:t>
      </w:r>
      <w:r w:rsidR="008C6AB0" w:rsidRPr="002B09BB">
        <w:rPr>
          <w:rFonts w:ascii="Verdana" w:hAnsi="Verdana" w:cs="Times New Roman"/>
          <w:bCs/>
          <w:sz w:val="21"/>
          <w:szCs w:val="21"/>
          <w:lang w:eastAsia="es-ES"/>
        </w:rPr>
        <w:t xml:space="preserve"> para realizar </w:t>
      </w:r>
      <w:r w:rsidR="008C6AB0" w:rsidRPr="002B09BB">
        <w:rPr>
          <w:rFonts w:ascii="Verdana" w:hAnsi="Verdana" w:cs="Times New Roman"/>
          <w:sz w:val="21"/>
          <w:szCs w:val="21"/>
        </w:rPr>
        <w:t>ciertos</w:t>
      </w:r>
      <w:r w:rsidR="008C6AB0" w:rsidRPr="002B09BB">
        <w:rPr>
          <w:rFonts w:ascii="Verdana" w:hAnsi="Verdana" w:cs="Times New Roman"/>
          <w:spacing w:val="21"/>
          <w:sz w:val="21"/>
          <w:szCs w:val="21"/>
        </w:rPr>
        <w:t xml:space="preserve"> </w:t>
      </w:r>
      <w:r w:rsidR="008C6AB0" w:rsidRPr="002B09BB">
        <w:rPr>
          <w:rFonts w:ascii="Verdana" w:hAnsi="Verdana" w:cs="Times New Roman"/>
          <w:sz w:val="21"/>
          <w:szCs w:val="21"/>
        </w:rPr>
        <w:t>trabajos</w:t>
      </w:r>
      <w:r w:rsidR="008C6AB0" w:rsidRPr="002B09BB">
        <w:rPr>
          <w:rFonts w:ascii="Verdana" w:hAnsi="Verdana" w:cs="Times New Roman"/>
          <w:spacing w:val="22"/>
          <w:sz w:val="21"/>
          <w:szCs w:val="21"/>
        </w:rPr>
        <w:t xml:space="preserve"> </w:t>
      </w:r>
      <w:r w:rsidR="008C6AB0" w:rsidRPr="002B09BB">
        <w:rPr>
          <w:rFonts w:ascii="Verdana" w:hAnsi="Verdana" w:cs="Times New Roman"/>
          <w:sz w:val="21"/>
          <w:szCs w:val="21"/>
        </w:rPr>
        <w:t>de</w:t>
      </w:r>
      <w:r w:rsidR="008C6AB0" w:rsidRPr="002B09BB">
        <w:rPr>
          <w:rFonts w:ascii="Verdana" w:hAnsi="Verdana" w:cs="Times New Roman"/>
          <w:spacing w:val="22"/>
          <w:sz w:val="21"/>
          <w:szCs w:val="21"/>
        </w:rPr>
        <w:t xml:space="preserve"> </w:t>
      </w:r>
      <w:r w:rsidR="008C6AB0" w:rsidRPr="002B09BB">
        <w:rPr>
          <w:rFonts w:ascii="Verdana" w:hAnsi="Verdana" w:cs="Times New Roman"/>
          <w:sz w:val="21"/>
          <w:szCs w:val="21"/>
        </w:rPr>
        <w:t>promoción</w:t>
      </w:r>
      <w:r w:rsidR="008C6AB0" w:rsidRPr="002B09BB">
        <w:rPr>
          <w:rFonts w:ascii="Verdana" w:hAnsi="Verdana" w:cs="Times New Roman"/>
          <w:spacing w:val="23"/>
          <w:sz w:val="21"/>
          <w:szCs w:val="21"/>
        </w:rPr>
        <w:t xml:space="preserve"> </w:t>
      </w:r>
      <w:r w:rsidR="008C6AB0" w:rsidRPr="002B09BB">
        <w:rPr>
          <w:rFonts w:ascii="Verdana" w:hAnsi="Verdana" w:cs="Times New Roman"/>
          <w:sz w:val="21"/>
          <w:szCs w:val="21"/>
        </w:rPr>
        <w:t>y</w:t>
      </w:r>
      <w:r w:rsidR="008C6AB0" w:rsidRPr="002B09BB">
        <w:rPr>
          <w:rFonts w:ascii="Verdana" w:hAnsi="Verdana" w:cs="Times New Roman"/>
          <w:spacing w:val="24"/>
          <w:sz w:val="21"/>
          <w:szCs w:val="21"/>
        </w:rPr>
        <w:t xml:space="preserve"> </w:t>
      </w:r>
      <w:r w:rsidR="008C6AB0" w:rsidRPr="002B09BB">
        <w:rPr>
          <w:rFonts w:ascii="Verdana" w:hAnsi="Verdana" w:cs="Times New Roman"/>
          <w:sz w:val="21"/>
          <w:szCs w:val="21"/>
        </w:rPr>
        <w:t>operación</w:t>
      </w:r>
      <w:r w:rsidR="008C6AB0" w:rsidRPr="002B09BB">
        <w:rPr>
          <w:rFonts w:ascii="Verdana" w:hAnsi="Verdana" w:cs="Times New Roman"/>
          <w:spacing w:val="22"/>
          <w:sz w:val="21"/>
          <w:szCs w:val="21"/>
        </w:rPr>
        <w:t xml:space="preserve"> </w:t>
      </w:r>
      <w:r w:rsidR="008C6AB0" w:rsidRPr="002B09BB">
        <w:rPr>
          <w:rFonts w:ascii="Verdana" w:hAnsi="Verdana" w:cs="Times New Roman"/>
          <w:sz w:val="21"/>
          <w:szCs w:val="21"/>
        </w:rPr>
        <w:t>de</w:t>
      </w:r>
      <w:r w:rsidR="00C218B7" w:rsidRPr="002B09BB">
        <w:rPr>
          <w:rFonts w:ascii="Verdana" w:hAnsi="Verdana" w:cs="Times New Roman"/>
          <w:sz w:val="21"/>
          <w:szCs w:val="21"/>
        </w:rPr>
        <w:t xml:space="preserve"> la Instalación</w:t>
      </w:r>
      <w:r w:rsidR="00E66495" w:rsidRPr="002B09BB">
        <w:rPr>
          <w:rFonts w:ascii="Verdana" w:hAnsi="Verdana" w:cs="Times New Roman"/>
          <w:sz w:val="21"/>
          <w:szCs w:val="21"/>
        </w:rPr>
        <w:t xml:space="preserve"> </w:t>
      </w:r>
      <w:r w:rsidR="004D576B" w:rsidRPr="002B09BB">
        <w:rPr>
          <w:rFonts w:ascii="Verdana" w:hAnsi="Verdana" w:cs="Times New Roman"/>
          <w:sz w:val="21"/>
          <w:szCs w:val="21"/>
        </w:rPr>
        <w:t>para</w:t>
      </w:r>
      <w:r w:rsidR="00E66495" w:rsidRPr="002B09BB">
        <w:rPr>
          <w:rFonts w:ascii="Verdana" w:hAnsi="Verdana" w:cs="Times New Roman"/>
          <w:sz w:val="21"/>
          <w:szCs w:val="21"/>
        </w:rPr>
        <w:t xml:space="preserve"> </w:t>
      </w:r>
      <w:r w:rsidR="00E66495" w:rsidRPr="002B09BB">
        <w:rPr>
          <w:rFonts w:ascii="Verdana" w:hAnsi="Verdana" w:cs="Times New Roman"/>
          <w:sz w:val="21"/>
          <w:szCs w:val="21"/>
          <w:lang w:eastAsia="es-ES"/>
        </w:rPr>
        <w:t xml:space="preserve">lo cual la Propiedad pone a su disposición la parte de la Finca, incluyendo ocupación de </w:t>
      </w:r>
      <w:r w:rsidR="00E66495" w:rsidRPr="002B647E">
        <w:rPr>
          <w:rFonts w:ascii="Verdana" w:hAnsi="Verdana" w:cs="Times New Roman"/>
          <w:sz w:val="21"/>
          <w:szCs w:val="21"/>
          <w:lang w:eastAsia="es-ES"/>
        </w:rPr>
        <w:t>suelo</w:t>
      </w:r>
      <w:r w:rsidR="002B09BB" w:rsidRPr="002B647E">
        <w:rPr>
          <w:rFonts w:ascii="Verdana" w:hAnsi="Verdana" w:cs="Times New Roman"/>
          <w:sz w:val="21"/>
          <w:szCs w:val="21"/>
          <w:lang w:eastAsia="es-ES"/>
        </w:rPr>
        <w:t xml:space="preserve"> </w:t>
      </w:r>
      <w:r w:rsidR="00850DCC" w:rsidRPr="001F0443">
        <w:rPr>
          <w:rFonts w:ascii="Verdana" w:hAnsi="Verdana" w:cs="Times New Roman"/>
          <w:sz w:val="21"/>
          <w:szCs w:val="21"/>
          <w:lang w:eastAsia="es-ES"/>
        </w:rPr>
        <w:t>y</w:t>
      </w:r>
      <w:r w:rsidR="00850DCC" w:rsidRPr="002B647E">
        <w:rPr>
          <w:rFonts w:ascii="Verdana" w:hAnsi="Verdana" w:cs="Times New Roman"/>
          <w:sz w:val="21"/>
          <w:szCs w:val="21"/>
          <w:lang w:eastAsia="es-ES"/>
        </w:rPr>
        <w:t xml:space="preserve"> </w:t>
      </w:r>
      <w:r w:rsidR="00E66495" w:rsidRPr="002B647E">
        <w:rPr>
          <w:rFonts w:ascii="Verdana" w:hAnsi="Verdana" w:cs="Times New Roman"/>
          <w:sz w:val="21"/>
          <w:szCs w:val="21"/>
          <w:lang w:eastAsia="es-ES"/>
        </w:rPr>
        <w:t xml:space="preserve"> </w:t>
      </w:r>
      <w:r w:rsidR="00E66495" w:rsidRPr="002B09BB">
        <w:rPr>
          <w:rFonts w:ascii="Verdana" w:hAnsi="Verdana" w:cs="Times New Roman"/>
          <w:sz w:val="21"/>
          <w:szCs w:val="21"/>
          <w:lang w:eastAsia="es-ES"/>
        </w:rPr>
        <w:t xml:space="preserve">subsuelo (en adelante, el </w:t>
      </w:r>
      <w:r w:rsidR="00E66495" w:rsidRPr="002B09BB">
        <w:rPr>
          <w:rFonts w:ascii="Verdana" w:hAnsi="Verdana" w:cs="Times New Roman"/>
          <w:b/>
          <w:bCs/>
          <w:sz w:val="21"/>
          <w:szCs w:val="21"/>
          <w:lang w:eastAsia="es-ES"/>
        </w:rPr>
        <w:t>“Terreno”</w:t>
      </w:r>
      <w:r w:rsidR="00E66495" w:rsidRPr="002B09BB">
        <w:rPr>
          <w:rFonts w:ascii="Verdana" w:hAnsi="Verdana" w:cs="Times New Roman"/>
          <w:sz w:val="21"/>
          <w:szCs w:val="21"/>
          <w:lang w:eastAsia="es-ES"/>
        </w:rPr>
        <w:t>) que s</w:t>
      </w:r>
      <w:r w:rsidR="00E66495" w:rsidRPr="00FB1259">
        <w:rPr>
          <w:rFonts w:ascii="Verdana" w:hAnsi="Verdana" w:cs="Times New Roman"/>
          <w:sz w:val="21"/>
          <w:szCs w:val="21"/>
          <w:lang w:eastAsia="es-ES"/>
        </w:rPr>
        <w:t>ea necesaria para la promoción, construcción y explotación de la Instalación, en los términos establecidos en este Contrato</w:t>
      </w:r>
      <w:r w:rsidR="00D17B57" w:rsidRPr="00FB1259">
        <w:rPr>
          <w:rFonts w:ascii="Verdana" w:hAnsi="Verdana" w:cs="Times New Roman"/>
          <w:sz w:val="21"/>
          <w:szCs w:val="21"/>
          <w:lang w:eastAsia="es-ES"/>
        </w:rPr>
        <w:t>.</w:t>
      </w:r>
    </w:p>
    <w:p w14:paraId="0AEC8A24" w14:textId="6AB266F5" w:rsidR="00DF2EDA" w:rsidRPr="00850DCC" w:rsidRDefault="00DF2EDA" w:rsidP="00FB1259">
      <w:pPr>
        <w:pStyle w:val="Prrafodelista"/>
        <w:widowControl/>
        <w:numPr>
          <w:ilvl w:val="0"/>
          <w:numId w:val="9"/>
        </w:numPr>
        <w:autoSpaceDE/>
        <w:autoSpaceDN/>
        <w:spacing w:before="120" w:after="240" w:line="288" w:lineRule="auto"/>
        <w:ind w:left="426" w:hanging="426"/>
        <w:jc w:val="both"/>
        <w:rPr>
          <w:rFonts w:ascii="Verdana" w:hAnsi="Verdana" w:cs="Times New Roman"/>
          <w:sz w:val="21"/>
          <w:szCs w:val="21"/>
          <w:lang w:eastAsia="es-ES"/>
        </w:rPr>
      </w:pPr>
      <w:r w:rsidRPr="00850DCC">
        <w:rPr>
          <w:rFonts w:ascii="Verdana" w:hAnsi="Verdana" w:cs="Times New Roman"/>
          <w:sz w:val="21"/>
          <w:szCs w:val="21"/>
          <w:lang w:eastAsia="es-ES"/>
        </w:rPr>
        <w:t xml:space="preserve">Que, de conformidad con lo precedente, las Partes, reconociéndose mutuamente la capacidad legal necesaria para obligarse, convienen en </w:t>
      </w:r>
      <w:r w:rsidRPr="002545AF">
        <w:rPr>
          <w:rFonts w:ascii="Verdana" w:hAnsi="Verdana" w:cs="Times New Roman"/>
          <w:sz w:val="21"/>
          <w:szCs w:val="21"/>
          <w:lang w:eastAsia="es-ES"/>
        </w:rPr>
        <w:t xml:space="preserve">otorgar libremente el presente </w:t>
      </w:r>
      <w:r w:rsidR="00850DCC" w:rsidRPr="002545AF">
        <w:rPr>
          <w:rFonts w:ascii="Verdana" w:hAnsi="Verdana" w:cs="Times New Roman"/>
          <w:b/>
          <w:bCs/>
          <w:sz w:val="21"/>
          <w:szCs w:val="21"/>
          <w:lang w:eastAsia="es-ES"/>
        </w:rPr>
        <w:t>Acuerdo de</w:t>
      </w:r>
      <w:r w:rsidR="009C2BC6" w:rsidRPr="002545AF">
        <w:rPr>
          <w:rFonts w:ascii="Verdana" w:hAnsi="Verdana" w:cs="Times New Roman"/>
          <w:b/>
          <w:bCs/>
          <w:sz w:val="21"/>
          <w:szCs w:val="21"/>
          <w:lang w:eastAsia="es-ES"/>
        </w:rPr>
        <w:t xml:space="preserve"> Servidumbre de paso</w:t>
      </w:r>
      <w:r w:rsidR="009C6204">
        <w:rPr>
          <w:rFonts w:ascii="Verdana" w:hAnsi="Verdana" w:cs="Times New Roman"/>
          <w:b/>
          <w:bCs/>
          <w:sz w:val="21"/>
          <w:szCs w:val="21"/>
          <w:lang w:eastAsia="es-ES"/>
        </w:rPr>
        <w:t>, servidumbre de paso</w:t>
      </w:r>
      <w:r w:rsidR="009C2BC6" w:rsidRPr="002545AF">
        <w:rPr>
          <w:rFonts w:ascii="Verdana" w:hAnsi="Verdana" w:cs="Times New Roman"/>
          <w:b/>
          <w:bCs/>
          <w:sz w:val="21"/>
          <w:szCs w:val="21"/>
          <w:lang w:eastAsia="es-ES"/>
        </w:rPr>
        <w:t xml:space="preserve"> de </w:t>
      </w:r>
      <w:r w:rsidR="00EF465A" w:rsidRPr="002545AF">
        <w:rPr>
          <w:rFonts w:ascii="Verdana" w:hAnsi="Verdana" w:cs="Times New Roman"/>
          <w:b/>
          <w:bCs/>
          <w:sz w:val="21"/>
          <w:szCs w:val="21"/>
          <w:lang w:eastAsia="es-ES"/>
        </w:rPr>
        <w:t xml:space="preserve">Zanja </w:t>
      </w:r>
      <w:r w:rsidR="00850DCC" w:rsidRPr="002545AF">
        <w:rPr>
          <w:rFonts w:ascii="Verdana" w:hAnsi="Verdana" w:cs="Times New Roman"/>
          <w:b/>
          <w:bCs/>
          <w:sz w:val="21"/>
          <w:szCs w:val="21"/>
          <w:lang w:eastAsia="es-ES"/>
        </w:rPr>
        <w:t xml:space="preserve">y Ocupación Temporal, </w:t>
      </w:r>
      <w:r w:rsidRPr="002545AF">
        <w:rPr>
          <w:rFonts w:ascii="Verdana" w:hAnsi="Verdana" w:cs="Times New Roman"/>
          <w:sz w:val="21"/>
          <w:szCs w:val="21"/>
          <w:lang w:eastAsia="es-ES"/>
        </w:rPr>
        <w:t xml:space="preserve">(en adelante, el </w:t>
      </w:r>
      <w:r w:rsidRPr="002545AF">
        <w:rPr>
          <w:rFonts w:ascii="Verdana" w:hAnsi="Verdana" w:cs="Times New Roman"/>
          <w:b/>
          <w:bCs/>
          <w:sz w:val="21"/>
          <w:szCs w:val="21"/>
          <w:lang w:eastAsia="es-ES"/>
        </w:rPr>
        <w:t>“</w:t>
      </w:r>
      <w:r w:rsidR="002A31C9" w:rsidRPr="002545AF">
        <w:rPr>
          <w:rFonts w:ascii="Verdana" w:hAnsi="Verdana" w:cs="Times New Roman"/>
          <w:b/>
          <w:bCs/>
          <w:sz w:val="21"/>
          <w:szCs w:val="21"/>
          <w:lang w:eastAsia="es-ES"/>
        </w:rPr>
        <w:t>Acuerdo</w:t>
      </w:r>
      <w:r w:rsidRPr="002545AF">
        <w:rPr>
          <w:rFonts w:ascii="Verdana" w:hAnsi="Verdana" w:cs="Times New Roman"/>
          <w:b/>
          <w:bCs/>
          <w:sz w:val="21"/>
          <w:szCs w:val="21"/>
          <w:lang w:eastAsia="es-ES"/>
        </w:rPr>
        <w:t>”</w:t>
      </w:r>
      <w:r w:rsidRPr="002545AF">
        <w:rPr>
          <w:rFonts w:ascii="Verdana" w:hAnsi="Verdana" w:cs="Times New Roman"/>
          <w:sz w:val="21"/>
          <w:szCs w:val="21"/>
          <w:lang w:eastAsia="es-ES"/>
        </w:rPr>
        <w:t xml:space="preserve">), que se regirá por lo dispuesto en las siguientes, </w:t>
      </w:r>
    </w:p>
    <w:p w14:paraId="0F28E2B7" w14:textId="77777777" w:rsidR="00850DCC" w:rsidRPr="00FB1259" w:rsidRDefault="00850DCC" w:rsidP="00850DCC">
      <w:pPr>
        <w:pStyle w:val="Prrafodelista"/>
        <w:widowControl/>
        <w:autoSpaceDE/>
        <w:autoSpaceDN/>
        <w:spacing w:before="120" w:after="240" w:line="288" w:lineRule="auto"/>
        <w:ind w:left="426" w:firstLine="0"/>
        <w:jc w:val="both"/>
        <w:rPr>
          <w:rFonts w:ascii="Verdana" w:hAnsi="Verdana" w:cs="Times New Roman"/>
          <w:sz w:val="21"/>
          <w:szCs w:val="21"/>
          <w:lang w:eastAsia="es-ES"/>
        </w:rPr>
      </w:pPr>
    </w:p>
    <w:p w14:paraId="0DE0040A" w14:textId="49A6FEAE" w:rsidR="00DF2EDA" w:rsidRPr="00FB1259" w:rsidRDefault="002A31C9" w:rsidP="00FB1259">
      <w:pPr>
        <w:widowControl/>
        <w:autoSpaceDE/>
        <w:autoSpaceDN/>
        <w:spacing w:before="120" w:after="240" w:line="288" w:lineRule="auto"/>
        <w:jc w:val="center"/>
        <w:rPr>
          <w:rFonts w:ascii="Verdana" w:hAnsi="Verdana" w:cs="Arial"/>
          <w:b/>
          <w:bCs/>
          <w:sz w:val="21"/>
          <w:szCs w:val="21"/>
          <w:lang w:eastAsia="es-ES"/>
        </w:rPr>
      </w:pPr>
      <w:r w:rsidRPr="00FB1259">
        <w:rPr>
          <w:rFonts w:ascii="Verdana" w:hAnsi="Verdana" w:cs="Arial"/>
          <w:b/>
          <w:bCs/>
          <w:sz w:val="21"/>
          <w:szCs w:val="21"/>
          <w:lang w:eastAsia="es-ES"/>
        </w:rPr>
        <w:t>CLÁUSULAS</w:t>
      </w:r>
    </w:p>
    <w:p w14:paraId="5D94CDC8" w14:textId="77777777" w:rsidR="00796279" w:rsidRPr="00FB1259" w:rsidRDefault="00796279" w:rsidP="00FB1259">
      <w:pPr>
        <w:pStyle w:val="Prrafodelista"/>
        <w:widowControl/>
        <w:numPr>
          <w:ilvl w:val="0"/>
          <w:numId w:val="10"/>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b/>
          <w:sz w:val="21"/>
          <w:szCs w:val="21"/>
          <w:lang w:eastAsia="es-ES"/>
        </w:rPr>
        <w:t>OBJETO</w:t>
      </w:r>
    </w:p>
    <w:p w14:paraId="39D39870" w14:textId="58B86280" w:rsidR="00E70E0C" w:rsidRPr="00FB1259" w:rsidRDefault="00796279" w:rsidP="00FB1259">
      <w:pPr>
        <w:pStyle w:val="Prrafodelista"/>
        <w:widowControl/>
        <w:numPr>
          <w:ilvl w:val="1"/>
          <w:numId w:val="10"/>
        </w:numPr>
        <w:autoSpaceDE/>
        <w:autoSpaceDN/>
        <w:spacing w:before="120" w:after="240" w:line="288" w:lineRule="auto"/>
        <w:ind w:left="567" w:hanging="567"/>
        <w:jc w:val="both"/>
        <w:rPr>
          <w:rFonts w:ascii="Verdana" w:hAnsi="Verdana" w:cs="Arial"/>
          <w:sz w:val="21"/>
          <w:szCs w:val="21"/>
          <w:lang w:eastAsia="es-ES"/>
        </w:rPr>
      </w:pPr>
      <w:r w:rsidRPr="00337D39">
        <w:rPr>
          <w:rFonts w:ascii="Verdana" w:hAnsi="Verdana" w:cs="Arial"/>
          <w:sz w:val="21"/>
          <w:szCs w:val="21"/>
          <w:lang w:eastAsia="es-ES"/>
        </w:rPr>
        <w:t>La Propiedad</w:t>
      </w:r>
      <w:r w:rsidRPr="00337D39">
        <w:rPr>
          <w:rFonts w:ascii="Verdana" w:hAnsi="Verdana" w:cs="Arial"/>
          <w:b/>
          <w:bCs/>
          <w:sz w:val="21"/>
          <w:szCs w:val="21"/>
          <w:lang w:eastAsia="es-ES"/>
        </w:rPr>
        <w:t xml:space="preserve"> </w:t>
      </w:r>
      <w:r w:rsidRPr="00337D39">
        <w:rPr>
          <w:rFonts w:ascii="Verdana" w:hAnsi="Verdana" w:cs="Arial"/>
          <w:sz w:val="21"/>
          <w:szCs w:val="21"/>
          <w:lang w:eastAsia="es-ES"/>
        </w:rPr>
        <w:t>constituye a favor de</w:t>
      </w:r>
      <w:r w:rsidR="00760DDD" w:rsidRPr="00337D39">
        <w:rPr>
          <w:rFonts w:ascii="Verdana" w:hAnsi="Verdana" w:cs="Arial"/>
          <w:sz w:val="21"/>
          <w:szCs w:val="21"/>
          <w:lang w:eastAsia="es-ES"/>
        </w:rPr>
        <w:t>l</w:t>
      </w:r>
      <w:r w:rsidRPr="00337D39">
        <w:rPr>
          <w:rFonts w:ascii="Verdana" w:hAnsi="Verdana" w:cs="Arial"/>
          <w:sz w:val="21"/>
          <w:szCs w:val="21"/>
          <w:lang w:eastAsia="es-ES"/>
        </w:rPr>
        <w:t xml:space="preserve"> </w:t>
      </w:r>
      <w:r w:rsidR="00D3450B" w:rsidRPr="00337D39">
        <w:rPr>
          <w:rFonts w:ascii="Verdana" w:hAnsi="Verdana" w:cs="Arial"/>
          <w:sz w:val="21"/>
          <w:szCs w:val="21"/>
          <w:lang w:eastAsia="es-ES"/>
        </w:rPr>
        <w:t>Promotor</w:t>
      </w:r>
      <w:r w:rsidRPr="00337D39">
        <w:rPr>
          <w:rFonts w:ascii="Verdana" w:hAnsi="Verdana" w:cs="Arial"/>
          <w:sz w:val="21"/>
          <w:szCs w:val="21"/>
          <w:lang w:eastAsia="es-ES"/>
        </w:rPr>
        <w:t>, que acepta</w:t>
      </w:r>
      <w:r w:rsidR="00850DCC" w:rsidRPr="00337D39">
        <w:rPr>
          <w:rFonts w:ascii="Verdana" w:hAnsi="Verdana" w:cs="Arial"/>
          <w:sz w:val="21"/>
          <w:szCs w:val="21"/>
          <w:lang w:eastAsia="es-ES"/>
        </w:rPr>
        <w:t xml:space="preserve">, una </w:t>
      </w:r>
      <w:r w:rsidR="00850DCC" w:rsidRPr="009C2BC6">
        <w:rPr>
          <w:rFonts w:ascii="Verdana" w:hAnsi="Verdana" w:cstheme="minorHAnsi"/>
          <w:sz w:val="21"/>
          <w:szCs w:val="21"/>
        </w:rPr>
        <w:t>servidumbre de paso</w:t>
      </w:r>
      <w:r w:rsidR="009C2BC6">
        <w:rPr>
          <w:rFonts w:ascii="Verdana" w:hAnsi="Verdana" w:cstheme="minorHAnsi"/>
          <w:sz w:val="21"/>
          <w:szCs w:val="21"/>
        </w:rPr>
        <w:t xml:space="preserve">, </w:t>
      </w:r>
      <w:r w:rsidR="00C878A3">
        <w:rPr>
          <w:rFonts w:ascii="Verdana" w:hAnsi="Verdana" w:cstheme="minorHAnsi"/>
          <w:sz w:val="21"/>
          <w:szCs w:val="21"/>
        </w:rPr>
        <w:t xml:space="preserve">una </w:t>
      </w:r>
      <w:r w:rsidR="009C2BC6">
        <w:rPr>
          <w:rFonts w:ascii="Verdana" w:hAnsi="Verdana" w:cstheme="minorHAnsi"/>
          <w:sz w:val="21"/>
          <w:szCs w:val="21"/>
        </w:rPr>
        <w:t xml:space="preserve">servidumbre de paso de línea, y </w:t>
      </w:r>
      <w:r w:rsidR="00850DCC" w:rsidRPr="00337D39">
        <w:rPr>
          <w:rFonts w:ascii="Verdana" w:hAnsi="Verdana" w:cstheme="minorHAnsi"/>
          <w:sz w:val="21"/>
          <w:szCs w:val="21"/>
        </w:rPr>
        <w:t xml:space="preserve">un derecho de ocupación </w:t>
      </w:r>
      <w:r w:rsidR="00850DCC" w:rsidRPr="00337D39">
        <w:rPr>
          <w:rFonts w:ascii="Verdana" w:hAnsi="Verdana" w:cstheme="minorHAnsi"/>
          <w:sz w:val="21"/>
          <w:szCs w:val="21"/>
        </w:rPr>
        <w:lastRenderedPageBreak/>
        <w:t>temporal (en adelante, la “</w:t>
      </w:r>
      <w:r w:rsidR="00850DCC" w:rsidRPr="00337D39">
        <w:rPr>
          <w:rFonts w:ascii="Verdana" w:hAnsi="Verdana" w:cstheme="minorHAnsi"/>
          <w:b/>
          <w:bCs/>
          <w:sz w:val="21"/>
          <w:szCs w:val="21"/>
        </w:rPr>
        <w:t>Servidumbre</w:t>
      </w:r>
      <w:r w:rsidR="00850DCC" w:rsidRPr="00337D39">
        <w:rPr>
          <w:rFonts w:ascii="Verdana" w:hAnsi="Verdana" w:cstheme="minorHAnsi"/>
          <w:sz w:val="21"/>
          <w:szCs w:val="21"/>
        </w:rPr>
        <w:t>”), con</w:t>
      </w:r>
      <w:r w:rsidR="00850DCC" w:rsidRPr="00337D39">
        <w:rPr>
          <w:rFonts w:ascii="Verdana" w:hAnsi="Verdana" w:cstheme="minorHAnsi"/>
          <w:spacing w:val="1"/>
          <w:sz w:val="21"/>
          <w:szCs w:val="21"/>
        </w:rPr>
        <w:t xml:space="preserve"> </w:t>
      </w:r>
      <w:r w:rsidR="00850DCC" w:rsidRPr="00337D39">
        <w:rPr>
          <w:rFonts w:ascii="Verdana" w:hAnsi="Verdana" w:cstheme="minorHAnsi"/>
          <w:sz w:val="21"/>
          <w:szCs w:val="21"/>
        </w:rPr>
        <w:t>las</w:t>
      </w:r>
      <w:r w:rsidR="00850DCC" w:rsidRPr="00337D39">
        <w:rPr>
          <w:rFonts w:ascii="Verdana" w:hAnsi="Verdana" w:cstheme="minorHAnsi"/>
          <w:spacing w:val="1"/>
          <w:sz w:val="21"/>
          <w:szCs w:val="21"/>
        </w:rPr>
        <w:t xml:space="preserve"> </w:t>
      </w:r>
      <w:r w:rsidR="00850DCC" w:rsidRPr="00337D39">
        <w:rPr>
          <w:rFonts w:ascii="Verdana" w:hAnsi="Verdana" w:cstheme="minorHAnsi"/>
          <w:sz w:val="21"/>
          <w:szCs w:val="21"/>
        </w:rPr>
        <w:t>afecciones totales que seguidamente</w:t>
      </w:r>
      <w:r w:rsidR="00850DCC" w:rsidRPr="00337D39">
        <w:rPr>
          <w:rFonts w:ascii="Verdana" w:hAnsi="Verdana" w:cstheme="minorHAnsi"/>
          <w:spacing w:val="1"/>
          <w:sz w:val="21"/>
          <w:szCs w:val="21"/>
        </w:rPr>
        <w:t xml:space="preserve"> </w:t>
      </w:r>
      <w:r w:rsidR="00850DCC" w:rsidRPr="00337D39">
        <w:rPr>
          <w:rFonts w:ascii="Verdana" w:hAnsi="Verdana" w:cstheme="minorHAnsi"/>
          <w:sz w:val="21"/>
          <w:szCs w:val="21"/>
        </w:rPr>
        <w:t>se especifican:</w:t>
      </w:r>
    </w:p>
    <w:p w14:paraId="68232020" w14:textId="77777777" w:rsidR="00933BF9" w:rsidRPr="002545AF" w:rsidRDefault="00933BF9" w:rsidP="001F0443">
      <w:pPr>
        <w:widowControl/>
        <w:autoSpaceDE/>
        <w:autoSpaceDN/>
        <w:spacing w:before="120" w:after="240" w:line="288" w:lineRule="auto"/>
        <w:jc w:val="both"/>
        <w:rPr>
          <w:rFonts w:ascii="Verdana" w:hAnsi="Verdana" w:cs="Arial"/>
          <w:sz w:val="21"/>
          <w:szCs w:val="21"/>
          <w:lang w:eastAsia="es-ES"/>
        </w:rPr>
      </w:pPr>
    </w:p>
    <w:tbl>
      <w:tblPr>
        <w:tblW w:w="850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5"/>
        <w:gridCol w:w="2835"/>
        <w:gridCol w:w="2835"/>
      </w:tblGrid>
      <w:tr w:rsidR="002545AF" w:rsidRPr="002545AF" w14:paraId="0C9AA1C8" w14:textId="77777777" w:rsidTr="002545AF">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69455CD" w14:textId="64021B96" w:rsidR="00B2652F" w:rsidRPr="002545AF" w:rsidRDefault="00B2652F" w:rsidP="00B2652F">
            <w:pPr>
              <w:spacing w:before="120" w:line="288" w:lineRule="auto"/>
              <w:jc w:val="center"/>
              <w:textAlignment w:val="baseline"/>
              <w:rPr>
                <w:rFonts w:ascii="Verdana" w:hAnsi="Verdana" w:cs="Arial"/>
                <w:b/>
                <w:bCs/>
                <w:sz w:val="21"/>
                <w:szCs w:val="21"/>
                <w:lang w:eastAsia="es-ES"/>
              </w:rPr>
            </w:pPr>
            <w:r w:rsidRPr="002545AF">
              <w:rPr>
                <w:rFonts w:ascii="Verdana" w:hAnsi="Verdana" w:cstheme="minorHAnsi"/>
                <w:b/>
                <w:bCs/>
                <w:sz w:val="21"/>
                <w:szCs w:val="21"/>
              </w:rPr>
              <w:t xml:space="preserve">Servidumbre de paso </w:t>
            </w:r>
            <w:r w:rsidR="003F1B62" w:rsidRPr="002545AF">
              <w:rPr>
                <w:rFonts w:ascii="Verdana" w:hAnsi="Verdana" w:cstheme="minorHAnsi"/>
                <w:b/>
                <w:bCs/>
                <w:sz w:val="21"/>
                <w:szCs w:val="21"/>
              </w:rPr>
              <w:t>subterráneo</w:t>
            </w:r>
            <w:r w:rsidRPr="002545AF">
              <w:rPr>
                <w:rFonts w:ascii="Verdana" w:hAnsi="Verdana" w:cstheme="minorHAnsi"/>
                <w:b/>
                <w:bCs/>
                <w:sz w:val="21"/>
                <w:szCs w:val="21"/>
              </w:rPr>
              <w:t xml:space="preserve"> (zanja)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6471E79" w14:textId="5CD70C34" w:rsidR="00B2652F" w:rsidRPr="002545AF" w:rsidRDefault="00B2652F" w:rsidP="00B2652F">
            <w:pPr>
              <w:spacing w:before="120" w:line="288" w:lineRule="auto"/>
              <w:jc w:val="center"/>
              <w:textAlignment w:val="baseline"/>
              <w:rPr>
                <w:rFonts w:ascii="Verdana" w:hAnsi="Verdana" w:cs="Arial"/>
                <w:b/>
                <w:bCs/>
                <w:sz w:val="21"/>
                <w:szCs w:val="21"/>
                <w:lang w:eastAsia="es-ES"/>
              </w:rPr>
            </w:pPr>
            <w:r w:rsidRPr="002545AF">
              <w:rPr>
                <w:rFonts w:ascii="Verdana" w:hAnsi="Verdana" w:cstheme="minorHAnsi"/>
                <w:b/>
                <w:bCs/>
                <w:sz w:val="21"/>
                <w:szCs w:val="21"/>
              </w:rPr>
              <w:t>Ocupación temporal</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EAB4C4A" w14:textId="11B16BE3" w:rsidR="00B2652F" w:rsidRPr="002545AF" w:rsidRDefault="003578EE" w:rsidP="00B2652F">
            <w:pPr>
              <w:spacing w:before="120" w:line="288" w:lineRule="auto"/>
              <w:jc w:val="center"/>
              <w:textAlignment w:val="baseline"/>
              <w:rPr>
                <w:rFonts w:ascii="Verdana" w:hAnsi="Verdana" w:cs="Arial"/>
                <w:b/>
                <w:bCs/>
                <w:sz w:val="21"/>
                <w:szCs w:val="21"/>
                <w:lang w:eastAsia="es-ES"/>
              </w:rPr>
            </w:pPr>
            <w:r w:rsidRPr="002545AF">
              <w:rPr>
                <w:rFonts w:ascii="Verdana" w:hAnsi="Verdana" w:cstheme="minorHAnsi"/>
                <w:b/>
                <w:bCs/>
                <w:sz w:val="21"/>
                <w:szCs w:val="21"/>
              </w:rPr>
              <w:t>Ocupación registro</w:t>
            </w:r>
          </w:p>
        </w:tc>
      </w:tr>
      <w:tr w:rsidR="002545AF" w:rsidRPr="002545AF" w14:paraId="096B6B9C" w14:textId="77777777" w:rsidTr="002545AF">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3D228A" w14:textId="07588D07" w:rsidR="00B2652F" w:rsidRPr="002545AF" w:rsidRDefault="0099684A" w:rsidP="00B2652F">
            <w:pPr>
              <w:spacing w:before="120" w:line="288" w:lineRule="auto"/>
              <w:ind w:left="105"/>
              <w:jc w:val="center"/>
              <w:textAlignment w:val="baseline"/>
              <w:rPr>
                <w:rFonts w:ascii="Verdana" w:hAnsi="Verdana" w:cs="Arial"/>
                <w:sz w:val="21"/>
                <w:szCs w:val="21"/>
                <w:lang w:eastAsia="es-ES"/>
              </w:rPr>
            </w:pPr>
            <w:r>
              <w:rPr>
                <w:rFonts w:ascii="Verdana" w:hAnsi="Verdana" w:cs="Arial"/>
                <w:bCs/>
                <w:sz w:val="21"/>
                <w:szCs w:val="21"/>
                <w:lang w:eastAsia="es-ES"/>
              </w:rPr>
              <w:t>1.</w:t>
            </w:r>
            <w:r w:rsidR="00C1208B">
              <w:rPr>
                <w:rFonts w:ascii="Verdana" w:hAnsi="Verdana" w:cs="Arial"/>
                <w:bCs/>
                <w:sz w:val="21"/>
                <w:szCs w:val="21"/>
                <w:lang w:eastAsia="es-ES"/>
              </w:rPr>
              <w:t>534</w:t>
            </w:r>
            <w:r w:rsidR="00B2652F" w:rsidRPr="002545AF">
              <w:rPr>
                <w:rFonts w:ascii="Verdana" w:hAnsi="Verdana" w:cs="Arial"/>
                <w:bCs/>
                <w:sz w:val="21"/>
                <w:szCs w:val="21"/>
                <w:lang w:eastAsia="es-ES"/>
              </w:rPr>
              <w:t xml:space="preserve"> </w:t>
            </w:r>
            <w:r w:rsidR="00B2652F" w:rsidRPr="002545AF">
              <w:rPr>
                <w:rFonts w:ascii="Verdana" w:hAnsi="Verdana" w:cs="Arial"/>
                <w:sz w:val="21"/>
                <w:szCs w:val="21"/>
                <w:lang w:eastAsia="es-ES"/>
              </w:rPr>
              <w:t>m</w:t>
            </w:r>
            <w:r w:rsidR="00B2652F" w:rsidRPr="002545AF">
              <w:rPr>
                <w:rFonts w:ascii="Verdana" w:hAnsi="Verdana" w:cs="Arial"/>
                <w:sz w:val="21"/>
                <w:szCs w:val="21"/>
                <w:vertAlign w:val="superscript"/>
                <w:lang w:eastAsia="es-ES"/>
              </w:rPr>
              <w:t>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618C32" w14:textId="0622976F" w:rsidR="00B2652F" w:rsidRPr="002545AF" w:rsidRDefault="005E649D" w:rsidP="00B2652F">
            <w:pPr>
              <w:spacing w:before="120" w:line="288" w:lineRule="auto"/>
              <w:jc w:val="center"/>
              <w:textAlignment w:val="baseline"/>
              <w:rPr>
                <w:rFonts w:ascii="Verdana" w:hAnsi="Verdana" w:cs="Arial"/>
                <w:sz w:val="21"/>
                <w:szCs w:val="21"/>
                <w:lang w:eastAsia="es-ES"/>
              </w:rPr>
            </w:pPr>
            <w:r>
              <w:rPr>
                <w:rFonts w:ascii="Verdana" w:hAnsi="Verdana" w:cs="Arial"/>
                <w:bCs/>
                <w:sz w:val="21"/>
                <w:szCs w:val="21"/>
                <w:lang w:eastAsia="es-ES"/>
              </w:rPr>
              <w:t>1</w:t>
            </w:r>
            <w:r w:rsidR="0099684A" w:rsidRPr="0099684A">
              <w:rPr>
                <w:rFonts w:ascii="Verdana" w:hAnsi="Verdana" w:cs="Arial"/>
                <w:bCs/>
                <w:sz w:val="21"/>
                <w:szCs w:val="21"/>
                <w:lang w:eastAsia="es-ES"/>
              </w:rPr>
              <w:t>.</w:t>
            </w:r>
            <w:r>
              <w:rPr>
                <w:rFonts w:ascii="Verdana" w:hAnsi="Verdana" w:cs="Arial"/>
                <w:bCs/>
                <w:sz w:val="21"/>
                <w:szCs w:val="21"/>
                <w:lang w:eastAsia="es-ES"/>
              </w:rPr>
              <w:t xml:space="preserve">778 </w:t>
            </w:r>
            <w:r w:rsidR="00B2652F" w:rsidRPr="002545AF">
              <w:rPr>
                <w:rFonts w:ascii="Verdana" w:hAnsi="Verdana" w:cs="Arial"/>
                <w:sz w:val="21"/>
                <w:szCs w:val="21"/>
                <w:lang w:eastAsia="es-ES"/>
              </w:rPr>
              <w:t>m</w:t>
            </w:r>
            <w:r w:rsidR="00B2652F" w:rsidRPr="002545AF">
              <w:rPr>
                <w:rFonts w:ascii="Verdana" w:hAnsi="Verdana" w:cs="Arial"/>
                <w:sz w:val="21"/>
                <w:szCs w:val="21"/>
                <w:vertAlign w:val="superscript"/>
                <w:lang w:eastAsia="es-ES"/>
              </w:rPr>
              <w:t>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C868DB" w14:textId="552922DA" w:rsidR="00B2652F" w:rsidRPr="002545AF" w:rsidRDefault="003578EE" w:rsidP="00B2652F">
            <w:pPr>
              <w:spacing w:before="120" w:line="288" w:lineRule="auto"/>
              <w:ind w:left="105" w:right="90"/>
              <w:jc w:val="center"/>
              <w:textAlignment w:val="baseline"/>
              <w:rPr>
                <w:rFonts w:ascii="Verdana" w:hAnsi="Verdana" w:cs="Arial"/>
                <w:bCs/>
                <w:sz w:val="21"/>
                <w:szCs w:val="21"/>
                <w:lang w:eastAsia="es-ES"/>
              </w:rPr>
            </w:pPr>
            <w:r w:rsidRPr="002545AF">
              <w:rPr>
                <w:rFonts w:ascii="Verdana" w:hAnsi="Verdana" w:cs="Arial"/>
                <w:bCs/>
                <w:sz w:val="21"/>
                <w:szCs w:val="21"/>
                <w:lang w:eastAsia="es-ES"/>
              </w:rPr>
              <w:t>A definir en obra</w:t>
            </w:r>
          </w:p>
        </w:tc>
      </w:tr>
    </w:tbl>
    <w:p w14:paraId="3C696776" w14:textId="6B1EC8B8" w:rsidR="0099684A" w:rsidRPr="002545AF" w:rsidRDefault="0099684A" w:rsidP="001F0443">
      <w:pPr>
        <w:pStyle w:val="Prrafodelista"/>
        <w:widowControl/>
        <w:autoSpaceDE/>
        <w:autoSpaceDN/>
        <w:spacing w:before="120" w:after="240" w:line="288" w:lineRule="auto"/>
        <w:ind w:left="567" w:firstLine="0"/>
        <w:jc w:val="both"/>
        <w:rPr>
          <w:rFonts w:ascii="Verdana" w:hAnsi="Verdana" w:cstheme="minorHAnsi"/>
          <w:sz w:val="21"/>
          <w:szCs w:val="21"/>
        </w:rPr>
      </w:pPr>
      <w:r>
        <w:rPr>
          <w:rFonts w:ascii="Verdana" w:hAnsi="Verdana" w:cstheme="minorHAnsi"/>
          <w:sz w:val="21"/>
          <w:szCs w:val="21"/>
        </w:rPr>
        <w:t>Otras superfic</w:t>
      </w:r>
      <w:r w:rsidR="004075BD">
        <w:rPr>
          <w:rFonts w:ascii="Verdana" w:hAnsi="Verdana" w:cstheme="minorHAnsi"/>
          <w:sz w:val="21"/>
          <w:szCs w:val="21"/>
        </w:rPr>
        <w:t>i</w:t>
      </w:r>
      <w:r>
        <w:rPr>
          <w:rFonts w:ascii="Verdana" w:hAnsi="Verdana" w:cstheme="minorHAnsi"/>
          <w:sz w:val="21"/>
          <w:szCs w:val="21"/>
        </w:rPr>
        <w:t xml:space="preserve">es: </w:t>
      </w:r>
      <w:r w:rsidR="004075BD">
        <w:rPr>
          <w:rFonts w:ascii="Verdana" w:hAnsi="Verdana" w:cstheme="minorHAnsi"/>
          <w:sz w:val="21"/>
          <w:szCs w:val="21"/>
        </w:rPr>
        <w:t>460</w:t>
      </w:r>
      <w:r>
        <w:rPr>
          <w:rFonts w:ascii="Verdana" w:hAnsi="Verdana" w:cstheme="minorHAnsi"/>
          <w:sz w:val="21"/>
          <w:szCs w:val="21"/>
        </w:rPr>
        <w:t xml:space="preserve"> m2</w:t>
      </w:r>
    </w:p>
    <w:p w14:paraId="41361C11" w14:textId="7721FE4C" w:rsidR="001E7570" w:rsidRPr="00FB1259" w:rsidRDefault="00183426" w:rsidP="00543FEE">
      <w:pPr>
        <w:pStyle w:val="Prrafodelista"/>
        <w:widowControl/>
        <w:numPr>
          <w:ilvl w:val="1"/>
          <w:numId w:val="10"/>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A estos efectos, s</w:t>
      </w:r>
      <w:r w:rsidR="00560FD6" w:rsidRPr="00FB1259">
        <w:rPr>
          <w:rFonts w:ascii="Verdana" w:hAnsi="Verdana" w:cstheme="minorHAnsi"/>
          <w:sz w:val="21"/>
          <w:szCs w:val="21"/>
        </w:rPr>
        <w:t xml:space="preserve">e adjunta </w:t>
      </w:r>
      <w:r w:rsidRPr="00FB1259">
        <w:rPr>
          <w:rFonts w:ascii="Verdana" w:hAnsi="Verdana" w:cstheme="minorHAnsi"/>
          <w:sz w:val="21"/>
          <w:szCs w:val="21"/>
        </w:rPr>
        <w:t xml:space="preserve">como </w:t>
      </w:r>
      <w:r w:rsidRPr="00A2269B">
        <w:rPr>
          <w:rFonts w:ascii="Verdana" w:hAnsi="Verdana" w:cstheme="minorHAnsi"/>
          <w:b/>
          <w:bCs/>
          <w:sz w:val="21"/>
          <w:szCs w:val="21"/>
          <w:u w:val="single"/>
        </w:rPr>
        <w:t>Anexo II</w:t>
      </w:r>
      <w:r w:rsidR="00FB66FB">
        <w:rPr>
          <w:rFonts w:ascii="Verdana" w:hAnsi="Verdana" w:cstheme="minorHAnsi"/>
          <w:b/>
          <w:bCs/>
          <w:sz w:val="21"/>
          <w:szCs w:val="21"/>
          <w:u w:val="single"/>
        </w:rPr>
        <w:t>I</w:t>
      </w:r>
      <w:r w:rsidRPr="00FB1259">
        <w:rPr>
          <w:rFonts w:ascii="Verdana" w:hAnsi="Verdana" w:cstheme="minorHAnsi"/>
          <w:sz w:val="21"/>
          <w:szCs w:val="21"/>
        </w:rPr>
        <w:t xml:space="preserve"> </w:t>
      </w:r>
      <w:r w:rsidR="004D36A8">
        <w:rPr>
          <w:rFonts w:ascii="Verdana" w:hAnsi="Verdana" w:cstheme="minorHAnsi"/>
          <w:sz w:val="21"/>
          <w:szCs w:val="21"/>
        </w:rPr>
        <w:t>l</w:t>
      </w:r>
      <w:r w:rsidR="001B244D">
        <w:rPr>
          <w:rFonts w:ascii="Verdana" w:hAnsi="Verdana" w:cstheme="minorHAnsi"/>
          <w:sz w:val="21"/>
          <w:szCs w:val="21"/>
        </w:rPr>
        <w:t xml:space="preserve">os </w:t>
      </w:r>
      <w:r w:rsidR="002D64A6">
        <w:rPr>
          <w:rFonts w:ascii="Verdana" w:hAnsi="Verdana" w:cstheme="minorHAnsi"/>
          <w:sz w:val="21"/>
          <w:szCs w:val="21"/>
        </w:rPr>
        <w:t>planos individualizados</w:t>
      </w:r>
      <w:r w:rsidR="0011143C" w:rsidRPr="00FB1259">
        <w:rPr>
          <w:rFonts w:ascii="Verdana" w:hAnsi="Verdana" w:cstheme="minorHAnsi"/>
          <w:sz w:val="21"/>
          <w:szCs w:val="21"/>
        </w:rPr>
        <w:t xml:space="preserve"> donde se identifica gráficamente el alcance de la Servidumbre constituida sobre </w:t>
      </w:r>
      <w:r w:rsidR="002B0747">
        <w:rPr>
          <w:rFonts w:ascii="Verdana" w:hAnsi="Verdana"/>
          <w:bCs/>
          <w:sz w:val="21"/>
          <w:szCs w:val="21"/>
        </w:rPr>
        <w:t>la/s</w:t>
      </w:r>
      <w:r w:rsidR="00A2269B" w:rsidRPr="00A2269B">
        <w:rPr>
          <w:rFonts w:ascii="Verdana" w:hAnsi="Verdana"/>
          <w:bCs/>
          <w:sz w:val="21"/>
          <w:szCs w:val="21"/>
        </w:rPr>
        <w:t xml:space="preserve"> Finca</w:t>
      </w:r>
      <w:r w:rsidR="002B0747">
        <w:rPr>
          <w:rFonts w:ascii="Verdana" w:hAnsi="Verdana"/>
          <w:bCs/>
          <w:sz w:val="21"/>
          <w:szCs w:val="21"/>
        </w:rPr>
        <w:t>/s</w:t>
      </w:r>
      <w:r w:rsidR="0011143C" w:rsidRPr="00FB1259">
        <w:rPr>
          <w:rFonts w:ascii="Verdana" w:hAnsi="Verdana" w:cstheme="minorHAnsi"/>
          <w:sz w:val="21"/>
          <w:szCs w:val="21"/>
        </w:rPr>
        <w:t xml:space="preserve">. </w:t>
      </w:r>
    </w:p>
    <w:p w14:paraId="055A636C" w14:textId="7CA3FF52" w:rsidR="00685CA6" w:rsidRPr="00FB1259" w:rsidRDefault="00685CA6" w:rsidP="00543FEE">
      <w:pPr>
        <w:pStyle w:val="Prrafodelista"/>
        <w:widowControl/>
        <w:numPr>
          <w:ilvl w:val="0"/>
          <w:numId w:val="10"/>
        </w:numPr>
        <w:autoSpaceDE/>
        <w:autoSpaceDN/>
        <w:spacing w:before="120" w:after="240" w:line="288" w:lineRule="auto"/>
        <w:ind w:left="567" w:hanging="567"/>
        <w:jc w:val="both"/>
        <w:rPr>
          <w:rFonts w:ascii="Verdana" w:hAnsi="Verdana" w:cs="Arial"/>
          <w:b/>
          <w:sz w:val="21"/>
          <w:szCs w:val="21"/>
          <w:lang w:eastAsia="es-ES"/>
        </w:rPr>
      </w:pPr>
      <w:r w:rsidRPr="00FB1259">
        <w:rPr>
          <w:rFonts w:ascii="Verdana" w:hAnsi="Verdana" w:cs="Arial"/>
          <w:b/>
          <w:sz w:val="21"/>
          <w:szCs w:val="21"/>
          <w:lang w:eastAsia="es-ES"/>
        </w:rPr>
        <w:t xml:space="preserve">ALCANCE DE LA SERVIDUMBRE </w:t>
      </w:r>
    </w:p>
    <w:p w14:paraId="7676B570" w14:textId="52FB6041" w:rsidR="00CD6E4B" w:rsidRPr="008B46EF" w:rsidRDefault="00560FD6" w:rsidP="008B46EF">
      <w:pPr>
        <w:pStyle w:val="Prrafodelista"/>
        <w:widowControl/>
        <w:numPr>
          <w:ilvl w:val="1"/>
          <w:numId w:val="10"/>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La</w:t>
      </w:r>
      <w:r w:rsidRPr="00FB1259">
        <w:rPr>
          <w:rFonts w:ascii="Verdana" w:hAnsi="Verdana" w:cstheme="minorHAnsi"/>
          <w:spacing w:val="-2"/>
          <w:sz w:val="21"/>
          <w:szCs w:val="21"/>
        </w:rPr>
        <w:t xml:space="preserve"> </w:t>
      </w:r>
      <w:r w:rsidR="00685CA6" w:rsidRPr="00FB1259">
        <w:rPr>
          <w:rFonts w:ascii="Verdana" w:hAnsi="Verdana" w:cstheme="minorHAnsi"/>
          <w:spacing w:val="-2"/>
          <w:sz w:val="21"/>
          <w:szCs w:val="21"/>
        </w:rPr>
        <w:t xml:space="preserve">constitución de la </w:t>
      </w:r>
      <w:r w:rsidR="00685CA6" w:rsidRPr="00FB1259">
        <w:rPr>
          <w:rFonts w:ascii="Verdana" w:hAnsi="Verdana" w:cstheme="minorHAnsi"/>
          <w:sz w:val="21"/>
          <w:szCs w:val="21"/>
        </w:rPr>
        <w:t>S</w:t>
      </w:r>
      <w:r w:rsidR="0000281E" w:rsidRPr="00FB1259">
        <w:rPr>
          <w:rFonts w:ascii="Verdana" w:hAnsi="Verdana" w:cstheme="minorHAnsi"/>
          <w:sz w:val="21"/>
          <w:szCs w:val="21"/>
        </w:rPr>
        <w:t xml:space="preserve">ervidumbre </w:t>
      </w:r>
      <w:r w:rsidRPr="00FB1259">
        <w:rPr>
          <w:rFonts w:ascii="Verdana" w:hAnsi="Verdana" w:cstheme="minorHAnsi"/>
          <w:sz w:val="21"/>
          <w:szCs w:val="21"/>
        </w:rPr>
        <w:t>comprende:</w:t>
      </w:r>
    </w:p>
    <w:p w14:paraId="0F162927" w14:textId="2B078C8B" w:rsidR="00CD6E4B" w:rsidRPr="008B46EF" w:rsidRDefault="00CD6E4B" w:rsidP="008B46EF">
      <w:pPr>
        <w:pStyle w:val="Prrafodelista"/>
        <w:widowControl/>
        <w:numPr>
          <w:ilvl w:val="2"/>
          <w:numId w:val="10"/>
        </w:numPr>
        <w:autoSpaceDE/>
        <w:autoSpaceDN/>
        <w:spacing w:before="120" w:after="240" w:line="288" w:lineRule="auto"/>
        <w:ind w:left="1276" w:hanging="709"/>
        <w:jc w:val="both"/>
        <w:rPr>
          <w:rFonts w:ascii="Verdana" w:eastAsia="Arial" w:hAnsi="Verdana" w:cstheme="minorHAnsi"/>
          <w:color w:val="000000"/>
          <w:sz w:val="21"/>
          <w:szCs w:val="21"/>
        </w:rPr>
      </w:pPr>
      <w:r w:rsidRPr="00AB0DD4">
        <w:rPr>
          <w:rFonts w:ascii="Verdana" w:eastAsia="Arial" w:hAnsi="Verdana" w:cstheme="minorHAnsi"/>
          <w:color w:val="000000"/>
          <w:sz w:val="21"/>
          <w:szCs w:val="21"/>
        </w:rPr>
        <w:t xml:space="preserve">El derecho de paso y acceso del </w:t>
      </w:r>
      <w:r w:rsidR="00D3450B" w:rsidRPr="00AB0DD4">
        <w:rPr>
          <w:rFonts w:ascii="Verdana" w:eastAsia="Arial" w:hAnsi="Verdana" w:cstheme="minorHAnsi"/>
          <w:color w:val="000000"/>
          <w:sz w:val="21"/>
          <w:szCs w:val="21"/>
        </w:rPr>
        <w:t>Promotor</w:t>
      </w:r>
      <w:r w:rsidRPr="00AB0DD4">
        <w:rPr>
          <w:rFonts w:ascii="Verdana" w:eastAsia="Arial" w:hAnsi="Verdana" w:cstheme="minorHAnsi"/>
          <w:color w:val="000000"/>
          <w:sz w:val="21"/>
          <w:szCs w:val="21"/>
        </w:rPr>
        <w:t xml:space="preserve"> </w:t>
      </w:r>
      <w:r w:rsidR="003A18C2" w:rsidRPr="00AB0DD4">
        <w:rPr>
          <w:rFonts w:ascii="Verdana" w:eastAsia="Arial" w:hAnsi="Verdana" w:cstheme="minorHAnsi"/>
          <w:color w:val="000000"/>
          <w:sz w:val="21"/>
          <w:szCs w:val="21"/>
        </w:rPr>
        <w:t xml:space="preserve">a </w:t>
      </w:r>
      <w:r w:rsidR="00A2269B" w:rsidRPr="00AB0DD4">
        <w:rPr>
          <w:rFonts w:ascii="Verdana" w:hAnsi="Verdana"/>
          <w:bCs/>
          <w:sz w:val="21"/>
          <w:szCs w:val="21"/>
        </w:rPr>
        <w:t>la</w:t>
      </w:r>
      <w:r w:rsidR="00C4338D">
        <w:rPr>
          <w:rFonts w:ascii="Verdana" w:hAnsi="Verdana"/>
          <w:bCs/>
          <w:sz w:val="21"/>
          <w:szCs w:val="21"/>
        </w:rPr>
        <w:t>s</w:t>
      </w:r>
      <w:r w:rsidR="00A2269B" w:rsidRPr="00AB0DD4">
        <w:rPr>
          <w:rFonts w:ascii="Verdana" w:hAnsi="Verdana"/>
          <w:bCs/>
          <w:sz w:val="21"/>
          <w:szCs w:val="21"/>
        </w:rPr>
        <w:t xml:space="preserve"> Finca</w:t>
      </w:r>
      <w:r w:rsidR="00C4338D">
        <w:rPr>
          <w:rFonts w:ascii="Verdana" w:hAnsi="Verdana"/>
          <w:bCs/>
          <w:sz w:val="21"/>
          <w:szCs w:val="21"/>
        </w:rPr>
        <w:t>s</w:t>
      </w:r>
      <w:r w:rsidR="00A2269B" w:rsidRPr="00AB0DD4">
        <w:rPr>
          <w:rFonts w:ascii="Verdana" w:eastAsia="Arial" w:hAnsi="Verdana" w:cstheme="minorHAnsi"/>
          <w:color w:val="000000"/>
          <w:sz w:val="21"/>
          <w:szCs w:val="21"/>
        </w:rPr>
        <w:t xml:space="preserve"> </w:t>
      </w:r>
      <w:r w:rsidRPr="00AB0DD4">
        <w:rPr>
          <w:rFonts w:ascii="Verdana" w:eastAsia="Arial" w:hAnsi="Verdana" w:cstheme="minorHAnsi"/>
          <w:color w:val="000000"/>
          <w:sz w:val="21"/>
          <w:szCs w:val="21"/>
        </w:rPr>
        <w:t xml:space="preserve">para llevar a cabo todas las actuaciones necesarias tendentes a la realización, construcción, mantenimiento, explotación, vigilancia </w:t>
      </w:r>
      <w:r w:rsidR="00166C8D" w:rsidRPr="00AB0DD4">
        <w:rPr>
          <w:rFonts w:ascii="Verdana" w:eastAsia="Arial" w:hAnsi="Verdana" w:cstheme="minorHAnsi"/>
          <w:color w:val="000000"/>
          <w:sz w:val="21"/>
          <w:szCs w:val="21"/>
        </w:rPr>
        <w:t>de la Instalación</w:t>
      </w:r>
      <w:r w:rsidRPr="00AB0DD4">
        <w:rPr>
          <w:rFonts w:ascii="Verdana" w:eastAsia="Arial" w:hAnsi="Verdana" w:cstheme="minorHAnsi"/>
          <w:color w:val="000000"/>
          <w:sz w:val="21"/>
          <w:szCs w:val="21"/>
        </w:rPr>
        <w:t>, así como eliminación de parte o la totalidad de la obra o, ulteriormente, la implantación de instalaciones y cables suplementarios y sus equipos anexos, dentro de los límites permitidos en la normativa que le sea de aplicación.</w:t>
      </w:r>
    </w:p>
    <w:p w14:paraId="4E93D49E" w14:textId="5CAE58AC" w:rsidR="00F60D40" w:rsidRDefault="00F60D40" w:rsidP="00A2269B">
      <w:pPr>
        <w:pStyle w:val="Prrafodelista"/>
        <w:widowControl/>
        <w:numPr>
          <w:ilvl w:val="2"/>
          <w:numId w:val="10"/>
        </w:numPr>
        <w:autoSpaceDE/>
        <w:autoSpaceDN/>
        <w:spacing w:before="120" w:after="240" w:line="288" w:lineRule="auto"/>
        <w:ind w:left="1276" w:hanging="709"/>
        <w:jc w:val="both"/>
        <w:rPr>
          <w:rFonts w:ascii="Verdana" w:eastAsia="Arial" w:hAnsi="Verdana" w:cstheme="minorHAnsi"/>
          <w:color w:val="000000"/>
          <w:sz w:val="21"/>
          <w:szCs w:val="21"/>
        </w:rPr>
      </w:pPr>
      <w:r w:rsidRPr="00337D39">
        <w:rPr>
          <w:rFonts w:ascii="Verdana" w:eastAsia="Arial" w:hAnsi="Verdana" w:cstheme="minorHAnsi"/>
          <w:color w:val="000000"/>
          <w:sz w:val="21"/>
          <w:szCs w:val="21"/>
        </w:rPr>
        <w:t>El derecho de paso de energía eléctrica y de transmisión de información o comunicaciones mediante el tendido subterráneo de líneas o cables conduc</w:t>
      </w:r>
      <w:r w:rsidRPr="00D35EE5">
        <w:rPr>
          <w:rFonts w:ascii="Verdana" w:eastAsia="Arial" w:hAnsi="Verdana" w:cstheme="minorHAnsi"/>
          <w:color w:val="000000"/>
          <w:sz w:val="21"/>
          <w:szCs w:val="21"/>
        </w:rPr>
        <w:t>tores</w:t>
      </w:r>
      <w:r w:rsidR="00BC2F26" w:rsidRPr="00D35EE5">
        <w:rPr>
          <w:rFonts w:ascii="Verdana" w:eastAsia="Arial" w:hAnsi="Verdana" w:cstheme="minorHAnsi"/>
          <w:color w:val="000000"/>
          <w:sz w:val="21"/>
          <w:szCs w:val="21"/>
        </w:rPr>
        <w:t>,</w:t>
      </w:r>
      <w:r w:rsidR="00BC2F26" w:rsidRPr="00D35EE5">
        <w:rPr>
          <w:rFonts w:ascii="Verdana" w:eastAsia="Arial" w:hAnsi="Verdana" w:cstheme="minorHAnsi"/>
          <w:color w:val="C0504D" w:themeColor="accent2"/>
          <w:sz w:val="21"/>
          <w:szCs w:val="21"/>
        </w:rPr>
        <w:t xml:space="preserve"> </w:t>
      </w:r>
      <w:r w:rsidR="00841585" w:rsidRPr="001F0443">
        <w:rPr>
          <w:rFonts w:ascii="Verdana" w:eastAsia="Arial" w:hAnsi="Verdana" w:cstheme="minorHAnsi"/>
          <w:sz w:val="21"/>
          <w:szCs w:val="21"/>
        </w:rPr>
        <w:t>con</w:t>
      </w:r>
      <w:r w:rsidR="00BC2F26" w:rsidRPr="001F0443">
        <w:rPr>
          <w:rFonts w:ascii="Verdana" w:eastAsia="Arial" w:hAnsi="Verdana" w:cstheme="minorHAnsi"/>
          <w:sz w:val="21"/>
          <w:szCs w:val="21"/>
        </w:rPr>
        <w:t xml:space="preserve"> los registros de superficie necesarios para el control y mantenimiento de la instalación,</w:t>
      </w:r>
      <w:r w:rsidRPr="001F0443">
        <w:rPr>
          <w:rFonts w:ascii="Verdana" w:eastAsia="Arial" w:hAnsi="Verdana" w:cstheme="minorHAnsi"/>
          <w:sz w:val="21"/>
          <w:szCs w:val="21"/>
        </w:rPr>
        <w:t xml:space="preserve"> según </w:t>
      </w:r>
      <w:r w:rsidRPr="00D35EE5">
        <w:rPr>
          <w:rFonts w:ascii="Verdana" w:eastAsia="Arial" w:hAnsi="Verdana" w:cstheme="minorHAnsi"/>
          <w:color w:val="000000"/>
          <w:sz w:val="21"/>
          <w:szCs w:val="21"/>
        </w:rPr>
        <w:t xml:space="preserve">la normativa eléctrica de aplicación, así como el </w:t>
      </w:r>
      <w:r w:rsidRPr="00337D39">
        <w:rPr>
          <w:rFonts w:ascii="Verdana" w:eastAsia="Arial" w:hAnsi="Verdana" w:cstheme="minorHAnsi"/>
          <w:color w:val="000000"/>
          <w:sz w:val="21"/>
          <w:szCs w:val="21"/>
        </w:rPr>
        <w:t>derecho de paso subterráneo de líneas o cables y la ocupación del subsuelo necesario para dichas líneas o cables.</w:t>
      </w:r>
    </w:p>
    <w:p w14:paraId="42C30496" w14:textId="2EF80501" w:rsidR="00F60D40" w:rsidRPr="001F0443" w:rsidRDefault="00F23923" w:rsidP="00A2269B">
      <w:pPr>
        <w:pStyle w:val="Prrafodelista"/>
        <w:widowControl/>
        <w:numPr>
          <w:ilvl w:val="2"/>
          <w:numId w:val="10"/>
        </w:numPr>
        <w:autoSpaceDE/>
        <w:autoSpaceDN/>
        <w:spacing w:before="120" w:after="240" w:line="288" w:lineRule="auto"/>
        <w:ind w:left="1276" w:hanging="709"/>
        <w:jc w:val="both"/>
        <w:rPr>
          <w:rFonts w:ascii="Verdana" w:eastAsia="Arial" w:hAnsi="Verdana" w:cstheme="minorHAnsi"/>
          <w:sz w:val="21"/>
          <w:szCs w:val="21"/>
        </w:rPr>
      </w:pPr>
      <w:r w:rsidRPr="00337D39">
        <w:rPr>
          <w:rFonts w:ascii="Verdana" w:eastAsia="Arial" w:hAnsi="Verdana" w:cstheme="minorHAnsi"/>
          <w:color w:val="000000"/>
          <w:sz w:val="21"/>
          <w:szCs w:val="21"/>
        </w:rPr>
        <w:t xml:space="preserve">La </w:t>
      </w:r>
      <w:r w:rsidR="00F60D40" w:rsidRPr="00337D39">
        <w:rPr>
          <w:rFonts w:ascii="Verdana" w:eastAsia="Arial" w:hAnsi="Verdana" w:cstheme="minorHAnsi"/>
          <w:color w:val="000000"/>
          <w:sz w:val="21"/>
          <w:szCs w:val="21"/>
        </w:rPr>
        <w:t xml:space="preserve">servidumbre de paso de línea subterránea tendrá una anchura de </w:t>
      </w:r>
      <w:r w:rsidR="006C7478" w:rsidRPr="00002CE7">
        <w:rPr>
          <w:rFonts w:ascii="Verdana" w:eastAsia="Arial" w:hAnsi="Verdana" w:cstheme="minorHAnsi"/>
          <w:bCs/>
          <w:sz w:val="21"/>
          <w:szCs w:val="21"/>
        </w:rPr>
        <w:t>4.8</w:t>
      </w:r>
      <w:r w:rsidR="00E12D04" w:rsidRPr="00002CE7">
        <w:rPr>
          <w:rFonts w:ascii="Verdana" w:eastAsia="Arial" w:hAnsi="Verdana" w:cstheme="minorHAnsi"/>
          <w:bCs/>
          <w:sz w:val="21"/>
          <w:szCs w:val="21"/>
        </w:rPr>
        <w:t xml:space="preserve"> </w:t>
      </w:r>
      <w:r w:rsidR="00337D39" w:rsidRPr="00002CE7">
        <w:rPr>
          <w:rFonts w:ascii="Verdana" w:eastAsia="Arial" w:hAnsi="Verdana" w:cstheme="minorHAnsi"/>
          <w:bCs/>
          <w:sz w:val="21"/>
          <w:szCs w:val="21"/>
        </w:rPr>
        <w:t xml:space="preserve">m </w:t>
      </w:r>
      <w:r w:rsidR="00F60D40" w:rsidRPr="00002CE7">
        <w:rPr>
          <w:rFonts w:ascii="Verdana" w:eastAsia="Arial" w:hAnsi="Verdana" w:cstheme="minorHAnsi"/>
          <w:bCs/>
          <w:sz w:val="21"/>
          <w:szCs w:val="21"/>
        </w:rPr>
        <w:t>en</w:t>
      </w:r>
      <w:r w:rsidR="00F60D40" w:rsidRPr="00AA0190">
        <w:rPr>
          <w:rFonts w:ascii="Verdana" w:eastAsia="Arial" w:hAnsi="Verdana" w:cstheme="minorHAnsi"/>
          <w:sz w:val="21"/>
          <w:szCs w:val="21"/>
        </w:rPr>
        <w:t xml:space="preserve"> </w:t>
      </w:r>
      <w:r w:rsidR="00F60D40" w:rsidRPr="00337D39">
        <w:rPr>
          <w:rFonts w:ascii="Verdana" w:eastAsia="Arial" w:hAnsi="Verdana" w:cstheme="minorHAnsi"/>
          <w:color w:val="000000"/>
          <w:sz w:val="21"/>
          <w:szCs w:val="21"/>
        </w:rPr>
        <w:t xml:space="preserve">todo su trazado. La zona deberá mantenerse libre de cualquier edificación o instalación </w:t>
      </w:r>
      <w:r w:rsidR="00F60D40" w:rsidRPr="001F0443">
        <w:rPr>
          <w:rFonts w:ascii="Verdana" w:eastAsia="Arial" w:hAnsi="Verdana" w:cstheme="minorHAnsi"/>
          <w:sz w:val="21"/>
          <w:szCs w:val="21"/>
        </w:rPr>
        <w:t>y, sobre ella, no</w:t>
      </w:r>
      <w:r w:rsidR="00A8531F" w:rsidRPr="001F0443">
        <w:rPr>
          <w:rFonts w:ascii="Verdana" w:eastAsia="Arial" w:hAnsi="Verdana" w:cstheme="minorHAnsi"/>
          <w:sz w:val="21"/>
          <w:szCs w:val="21"/>
        </w:rPr>
        <w:t xml:space="preserve"> se</w:t>
      </w:r>
      <w:r w:rsidR="00F60D40" w:rsidRPr="001F0443">
        <w:rPr>
          <w:rFonts w:ascii="Verdana" w:eastAsia="Arial" w:hAnsi="Verdana" w:cstheme="minorHAnsi"/>
          <w:sz w:val="21"/>
          <w:szCs w:val="21"/>
        </w:rPr>
        <w:t xml:space="preserve"> podrá cultivar </w:t>
      </w:r>
      <w:r w:rsidR="00A8531F" w:rsidRPr="001F0443">
        <w:rPr>
          <w:rFonts w:ascii="Verdana" w:eastAsia="Arial" w:hAnsi="Verdana" w:cstheme="minorHAnsi"/>
          <w:sz w:val="21"/>
          <w:szCs w:val="21"/>
        </w:rPr>
        <w:t>a una profundidad superior a los 30 cm</w:t>
      </w:r>
      <w:r w:rsidR="00F60D40" w:rsidRPr="001F0443">
        <w:rPr>
          <w:rFonts w:ascii="Verdana" w:eastAsia="Arial" w:hAnsi="Verdana" w:cstheme="minorHAnsi"/>
          <w:sz w:val="21"/>
          <w:szCs w:val="21"/>
        </w:rPr>
        <w:t xml:space="preserve">, siendo responsabilidad del </w:t>
      </w:r>
      <w:r w:rsidR="00D3450B" w:rsidRPr="001F0443">
        <w:rPr>
          <w:rFonts w:ascii="Verdana" w:eastAsia="Arial" w:hAnsi="Verdana" w:cstheme="minorHAnsi"/>
          <w:sz w:val="21"/>
          <w:szCs w:val="21"/>
        </w:rPr>
        <w:t>Promotor</w:t>
      </w:r>
      <w:r w:rsidR="00F60D40" w:rsidRPr="001F0443">
        <w:rPr>
          <w:rFonts w:ascii="Verdana" w:eastAsia="Arial" w:hAnsi="Verdana" w:cstheme="minorHAnsi"/>
          <w:sz w:val="21"/>
          <w:szCs w:val="21"/>
        </w:rPr>
        <w:t xml:space="preserve"> de la servidumbre, compensar económicamente </w:t>
      </w:r>
      <w:r w:rsidR="00F60D40" w:rsidRPr="00337D39">
        <w:rPr>
          <w:rFonts w:ascii="Verdana" w:eastAsia="Arial" w:hAnsi="Verdana" w:cstheme="minorHAnsi"/>
          <w:color w:val="000000"/>
          <w:sz w:val="21"/>
          <w:szCs w:val="21"/>
        </w:rPr>
        <w:t xml:space="preserve">el coste de los cultivos, caso de ser necesario retirarlos para el uso superficial de la servidumbre, y de forma posterior a la ejecución de la línea eléctrica, en caso de ser necesario, el acondicionar un </w:t>
      </w:r>
      <w:r w:rsidR="001B623E">
        <w:rPr>
          <w:rFonts w:ascii="Verdana" w:eastAsia="Arial" w:hAnsi="Verdana" w:cstheme="minorHAnsi"/>
          <w:color w:val="000000"/>
          <w:sz w:val="21"/>
          <w:szCs w:val="21"/>
        </w:rPr>
        <w:t>paso para vehículos</w:t>
      </w:r>
      <w:r w:rsidR="00F60D40" w:rsidRPr="001F0443">
        <w:rPr>
          <w:rFonts w:ascii="Verdana" w:eastAsia="Arial" w:hAnsi="Verdana" w:cstheme="minorHAnsi"/>
          <w:sz w:val="21"/>
          <w:szCs w:val="21"/>
        </w:rPr>
        <w:t xml:space="preserve">. </w:t>
      </w:r>
    </w:p>
    <w:p w14:paraId="6394EE98" w14:textId="42202A72" w:rsidR="001E7570" w:rsidRPr="001F0443" w:rsidRDefault="008C6290" w:rsidP="00A2269B">
      <w:pPr>
        <w:pStyle w:val="Prrafodelista"/>
        <w:widowControl/>
        <w:numPr>
          <w:ilvl w:val="2"/>
          <w:numId w:val="10"/>
        </w:numPr>
        <w:autoSpaceDE/>
        <w:autoSpaceDN/>
        <w:spacing w:before="120" w:after="240" w:line="288" w:lineRule="auto"/>
        <w:ind w:left="1276" w:hanging="709"/>
        <w:jc w:val="both"/>
        <w:rPr>
          <w:rFonts w:ascii="Verdana" w:hAnsi="Verdana" w:cstheme="minorHAnsi"/>
          <w:sz w:val="21"/>
          <w:szCs w:val="21"/>
        </w:rPr>
      </w:pPr>
      <w:r w:rsidRPr="001F0443">
        <w:rPr>
          <w:rFonts w:ascii="Verdana" w:eastAsia="Arial" w:hAnsi="Verdana" w:cstheme="minorHAnsi"/>
          <w:sz w:val="21"/>
          <w:szCs w:val="21"/>
        </w:rPr>
        <w:lastRenderedPageBreak/>
        <w:t xml:space="preserve">El derecho de ocupación temporal de la porción de </w:t>
      </w:r>
      <w:r w:rsidR="00A2269B" w:rsidRPr="002B647E">
        <w:rPr>
          <w:rFonts w:ascii="Verdana" w:hAnsi="Verdana"/>
          <w:bCs/>
          <w:sz w:val="21"/>
          <w:szCs w:val="21"/>
        </w:rPr>
        <w:t>la</w:t>
      </w:r>
      <w:r w:rsidR="00AF517E">
        <w:rPr>
          <w:rFonts w:ascii="Verdana" w:hAnsi="Verdana"/>
          <w:bCs/>
          <w:sz w:val="21"/>
          <w:szCs w:val="21"/>
        </w:rPr>
        <w:t>s</w:t>
      </w:r>
      <w:r w:rsidR="00A2269B" w:rsidRPr="002B647E">
        <w:rPr>
          <w:rFonts w:ascii="Verdana" w:hAnsi="Verdana"/>
          <w:bCs/>
          <w:sz w:val="21"/>
          <w:szCs w:val="21"/>
        </w:rPr>
        <w:t xml:space="preserve"> Finca</w:t>
      </w:r>
      <w:r w:rsidR="00AF517E">
        <w:rPr>
          <w:rFonts w:ascii="Verdana" w:hAnsi="Verdana"/>
          <w:bCs/>
          <w:sz w:val="21"/>
          <w:szCs w:val="21"/>
        </w:rPr>
        <w:t>s</w:t>
      </w:r>
      <w:r w:rsidRPr="001F0443">
        <w:rPr>
          <w:rFonts w:ascii="Verdana" w:eastAsia="Arial" w:hAnsi="Verdana" w:cstheme="minorHAnsi"/>
          <w:sz w:val="21"/>
          <w:szCs w:val="21"/>
        </w:rPr>
        <w:t xml:space="preserve"> identificada</w:t>
      </w:r>
      <w:r w:rsidR="00AF517E">
        <w:rPr>
          <w:rFonts w:ascii="Verdana" w:eastAsia="Arial" w:hAnsi="Verdana" w:cstheme="minorHAnsi"/>
          <w:sz w:val="21"/>
          <w:szCs w:val="21"/>
        </w:rPr>
        <w:t>s</w:t>
      </w:r>
      <w:r w:rsidRPr="001F0443">
        <w:rPr>
          <w:rFonts w:ascii="Verdana" w:eastAsia="Arial" w:hAnsi="Verdana" w:cstheme="minorHAnsi"/>
          <w:sz w:val="21"/>
          <w:szCs w:val="21"/>
        </w:rPr>
        <w:t xml:space="preserve"> en el plano aportado como Anexo III que resulte necesaria para llevar a cabo todas las actuaciones necesarias para la realización, construcción, mantenimiento y explotación </w:t>
      </w:r>
      <w:r w:rsidR="0097629F" w:rsidRPr="001F0443">
        <w:rPr>
          <w:rFonts w:ascii="Verdana" w:eastAsia="Arial" w:hAnsi="Verdana" w:cstheme="minorHAnsi"/>
          <w:sz w:val="21"/>
          <w:szCs w:val="21"/>
        </w:rPr>
        <w:t>de la Instalación</w:t>
      </w:r>
      <w:r w:rsidRPr="001F0443">
        <w:rPr>
          <w:rFonts w:ascii="Verdana" w:eastAsia="Arial" w:hAnsi="Verdana" w:cstheme="minorHAnsi"/>
          <w:sz w:val="21"/>
          <w:szCs w:val="21"/>
        </w:rPr>
        <w:t>.</w:t>
      </w:r>
      <w:r w:rsidR="00337D39" w:rsidRPr="001F0443">
        <w:rPr>
          <w:rFonts w:ascii="Verdana" w:eastAsia="Arial" w:hAnsi="Verdana" w:cstheme="minorHAnsi"/>
          <w:sz w:val="21"/>
          <w:szCs w:val="21"/>
        </w:rPr>
        <w:t xml:space="preserve"> </w:t>
      </w:r>
    </w:p>
    <w:p w14:paraId="47553A4A" w14:textId="77777777" w:rsidR="007D2E7D" w:rsidRPr="00FB1259" w:rsidRDefault="001F11DC" w:rsidP="00543FEE">
      <w:pPr>
        <w:pStyle w:val="Prrafodelista"/>
        <w:widowControl/>
        <w:numPr>
          <w:ilvl w:val="1"/>
          <w:numId w:val="10"/>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 xml:space="preserve">La </w:t>
      </w:r>
      <w:r w:rsidR="007D2E7D" w:rsidRPr="00FB1259">
        <w:rPr>
          <w:rFonts w:ascii="Verdana" w:hAnsi="Verdana" w:cstheme="minorHAnsi"/>
          <w:sz w:val="21"/>
          <w:szCs w:val="21"/>
        </w:rPr>
        <w:t>S</w:t>
      </w:r>
      <w:r w:rsidRPr="00FB1259">
        <w:rPr>
          <w:rFonts w:ascii="Verdana" w:hAnsi="Verdana" w:cstheme="minorHAnsi"/>
          <w:sz w:val="21"/>
          <w:szCs w:val="21"/>
        </w:rPr>
        <w:t>ervidumbre comprenderá también el derecho a</w:t>
      </w:r>
      <w:r w:rsidRPr="00FB1259">
        <w:rPr>
          <w:rFonts w:ascii="Verdana" w:hAnsi="Verdana" w:cstheme="minorHAnsi"/>
          <w:spacing w:val="1"/>
          <w:sz w:val="21"/>
          <w:szCs w:val="21"/>
        </w:rPr>
        <w:t xml:space="preserve"> </w:t>
      </w:r>
      <w:r w:rsidRPr="00FB1259">
        <w:rPr>
          <w:rFonts w:ascii="Verdana" w:hAnsi="Verdana" w:cstheme="minorHAnsi"/>
          <w:sz w:val="21"/>
          <w:szCs w:val="21"/>
        </w:rPr>
        <w:t>recortar, podar o talar vegetación o árboles que pudiesen interferir el contenido o</w:t>
      </w:r>
      <w:r w:rsidRPr="00FB1259">
        <w:rPr>
          <w:rFonts w:ascii="Verdana" w:hAnsi="Verdana" w:cstheme="minorHAnsi"/>
          <w:spacing w:val="1"/>
          <w:sz w:val="21"/>
          <w:szCs w:val="21"/>
        </w:rPr>
        <w:t xml:space="preserve"> </w:t>
      </w:r>
      <w:r w:rsidRPr="00FB1259">
        <w:rPr>
          <w:rFonts w:ascii="Verdana" w:hAnsi="Verdana" w:cstheme="minorHAnsi"/>
          <w:sz w:val="21"/>
          <w:szCs w:val="21"/>
        </w:rPr>
        <w:t>destino</w:t>
      </w:r>
      <w:r w:rsidRPr="00FB1259">
        <w:rPr>
          <w:rFonts w:ascii="Verdana" w:hAnsi="Verdana" w:cstheme="minorHAnsi"/>
          <w:spacing w:val="1"/>
          <w:sz w:val="21"/>
          <w:szCs w:val="21"/>
        </w:rPr>
        <w:t xml:space="preserve"> </w:t>
      </w:r>
      <w:r w:rsidRPr="00FB1259">
        <w:rPr>
          <w:rFonts w:ascii="Verdana" w:hAnsi="Verdana" w:cstheme="minorHAnsi"/>
          <w:sz w:val="21"/>
          <w:szCs w:val="21"/>
        </w:rPr>
        <w:t>de</w:t>
      </w:r>
      <w:r w:rsidRPr="00FB1259">
        <w:rPr>
          <w:rFonts w:ascii="Verdana" w:hAnsi="Verdana" w:cstheme="minorHAnsi"/>
          <w:spacing w:val="1"/>
          <w:sz w:val="21"/>
          <w:szCs w:val="21"/>
        </w:rPr>
        <w:t xml:space="preserve"> </w:t>
      </w:r>
      <w:r w:rsidRPr="00FB1259">
        <w:rPr>
          <w:rFonts w:ascii="Verdana" w:hAnsi="Verdana" w:cstheme="minorHAnsi"/>
          <w:sz w:val="21"/>
          <w:szCs w:val="21"/>
        </w:rPr>
        <w:t>la</w:t>
      </w:r>
      <w:r w:rsidRPr="00FB1259">
        <w:rPr>
          <w:rFonts w:ascii="Verdana" w:hAnsi="Verdana" w:cstheme="minorHAnsi"/>
          <w:spacing w:val="1"/>
          <w:sz w:val="21"/>
          <w:szCs w:val="21"/>
        </w:rPr>
        <w:t xml:space="preserve"> </w:t>
      </w:r>
      <w:r w:rsidR="007D2E7D" w:rsidRPr="00FB1259">
        <w:rPr>
          <w:rFonts w:ascii="Verdana" w:hAnsi="Verdana" w:cstheme="minorHAnsi"/>
          <w:sz w:val="21"/>
          <w:szCs w:val="21"/>
        </w:rPr>
        <w:t>S</w:t>
      </w:r>
      <w:r w:rsidRPr="00FB1259">
        <w:rPr>
          <w:rFonts w:ascii="Verdana" w:hAnsi="Verdana" w:cstheme="minorHAnsi"/>
          <w:sz w:val="21"/>
          <w:szCs w:val="21"/>
        </w:rPr>
        <w:t>ervidumbre,</w:t>
      </w:r>
      <w:r w:rsidRPr="00FB1259">
        <w:rPr>
          <w:rFonts w:ascii="Verdana" w:hAnsi="Verdana" w:cstheme="minorHAnsi"/>
          <w:spacing w:val="1"/>
          <w:sz w:val="21"/>
          <w:szCs w:val="21"/>
        </w:rPr>
        <w:t xml:space="preserve"> </w:t>
      </w:r>
      <w:r w:rsidRPr="00FB1259">
        <w:rPr>
          <w:rFonts w:ascii="Verdana" w:hAnsi="Verdana" w:cstheme="minorHAnsi"/>
          <w:sz w:val="21"/>
          <w:szCs w:val="21"/>
        </w:rPr>
        <w:t>así</w:t>
      </w:r>
      <w:r w:rsidRPr="00FB1259">
        <w:rPr>
          <w:rFonts w:ascii="Verdana" w:hAnsi="Verdana" w:cstheme="minorHAnsi"/>
          <w:spacing w:val="1"/>
          <w:sz w:val="21"/>
          <w:szCs w:val="21"/>
        </w:rPr>
        <w:t xml:space="preserve"> </w:t>
      </w:r>
      <w:r w:rsidRPr="00FB1259">
        <w:rPr>
          <w:rFonts w:ascii="Verdana" w:hAnsi="Verdana" w:cstheme="minorHAnsi"/>
          <w:sz w:val="21"/>
          <w:szCs w:val="21"/>
        </w:rPr>
        <w:t>como</w:t>
      </w:r>
      <w:r w:rsidRPr="00FB1259">
        <w:rPr>
          <w:rFonts w:ascii="Verdana" w:hAnsi="Verdana" w:cstheme="minorHAnsi"/>
          <w:spacing w:val="1"/>
          <w:sz w:val="21"/>
          <w:szCs w:val="21"/>
        </w:rPr>
        <w:t xml:space="preserve"> </w:t>
      </w:r>
      <w:r w:rsidRPr="00FB1259">
        <w:rPr>
          <w:rFonts w:ascii="Verdana" w:hAnsi="Verdana" w:cstheme="minorHAnsi"/>
          <w:sz w:val="21"/>
          <w:szCs w:val="21"/>
        </w:rPr>
        <w:t>la</w:t>
      </w:r>
      <w:r w:rsidRPr="00FB1259">
        <w:rPr>
          <w:rFonts w:ascii="Verdana" w:hAnsi="Verdana" w:cstheme="minorHAnsi"/>
          <w:spacing w:val="1"/>
          <w:sz w:val="21"/>
          <w:szCs w:val="21"/>
        </w:rPr>
        <w:t xml:space="preserve"> </w:t>
      </w:r>
      <w:r w:rsidRPr="00FB1259">
        <w:rPr>
          <w:rFonts w:ascii="Verdana" w:hAnsi="Verdana" w:cstheme="minorHAnsi"/>
          <w:sz w:val="21"/>
          <w:szCs w:val="21"/>
        </w:rPr>
        <w:t>realización</w:t>
      </w:r>
      <w:r w:rsidRPr="00FB1259">
        <w:rPr>
          <w:rFonts w:ascii="Verdana" w:hAnsi="Verdana" w:cstheme="minorHAnsi"/>
          <w:spacing w:val="1"/>
          <w:sz w:val="21"/>
          <w:szCs w:val="21"/>
        </w:rPr>
        <w:t xml:space="preserve"> </w:t>
      </w:r>
      <w:r w:rsidRPr="00FB1259">
        <w:rPr>
          <w:rFonts w:ascii="Verdana" w:hAnsi="Verdana" w:cstheme="minorHAnsi"/>
          <w:sz w:val="21"/>
          <w:szCs w:val="21"/>
        </w:rPr>
        <w:t>de</w:t>
      </w:r>
      <w:r w:rsidRPr="00FB1259">
        <w:rPr>
          <w:rFonts w:ascii="Verdana" w:hAnsi="Verdana" w:cstheme="minorHAnsi"/>
          <w:spacing w:val="1"/>
          <w:sz w:val="21"/>
          <w:szCs w:val="21"/>
        </w:rPr>
        <w:t xml:space="preserve"> </w:t>
      </w:r>
      <w:r w:rsidRPr="00FB1259">
        <w:rPr>
          <w:rFonts w:ascii="Verdana" w:hAnsi="Verdana" w:cstheme="minorHAnsi"/>
          <w:sz w:val="21"/>
          <w:szCs w:val="21"/>
        </w:rPr>
        <w:t>todo</w:t>
      </w:r>
      <w:r w:rsidRPr="00FB1259">
        <w:rPr>
          <w:rFonts w:ascii="Verdana" w:hAnsi="Verdana" w:cstheme="minorHAnsi"/>
          <w:spacing w:val="1"/>
          <w:sz w:val="21"/>
          <w:szCs w:val="21"/>
        </w:rPr>
        <w:t xml:space="preserve"> </w:t>
      </w:r>
      <w:r w:rsidRPr="00FB1259">
        <w:rPr>
          <w:rFonts w:ascii="Verdana" w:hAnsi="Verdana" w:cstheme="minorHAnsi"/>
          <w:sz w:val="21"/>
          <w:szCs w:val="21"/>
        </w:rPr>
        <w:t>tipo</w:t>
      </w:r>
      <w:r w:rsidRPr="00FB1259">
        <w:rPr>
          <w:rFonts w:ascii="Verdana" w:hAnsi="Verdana" w:cstheme="minorHAnsi"/>
          <w:spacing w:val="1"/>
          <w:sz w:val="21"/>
          <w:szCs w:val="21"/>
        </w:rPr>
        <w:t xml:space="preserve"> </w:t>
      </w:r>
      <w:r w:rsidRPr="00FB1259">
        <w:rPr>
          <w:rFonts w:ascii="Verdana" w:hAnsi="Verdana" w:cstheme="minorHAnsi"/>
          <w:sz w:val="21"/>
          <w:szCs w:val="21"/>
        </w:rPr>
        <w:t>de</w:t>
      </w:r>
      <w:r w:rsidRPr="00FB1259">
        <w:rPr>
          <w:rFonts w:ascii="Verdana" w:hAnsi="Verdana" w:cstheme="minorHAnsi"/>
          <w:spacing w:val="1"/>
          <w:sz w:val="21"/>
          <w:szCs w:val="21"/>
        </w:rPr>
        <w:t xml:space="preserve"> </w:t>
      </w:r>
      <w:r w:rsidRPr="00FB1259">
        <w:rPr>
          <w:rFonts w:ascii="Verdana" w:hAnsi="Verdana" w:cstheme="minorHAnsi"/>
          <w:sz w:val="21"/>
          <w:szCs w:val="21"/>
        </w:rPr>
        <w:t>actividades</w:t>
      </w:r>
      <w:r w:rsidRPr="00FB1259">
        <w:rPr>
          <w:rFonts w:ascii="Verdana" w:hAnsi="Verdana" w:cstheme="minorHAnsi"/>
          <w:spacing w:val="1"/>
          <w:sz w:val="21"/>
          <w:szCs w:val="21"/>
        </w:rPr>
        <w:t xml:space="preserve"> </w:t>
      </w:r>
      <w:r w:rsidRPr="00FB1259">
        <w:rPr>
          <w:rFonts w:ascii="Verdana" w:hAnsi="Verdana" w:cstheme="minorHAnsi"/>
          <w:sz w:val="21"/>
          <w:szCs w:val="21"/>
        </w:rPr>
        <w:t>relacionadas</w:t>
      </w:r>
      <w:r w:rsidRPr="00FB1259">
        <w:rPr>
          <w:rFonts w:ascii="Verdana" w:hAnsi="Verdana" w:cstheme="minorHAnsi"/>
          <w:spacing w:val="-1"/>
          <w:sz w:val="21"/>
          <w:szCs w:val="21"/>
        </w:rPr>
        <w:t xml:space="preserve"> </w:t>
      </w:r>
      <w:r w:rsidRPr="00FB1259">
        <w:rPr>
          <w:rFonts w:ascii="Verdana" w:hAnsi="Verdana" w:cstheme="minorHAnsi"/>
          <w:sz w:val="21"/>
          <w:szCs w:val="21"/>
        </w:rPr>
        <w:t>con</w:t>
      </w:r>
      <w:r w:rsidRPr="00FB1259">
        <w:rPr>
          <w:rFonts w:ascii="Verdana" w:hAnsi="Verdana" w:cstheme="minorHAnsi"/>
          <w:spacing w:val="-1"/>
          <w:sz w:val="21"/>
          <w:szCs w:val="21"/>
        </w:rPr>
        <w:t xml:space="preserve"> </w:t>
      </w:r>
      <w:r w:rsidRPr="00FB1259">
        <w:rPr>
          <w:rFonts w:ascii="Verdana" w:hAnsi="Verdana" w:cstheme="minorHAnsi"/>
          <w:sz w:val="21"/>
          <w:szCs w:val="21"/>
        </w:rPr>
        <w:t>lo</w:t>
      </w:r>
      <w:r w:rsidRPr="00FB1259">
        <w:rPr>
          <w:rFonts w:ascii="Verdana" w:hAnsi="Verdana" w:cstheme="minorHAnsi"/>
          <w:spacing w:val="-1"/>
          <w:sz w:val="21"/>
          <w:szCs w:val="21"/>
        </w:rPr>
        <w:t xml:space="preserve"> </w:t>
      </w:r>
      <w:r w:rsidRPr="00FB1259">
        <w:rPr>
          <w:rFonts w:ascii="Verdana" w:hAnsi="Verdana" w:cstheme="minorHAnsi"/>
          <w:sz w:val="21"/>
          <w:szCs w:val="21"/>
        </w:rPr>
        <w:t>anterior.</w:t>
      </w:r>
    </w:p>
    <w:p w14:paraId="55B4CE1B" w14:textId="77777777" w:rsidR="00CB3078" w:rsidRPr="00FB1259" w:rsidRDefault="00CB3078" w:rsidP="00CB3078">
      <w:pPr>
        <w:pStyle w:val="Prrafodelista"/>
        <w:widowControl/>
        <w:numPr>
          <w:ilvl w:val="1"/>
          <w:numId w:val="10"/>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El</w:t>
      </w:r>
      <w:r w:rsidRPr="00FB1259">
        <w:rPr>
          <w:rFonts w:ascii="Verdana" w:hAnsi="Verdana" w:cstheme="minorHAnsi"/>
          <w:spacing w:val="1"/>
          <w:sz w:val="21"/>
          <w:szCs w:val="21"/>
        </w:rPr>
        <w:t xml:space="preserve"> </w:t>
      </w:r>
      <w:r w:rsidRPr="00FB1259">
        <w:rPr>
          <w:rFonts w:ascii="Verdana" w:hAnsi="Verdana" w:cstheme="minorHAnsi"/>
          <w:sz w:val="21"/>
          <w:szCs w:val="21"/>
        </w:rPr>
        <w:t>Promotor asumirá el</w:t>
      </w:r>
      <w:r w:rsidRPr="00FB1259">
        <w:rPr>
          <w:rFonts w:ascii="Verdana" w:hAnsi="Verdana" w:cstheme="minorHAnsi"/>
          <w:spacing w:val="1"/>
          <w:sz w:val="21"/>
          <w:szCs w:val="21"/>
        </w:rPr>
        <w:t xml:space="preserve"> </w:t>
      </w:r>
      <w:r w:rsidRPr="00FB1259">
        <w:rPr>
          <w:rFonts w:ascii="Verdana" w:hAnsi="Verdana" w:cstheme="minorHAnsi"/>
          <w:sz w:val="21"/>
          <w:szCs w:val="21"/>
        </w:rPr>
        <w:t>coste de cualesquiera obras</w:t>
      </w:r>
      <w:r w:rsidRPr="00FB1259">
        <w:rPr>
          <w:rFonts w:ascii="Verdana" w:hAnsi="Verdana" w:cstheme="minorHAnsi"/>
          <w:spacing w:val="1"/>
          <w:sz w:val="21"/>
          <w:szCs w:val="21"/>
        </w:rPr>
        <w:t xml:space="preserve"> </w:t>
      </w:r>
      <w:r w:rsidRPr="00FB1259">
        <w:rPr>
          <w:rFonts w:ascii="Verdana" w:hAnsi="Verdana" w:cstheme="minorHAnsi"/>
          <w:sz w:val="21"/>
          <w:szCs w:val="21"/>
        </w:rPr>
        <w:t>a</w:t>
      </w:r>
      <w:r w:rsidRPr="00FB1259">
        <w:rPr>
          <w:rFonts w:ascii="Verdana" w:hAnsi="Verdana" w:cstheme="minorHAnsi"/>
          <w:spacing w:val="1"/>
          <w:sz w:val="21"/>
          <w:szCs w:val="21"/>
        </w:rPr>
        <w:t xml:space="preserve"> </w:t>
      </w:r>
      <w:r w:rsidRPr="00FB1259">
        <w:rPr>
          <w:rFonts w:ascii="Verdana" w:hAnsi="Verdana" w:cstheme="minorHAnsi"/>
          <w:sz w:val="21"/>
          <w:szCs w:val="21"/>
        </w:rPr>
        <w:t xml:space="preserve">realizar sobre </w:t>
      </w:r>
      <w:r w:rsidRPr="00A2269B">
        <w:rPr>
          <w:rFonts w:ascii="Verdana" w:hAnsi="Verdana"/>
          <w:bCs/>
          <w:sz w:val="21"/>
          <w:szCs w:val="21"/>
        </w:rPr>
        <w:t>la/s Finca/s</w:t>
      </w:r>
      <w:r w:rsidRPr="00FB1259">
        <w:rPr>
          <w:rFonts w:ascii="Verdana" w:hAnsi="Verdana" w:cstheme="minorHAnsi"/>
          <w:sz w:val="21"/>
          <w:szCs w:val="21"/>
        </w:rPr>
        <w:t xml:space="preserve">, o sobre instalaciones de riego que se encuentren instaladas sobre </w:t>
      </w:r>
      <w:r w:rsidRPr="00A2269B">
        <w:rPr>
          <w:rFonts w:ascii="Verdana" w:hAnsi="Verdana"/>
          <w:bCs/>
          <w:sz w:val="21"/>
          <w:szCs w:val="21"/>
        </w:rPr>
        <w:t>la/s Finca/s</w:t>
      </w:r>
      <w:r w:rsidRPr="00FB1259">
        <w:rPr>
          <w:rFonts w:ascii="Verdana" w:hAnsi="Verdana" w:cstheme="minorHAnsi"/>
          <w:sz w:val="21"/>
          <w:szCs w:val="21"/>
        </w:rPr>
        <w:t xml:space="preserve">, que resulten necesarias para garantizar la correcta utilización de la Servidumbre constituida. </w:t>
      </w:r>
    </w:p>
    <w:p w14:paraId="1453B3C8" w14:textId="77777777" w:rsidR="00CB3078" w:rsidRPr="00FB1259" w:rsidRDefault="00CB3078" w:rsidP="00CB3078">
      <w:pPr>
        <w:pStyle w:val="Prrafodelista"/>
        <w:widowControl/>
        <w:numPr>
          <w:ilvl w:val="1"/>
          <w:numId w:val="10"/>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 xml:space="preserve">Por su parte, la Propiedad conservará su derecho de propiedad sobre el Terreno. Sin perjuicio de lo anterior, en virtud del presente Acuerdo la Propiedad deberá: </w:t>
      </w:r>
    </w:p>
    <w:p w14:paraId="6A24CE8E" w14:textId="77777777" w:rsidR="00CB3078" w:rsidRPr="00FB1259" w:rsidRDefault="00CB3078" w:rsidP="00CB3078">
      <w:pPr>
        <w:pStyle w:val="Prrafodelista"/>
        <w:widowControl/>
        <w:numPr>
          <w:ilvl w:val="2"/>
          <w:numId w:val="10"/>
        </w:numPr>
        <w:autoSpaceDE/>
        <w:autoSpaceDN/>
        <w:spacing w:before="120" w:after="240" w:line="288" w:lineRule="auto"/>
        <w:ind w:left="1418" w:hanging="851"/>
        <w:jc w:val="both"/>
        <w:rPr>
          <w:rFonts w:ascii="Verdana" w:hAnsi="Verdana" w:cstheme="minorHAnsi"/>
          <w:sz w:val="21"/>
          <w:szCs w:val="21"/>
        </w:rPr>
      </w:pPr>
      <w:r w:rsidRPr="00FB1259">
        <w:rPr>
          <w:rFonts w:ascii="Verdana" w:hAnsi="Verdana" w:cstheme="minorHAnsi"/>
          <w:sz w:val="21"/>
          <w:szCs w:val="21"/>
        </w:rPr>
        <w:t>Permitir</w:t>
      </w:r>
      <w:r w:rsidRPr="00FB1259">
        <w:rPr>
          <w:rFonts w:ascii="Verdana" w:hAnsi="Verdana" w:cstheme="minorHAnsi"/>
          <w:spacing w:val="-3"/>
          <w:sz w:val="21"/>
          <w:szCs w:val="21"/>
        </w:rPr>
        <w:t xml:space="preserve"> </w:t>
      </w:r>
      <w:r w:rsidRPr="00FB1259">
        <w:rPr>
          <w:rFonts w:ascii="Verdana" w:hAnsi="Verdana" w:cstheme="minorHAnsi"/>
          <w:sz w:val="21"/>
          <w:szCs w:val="21"/>
        </w:rPr>
        <w:t>el acceso</w:t>
      </w:r>
      <w:r w:rsidRPr="00FB1259">
        <w:rPr>
          <w:rFonts w:ascii="Verdana" w:hAnsi="Verdana" w:cstheme="minorHAnsi"/>
          <w:spacing w:val="-2"/>
          <w:sz w:val="21"/>
          <w:szCs w:val="21"/>
        </w:rPr>
        <w:t xml:space="preserve"> </w:t>
      </w:r>
      <w:r w:rsidRPr="00A2269B">
        <w:rPr>
          <w:rFonts w:ascii="Verdana" w:hAnsi="Verdana"/>
          <w:bCs/>
          <w:sz w:val="21"/>
          <w:szCs w:val="21"/>
        </w:rPr>
        <w:t>la/s Finca/s</w:t>
      </w:r>
      <w:r w:rsidRPr="00FB1259">
        <w:rPr>
          <w:rFonts w:ascii="Verdana" w:hAnsi="Verdana" w:cstheme="minorHAnsi"/>
          <w:sz w:val="21"/>
          <w:szCs w:val="21"/>
        </w:rPr>
        <w:t xml:space="preserve"> en</w:t>
      </w:r>
      <w:r w:rsidRPr="00FB1259">
        <w:rPr>
          <w:rFonts w:ascii="Verdana" w:hAnsi="Verdana" w:cstheme="minorHAnsi"/>
          <w:spacing w:val="-2"/>
          <w:sz w:val="21"/>
          <w:szCs w:val="21"/>
        </w:rPr>
        <w:t xml:space="preserve"> </w:t>
      </w:r>
      <w:r w:rsidRPr="00FB1259">
        <w:rPr>
          <w:rFonts w:ascii="Verdana" w:hAnsi="Verdana" w:cstheme="minorHAnsi"/>
          <w:sz w:val="21"/>
          <w:szCs w:val="21"/>
        </w:rPr>
        <w:t>la</w:t>
      </w:r>
      <w:r w:rsidRPr="00FB1259">
        <w:rPr>
          <w:rFonts w:ascii="Verdana" w:hAnsi="Verdana" w:cstheme="minorHAnsi"/>
          <w:spacing w:val="-3"/>
          <w:sz w:val="21"/>
          <w:szCs w:val="21"/>
        </w:rPr>
        <w:t xml:space="preserve"> </w:t>
      </w:r>
      <w:r w:rsidRPr="00FB1259">
        <w:rPr>
          <w:rFonts w:ascii="Verdana" w:hAnsi="Verdana" w:cstheme="minorHAnsi"/>
          <w:sz w:val="21"/>
          <w:szCs w:val="21"/>
        </w:rPr>
        <w:t>forma</w:t>
      </w:r>
      <w:r w:rsidRPr="00FB1259">
        <w:rPr>
          <w:rFonts w:ascii="Verdana" w:hAnsi="Verdana" w:cstheme="minorHAnsi"/>
          <w:spacing w:val="-3"/>
          <w:sz w:val="21"/>
          <w:szCs w:val="21"/>
        </w:rPr>
        <w:t xml:space="preserve"> </w:t>
      </w:r>
      <w:r w:rsidRPr="00FB1259">
        <w:rPr>
          <w:rFonts w:ascii="Verdana" w:hAnsi="Verdana" w:cstheme="minorHAnsi"/>
          <w:sz w:val="21"/>
          <w:szCs w:val="21"/>
        </w:rPr>
        <w:t>descrita</w:t>
      </w:r>
      <w:r w:rsidRPr="00FB1259">
        <w:rPr>
          <w:rFonts w:ascii="Verdana" w:hAnsi="Verdana" w:cstheme="minorHAnsi"/>
          <w:spacing w:val="-3"/>
          <w:sz w:val="21"/>
          <w:szCs w:val="21"/>
        </w:rPr>
        <w:t xml:space="preserve"> </w:t>
      </w:r>
      <w:r w:rsidRPr="00FB1259">
        <w:rPr>
          <w:rFonts w:ascii="Verdana" w:hAnsi="Verdana" w:cstheme="minorHAnsi"/>
          <w:sz w:val="21"/>
          <w:szCs w:val="21"/>
        </w:rPr>
        <w:t>en</w:t>
      </w:r>
      <w:r w:rsidRPr="00FB1259">
        <w:rPr>
          <w:rFonts w:ascii="Verdana" w:hAnsi="Verdana" w:cstheme="minorHAnsi"/>
          <w:spacing w:val="1"/>
          <w:sz w:val="21"/>
          <w:szCs w:val="21"/>
        </w:rPr>
        <w:t xml:space="preserve"> </w:t>
      </w:r>
      <w:r w:rsidRPr="00FB1259">
        <w:rPr>
          <w:rFonts w:ascii="Verdana" w:hAnsi="Verdana" w:cstheme="minorHAnsi"/>
          <w:sz w:val="21"/>
          <w:szCs w:val="21"/>
        </w:rPr>
        <w:t>el</w:t>
      </w:r>
      <w:r w:rsidRPr="00FB1259">
        <w:rPr>
          <w:rFonts w:ascii="Verdana" w:hAnsi="Verdana" w:cstheme="minorHAnsi"/>
          <w:spacing w:val="-3"/>
          <w:sz w:val="21"/>
          <w:szCs w:val="21"/>
        </w:rPr>
        <w:t xml:space="preserve"> </w:t>
      </w:r>
      <w:r w:rsidRPr="00FB1259">
        <w:rPr>
          <w:rFonts w:ascii="Verdana" w:hAnsi="Verdana" w:cstheme="minorHAnsi"/>
          <w:sz w:val="21"/>
          <w:szCs w:val="21"/>
        </w:rPr>
        <w:t>presente Acuerdo.</w:t>
      </w:r>
    </w:p>
    <w:p w14:paraId="211501B1" w14:textId="77777777" w:rsidR="00CB3078" w:rsidRPr="00FB1259" w:rsidRDefault="00CB3078" w:rsidP="00CB3078">
      <w:pPr>
        <w:pStyle w:val="Prrafodelista"/>
        <w:widowControl/>
        <w:numPr>
          <w:ilvl w:val="2"/>
          <w:numId w:val="10"/>
        </w:numPr>
        <w:autoSpaceDE/>
        <w:autoSpaceDN/>
        <w:spacing w:before="120" w:after="240" w:line="288" w:lineRule="auto"/>
        <w:ind w:left="1418" w:hanging="851"/>
        <w:jc w:val="both"/>
        <w:rPr>
          <w:rFonts w:ascii="Verdana" w:hAnsi="Verdana" w:cstheme="minorHAnsi"/>
          <w:sz w:val="21"/>
          <w:szCs w:val="21"/>
        </w:rPr>
      </w:pPr>
      <w:r w:rsidRPr="00FB1259">
        <w:rPr>
          <w:rFonts w:ascii="Verdana" w:hAnsi="Verdana" w:cstheme="minorHAnsi"/>
          <w:sz w:val="21"/>
          <w:szCs w:val="21"/>
        </w:rPr>
        <w:t xml:space="preserve">No someter </w:t>
      </w:r>
      <w:r>
        <w:rPr>
          <w:rFonts w:ascii="Verdana" w:hAnsi="Verdana" w:cstheme="minorHAnsi"/>
          <w:sz w:val="21"/>
          <w:szCs w:val="21"/>
        </w:rPr>
        <w:t xml:space="preserve">a </w:t>
      </w:r>
      <w:r w:rsidRPr="00A2269B">
        <w:rPr>
          <w:rFonts w:ascii="Verdana" w:hAnsi="Verdana"/>
          <w:bCs/>
          <w:sz w:val="21"/>
          <w:szCs w:val="21"/>
        </w:rPr>
        <w:t>la/s Finca/s</w:t>
      </w:r>
      <w:r w:rsidRPr="00FB1259">
        <w:rPr>
          <w:rFonts w:ascii="Verdana" w:hAnsi="Verdana" w:cstheme="minorHAnsi"/>
          <w:sz w:val="21"/>
          <w:szCs w:val="21"/>
        </w:rPr>
        <w:t xml:space="preserve"> a ninguna carga o gravamen que suponga un perjuicio</w:t>
      </w:r>
      <w:r w:rsidRPr="00FB1259">
        <w:rPr>
          <w:rFonts w:ascii="Verdana" w:hAnsi="Verdana" w:cstheme="minorHAnsi"/>
          <w:spacing w:val="1"/>
          <w:sz w:val="21"/>
          <w:szCs w:val="21"/>
        </w:rPr>
        <w:t xml:space="preserve"> </w:t>
      </w:r>
      <w:r w:rsidRPr="00FB1259">
        <w:rPr>
          <w:rFonts w:ascii="Verdana" w:hAnsi="Verdana" w:cstheme="minorHAnsi"/>
          <w:sz w:val="21"/>
          <w:szCs w:val="21"/>
        </w:rPr>
        <w:t>para la</w:t>
      </w:r>
      <w:r w:rsidRPr="00FB1259">
        <w:rPr>
          <w:rFonts w:ascii="Verdana" w:hAnsi="Verdana" w:cstheme="minorHAnsi"/>
          <w:spacing w:val="-2"/>
          <w:sz w:val="21"/>
          <w:szCs w:val="21"/>
        </w:rPr>
        <w:t xml:space="preserve"> </w:t>
      </w:r>
      <w:r w:rsidRPr="00FB1259">
        <w:rPr>
          <w:rFonts w:ascii="Verdana" w:hAnsi="Verdana" w:cstheme="minorHAnsi"/>
          <w:sz w:val="21"/>
          <w:szCs w:val="21"/>
        </w:rPr>
        <w:t>instalación,</w:t>
      </w:r>
      <w:r w:rsidRPr="00FB1259">
        <w:rPr>
          <w:rFonts w:ascii="Verdana" w:hAnsi="Verdana" w:cstheme="minorHAnsi"/>
          <w:spacing w:val="-2"/>
          <w:sz w:val="21"/>
          <w:szCs w:val="21"/>
        </w:rPr>
        <w:t xml:space="preserve"> </w:t>
      </w:r>
      <w:r w:rsidRPr="00FB1259">
        <w:rPr>
          <w:rFonts w:ascii="Verdana" w:hAnsi="Verdana" w:cstheme="minorHAnsi"/>
          <w:sz w:val="21"/>
          <w:szCs w:val="21"/>
        </w:rPr>
        <w:t>montaje</w:t>
      </w:r>
      <w:r w:rsidRPr="00FB1259">
        <w:rPr>
          <w:rFonts w:ascii="Verdana" w:hAnsi="Verdana" w:cstheme="minorHAnsi"/>
          <w:spacing w:val="1"/>
          <w:sz w:val="21"/>
          <w:szCs w:val="21"/>
        </w:rPr>
        <w:t xml:space="preserve"> </w:t>
      </w:r>
      <w:r w:rsidRPr="00FB1259">
        <w:rPr>
          <w:rFonts w:ascii="Verdana" w:hAnsi="Verdana" w:cstheme="minorHAnsi"/>
          <w:sz w:val="21"/>
          <w:szCs w:val="21"/>
        </w:rPr>
        <w:t>y</w:t>
      </w:r>
      <w:r w:rsidRPr="00FB1259">
        <w:rPr>
          <w:rFonts w:ascii="Verdana" w:hAnsi="Verdana" w:cstheme="minorHAnsi"/>
          <w:spacing w:val="-1"/>
          <w:sz w:val="21"/>
          <w:szCs w:val="21"/>
        </w:rPr>
        <w:t xml:space="preserve"> </w:t>
      </w:r>
      <w:r w:rsidRPr="00FB1259">
        <w:rPr>
          <w:rFonts w:ascii="Verdana" w:hAnsi="Verdana" w:cstheme="minorHAnsi"/>
          <w:sz w:val="21"/>
          <w:szCs w:val="21"/>
        </w:rPr>
        <w:t>desarrollo</w:t>
      </w:r>
      <w:r w:rsidRPr="00FB1259">
        <w:rPr>
          <w:rFonts w:ascii="Verdana" w:hAnsi="Verdana" w:cstheme="minorHAnsi"/>
          <w:spacing w:val="-1"/>
          <w:sz w:val="21"/>
          <w:szCs w:val="21"/>
        </w:rPr>
        <w:t xml:space="preserve"> </w:t>
      </w:r>
      <w:r w:rsidRPr="00FB1259">
        <w:rPr>
          <w:rFonts w:ascii="Verdana" w:hAnsi="Verdana" w:cstheme="minorHAnsi"/>
          <w:sz w:val="21"/>
          <w:szCs w:val="21"/>
        </w:rPr>
        <w:t>pleno</w:t>
      </w:r>
      <w:r w:rsidRPr="00FB1259">
        <w:rPr>
          <w:rFonts w:ascii="Verdana" w:hAnsi="Verdana" w:cstheme="minorHAnsi"/>
          <w:spacing w:val="-1"/>
          <w:sz w:val="21"/>
          <w:szCs w:val="21"/>
        </w:rPr>
        <w:t xml:space="preserve"> </w:t>
      </w:r>
      <w:r w:rsidRPr="00FB1259">
        <w:rPr>
          <w:rFonts w:ascii="Verdana" w:hAnsi="Verdana" w:cstheme="minorHAnsi"/>
          <w:sz w:val="21"/>
          <w:szCs w:val="21"/>
        </w:rPr>
        <w:t>de la Instalación.</w:t>
      </w:r>
    </w:p>
    <w:p w14:paraId="3DEEB08D" w14:textId="77777777" w:rsidR="00CB3078" w:rsidRPr="00FB1259" w:rsidRDefault="00CB3078" w:rsidP="00CB3078">
      <w:pPr>
        <w:pStyle w:val="Prrafodelista"/>
        <w:widowControl/>
        <w:numPr>
          <w:ilvl w:val="2"/>
          <w:numId w:val="10"/>
        </w:numPr>
        <w:autoSpaceDE/>
        <w:autoSpaceDN/>
        <w:spacing w:before="120" w:after="240" w:line="288" w:lineRule="auto"/>
        <w:ind w:left="1418" w:hanging="851"/>
        <w:jc w:val="both"/>
        <w:rPr>
          <w:rFonts w:ascii="Verdana" w:hAnsi="Verdana" w:cstheme="minorHAnsi"/>
          <w:sz w:val="21"/>
          <w:szCs w:val="21"/>
        </w:rPr>
      </w:pPr>
      <w:r w:rsidRPr="00FB1259">
        <w:rPr>
          <w:rFonts w:ascii="Verdana" w:hAnsi="Verdana" w:cstheme="minorHAnsi"/>
          <w:sz w:val="21"/>
          <w:szCs w:val="21"/>
        </w:rPr>
        <w:t xml:space="preserve">Indicar la existencia de la servidumbre a cualquier poseedor o explotador de </w:t>
      </w:r>
      <w:r w:rsidRPr="00A2269B">
        <w:rPr>
          <w:rFonts w:ascii="Verdana" w:hAnsi="Verdana"/>
          <w:bCs/>
          <w:sz w:val="21"/>
          <w:szCs w:val="21"/>
        </w:rPr>
        <w:t>la/s Finca/s</w:t>
      </w:r>
      <w:r w:rsidRPr="00FB1259">
        <w:rPr>
          <w:rFonts w:ascii="Verdana" w:hAnsi="Verdana" w:cstheme="minorHAnsi"/>
          <w:sz w:val="21"/>
          <w:szCs w:val="21"/>
        </w:rPr>
        <w:t xml:space="preserve">, presente o futuro. En caso de transmisión total o parcial de </w:t>
      </w:r>
      <w:r w:rsidRPr="00A2269B">
        <w:rPr>
          <w:rFonts w:ascii="Verdana" w:hAnsi="Verdana"/>
          <w:bCs/>
          <w:sz w:val="21"/>
          <w:szCs w:val="21"/>
        </w:rPr>
        <w:t>la/s Finca/s</w:t>
      </w:r>
      <w:r w:rsidRPr="00FB1259">
        <w:rPr>
          <w:rFonts w:ascii="Verdana" w:hAnsi="Verdana" w:cstheme="minorHAnsi"/>
          <w:sz w:val="21"/>
          <w:szCs w:val="21"/>
        </w:rPr>
        <w:t xml:space="preserve"> y de que la Servidumbre constituida en este acto no estuviere inscrita, la Propiedad deberá informar a los nuevos adquirentes de </w:t>
      </w:r>
      <w:r w:rsidRPr="00A2269B">
        <w:rPr>
          <w:rFonts w:ascii="Verdana" w:hAnsi="Verdana"/>
          <w:bCs/>
          <w:sz w:val="21"/>
          <w:szCs w:val="21"/>
        </w:rPr>
        <w:t>la/s Finca/s</w:t>
      </w:r>
      <w:r>
        <w:rPr>
          <w:rFonts w:ascii="Verdana" w:hAnsi="Verdana" w:cstheme="minorHAnsi"/>
          <w:sz w:val="21"/>
          <w:szCs w:val="21"/>
        </w:rPr>
        <w:t xml:space="preserve"> </w:t>
      </w:r>
      <w:r w:rsidRPr="00FB1259">
        <w:rPr>
          <w:rFonts w:ascii="Verdana" w:hAnsi="Verdana" w:cstheme="minorHAnsi"/>
          <w:sz w:val="21"/>
          <w:szCs w:val="21"/>
        </w:rPr>
        <w:t xml:space="preserve">sobre la existencia de la Servidumbre, sin que en ningún caso la transmisión de </w:t>
      </w:r>
      <w:r w:rsidRPr="00A2269B">
        <w:rPr>
          <w:rFonts w:ascii="Verdana" w:hAnsi="Verdana"/>
          <w:bCs/>
          <w:sz w:val="21"/>
          <w:szCs w:val="21"/>
        </w:rPr>
        <w:t>la/s Finca/s</w:t>
      </w:r>
      <w:r w:rsidRPr="00FB1259">
        <w:rPr>
          <w:rFonts w:ascii="Verdana" w:hAnsi="Verdana" w:cstheme="minorHAnsi"/>
          <w:sz w:val="21"/>
          <w:szCs w:val="21"/>
        </w:rPr>
        <w:t xml:space="preserve"> pueda suponer la extinción de la Servidumbre ni, en consecuencia, la extinción del presente Acuerdo, debiendo incluir en el correspondiente contrato una cláusula en virtud de la que el futuro adquirente de </w:t>
      </w:r>
      <w:r w:rsidRPr="00A2269B">
        <w:rPr>
          <w:rFonts w:ascii="Verdana" w:hAnsi="Verdana"/>
          <w:bCs/>
          <w:sz w:val="21"/>
          <w:szCs w:val="21"/>
        </w:rPr>
        <w:t>la/s Finca/s</w:t>
      </w:r>
      <w:r w:rsidRPr="00FB1259">
        <w:rPr>
          <w:rFonts w:ascii="Verdana" w:hAnsi="Verdana" w:cstheme="minorHAnsi"/>
          <w:sz w:val="21"/>
          <w:szCs w:val="21"/>
        </w:rPr>
        <w:t xml:space="preserve"> se subrogue en la posición jurídica de la Propiedad, con los mismos derechos y obligaciones que los establecidos en el presente Acuerdo.</w:t>
      </w:r>
    </w:p>
    <w:p w14:paraId="08F7F57B" w14:textId="77777777" w:rsidR="00CB3078" w:rsidRPr="00FB1259" w:rsidRDefault="00CB3078" w:rsidP="00CB3078">
      <w:pPr>
        <w:pStyle w:val="Prrafodelista"/>
        <w:widowControl/>
        <w:numPr>
          <w:ilvl w:val="2"/>
          <w:numId w:val="10"/>
        </w:numPr>
        <w:autoSpaceDE/>
        <w:autoSpaceDN/>
        <w:spacing w:before="120" w:after="240" w:line="288" w:lineRule="auto"/>
        <w:ind w:left="1418" w:hanging="851"/>
        <w:jc w:val="both"/>
        <w:rPr>
          <w:rFonts w:ascii="Verdana" w:hAnsi="Verdana" w:cstheme="minorHAnsi"/>
          <w:sz w:val="21"/>
          <w:szCs w:val="21"/>
        </w:rPr>
      </w:pPr>
      <w:r w:rsidRPr="00FB1259">
        <w:rPr>
          <w:rFonts w:ascii="Verdana" w:hAnsi="Verdana" w:cstheme="minorHAnsi"/>
          <w:sz w:val="21"/>
          <w:szCs w:val="21"/>
        </w:rPr>
        <w:t>Abstenerse</w:t>
      </w:r>
      <w:r w:rsidRPr="00FB1259">
        <w:rPr>
          <w:rFonts w:ascii="Verdana" w:hAnsi="Verdana" w:cstheme="minorHAnsi"/>
          <w:spacing w:val="1"/>
          <w:sz w:val="21"/>
          <w:szCs w:val="21"/>
        </w:rPr>
        <w:t xml:space="preserve"> </w:t>
      </w:r>
      <w:r w:rsidRPr="00FB1259">
        <w:rPr>
          <w:rFonts w:ascii="Verdana" w:hAnsi="Verdana" w:cstheme="minorHAnsi"/>
          <w:sz w:val="21"/>
          <w:szCs w:val="21"/>
        </w:rPr>
        <w:t>de realizar cualquier actuación o de llevar a cabo cualquier actividad sobre la Finca que pudiera comprometer</w:t>
      </w:r>
      <w:r w:rsidRPr="00FB1259">
        <w:rPr>
          <w:rFonts w:ascii="Verdana" w:hAnsi="Verdana" w:cstheme="minorHAnsi"/>
          <w:spacing w:val="1"/>
          <w:sz w:val="21"/>
          <w:szCs w:val="21"/>
        </w:rPr>
        <w:t xml:space="preserve"> </w:t>
      </w:r>
      <w:r w:rsidRPr="00FB1259">
        <w:rPr>
          <w:rFonts w:ascii="Verdana" w:hAnsi="Verdana" w:cstheme="minorHAnsi"/>
          <w:sz w:val="21"/>
          <w:szCs w:val="21"/>
        </w:rPr>
        <w:t>el</w:t>
      </w:r>
      <w:r w:rsidRPr="00FB1259">
        <w:rPr>
          <w:rFonts w:ascii="Verdana" w:hAnsi="Verdana" w:cstheme="minorHAnsi"/>
          <w:spacing w:val="1"/>
          <w:sz w:val="21"/>
          <w:szCs w:val="21"/>
        </w:rPr>
        <w:t xml:space="preserve"> </w:t>
      </w:r>
      <w:r w:rsidRPr="00FB1259">
        <w:rPr>
          <w:rFonts w:ascii="Verdana" w:hAnsi="Verdana" w:cstheme="minorHAnsi"/>
          <w:sz w:val="21"/>
          <w:szCs w:val="21"/>
        </w:rPr>
        <w:t>buen</w:t>
      </w:r>
      <w:r w:rsidRPr="00FB1259">
        <w:rPr>
          <w:rFonts w:ascii="Verdana" w:hAnsi="Verdana" w:cstheme="minorHAnsi"/>
          <w:spacing w:val="1"/>
          <w:sz w:val="21"/>
          <w:szCs w:val="21"/>
        </w:rPr>
        <w:t xml:space="preserve"> </w:t>
      </w:r>
      <w:r w:rsidRPr="00FB1259">
        <w:rPr>
          <w:rFonts w:ascii="Verdana" w:hAnsi="Verdana" w:cstheme="minorHAnsi"/>
          <w:sz w:val="21"/>
          <w:szCs w:val="21"/>
        </w:rPr>
        <w:t>funcionamiento,</w:t>
      </w:r>
      <w:r w:rsidRPr="00FB1259">
        <w:rPr>
          <w:rFonts w:ascii="Verdana" w:hAnsi="Verdana" w:cstheme="minorHAnsi"/>
          <w:spacing w:val="1"/>
          <w:sz w:val="21"/>
          <w:szCs w:val="21"/>
        </w:rPr>
        <w:t xml:space="preserve"> </w:t>
      </w:r>
      <w:r w:rsidRPr="00FB1259">
        <w:rPr>
          <w:rFonts w:ascii="Verdana" w:hAnsi="Verdana" w:cstheme="minorHAnsi"/>
          <w:sz w:val="21"/>
          <w:szCs w:val="21"/>
        </w:rPr>
        <w:t>mantenimiento</w:t>
      </w:r>
      <w:r w:rsidRPr="00FB1259">
        <w:rPr>
          <w:rFonts w:ascii="Verdana" w:hAnsi="Verdana" w:cstheme="minorHAnsi"/>
          <w:spacing w:val="-2"/>
          <w:sz w:val="21"/>
          <w:szCs w:val="21"/>
        </w:rPr>
        <w:t xml:space="preserve"> </w:t>
      </w:r>
      <w:r w:rsidRPr="00FB1259">
        <w:rPr>
          <w:rFonts w:ascii="Verdana" w:hAnsi="Verdana" w:cstheme="minorHAnsi"/>
          <w:sz w:val="21"/>
          <w:szCs w:val="21"/>
        </w:rPr>
        <w:t>y conservación</w:t>
      </w:r>
      <w:r w:rsidRPr="00FB1259">
        <w:rPr>
          <w:rFonts w:ascii="Verdana" w:hAnsi="Verdana" w:cstheme="minorHAnsi"/>
          <w:spacing w:val="2"/>
          <w:sz w:val="21"/>
          <w:szCs w:val="21"/>
        </w:rPr>
        <w:t xml:space="preserve"> </w:t>
      </w:r>
      <w:r w:rsidRPr="00FB1259">
        <w:rPr>
          <w:rFonts w:ascii="Verdana" w:hAnsi="Verdana" w:cstheme="minorHAnsi"/>
          <w:sz w:val="21"/>
          <w:szCs w:val="21"/>
        </w:rPr>
        <w:t>de la Instalación.</w:t>
      </w:r>
    </w:p>
    <w:p w14:paraId="2B912482" w14:textId="77777777" w:rsidR="00CB3078" w:rsidRPr="00FB1259" w:rsidRDefault="00CB3078" w:rsidP="00CB3078">
      <w:pPr>
        <w:pStyle w:val="Prrafodelista"/>
        <w:widowControl/>
        <w:numPr>
          <w:ilvl w:val="2"/>
          <w:numId w:val="10"/>
        </w:numPr>
        <w:autoSpaceDE/>
        <w:autoSpaceDN/>
        <w:spacing w:before="120" w:after="240" w:line="288" w:lineRule="auto"/>
        <w:ind w:left="1418" w:hanging="851"/>
        <w:jc w:val="both"/>
        <w:rPr>
          <w:rFonts w:ascii="Verdana" w:hAnsi="Verdana" w:cstheme="minorHAnsi"/>
          <w:sz w:val="21"/>
          <w:szCs w:val="21"/>
        </w:rPr>
      </w:pPr>
      <w:r w:rsidRPr="00FB1259">
        <w:rPr>
          <w:rFonts w:ascii="Verdana" w:hAnsi="Verdana" w:cstheme="minorHAnsi"/>
          <w:sz w:val="21"/>
          <w:szCs w:val="21"/>
        </w:rPr>
        <w:lastRenderedPageBreak/>
        <w:t>Autorizar la ejecución de todas las obras necesarias para la instalación y</w:t>
      </w:r>
      <w:r w:rsidRPr="00FB1259">
        <w:rPr>
          <w:rFonts w:ascii="Verdana" w:hAnsi="Verdana" w:cstheme="minorHAnsi"/>
          <w:spacing w:val="1"/>
          <w:sz w:val="21"/>
          <w:szCs w:val="21"/>
        </w:rPr>
        <w:t xml:space="preserve"> </w:t>
      </w:r>
      <w:r w:rsidRPr="00FB1259">
        <w:rPr>
          <w:rFonts w:ascii="Verdana" w:hAnsi="Verdana" w:cstheme="minorHAnsi"/>
          <w:sz w:val="21"/>
          <w:szCs w:val="21"/>
        </w:rPr>
        <w:t>montaje de la Instalación requeridos con los materiales, maquinaria, herramientas y todo</w:t>
      </w:r>
      <w:r w:rsidRPr="00FB1259">
        <w:rPr>
          <w:rFonts w:ascii="Verdana" w:hAnsi="Verdana" w:cstheme="minorHAnsi"/>
          <w:spacing w:val="1"/>
          <w:sz w:val="21"/>
          <w:szCs w:val="21"/>
        </w:rPr>
        <w:t xml:space="preserve"> </w:t>
      </w:r>
      <w:r w:rsidRPr="00FB1259">
        <w:rPr>
          <w:rFonts w:ascii="Verdana" w:hAnsi="Verdana" w:cstheme="minorHAnsi"/>
          <w:sz w:val="21"/>
          <w:szCs w:val="21"/>
        </w:rPr>
        <w:t>cuanto fuera necesario para poder llevar a cabo la instalación de la Instalación por parte del</w:t>
      </w:r>
      <w:r w:rsidRPr="00FB1259">
        <w:rPr>
          <w:rFonts w:ascii="Verdana" w:hAnsi="Verdana" w:cstheme="minorHAnsi"/>
          <w:spacing w:val="1"/>
          <w:sz w:val="21"/>
          <w:szCs w:val="21"/>
        </w:rPr>
        <w:t xml:space="preserve"> </w:t>
      </w:r>
      <w:r w:rsidRPr="00FB1259">
        <w:rPr>
          <w:rFonts w:ascii="Verdana" w:hAnsi="Verdana" w:cstheme="minorHAnsi"/>
          <w:sz w:val="21"/>
          <w:szCs w:val="21"/>
        </w:rPr>
        <w:t>Promotor</w:t>
      </w:r>
      <w:r w:rsidRPr="00FB1259">
        <w:rPr>
          <w:rFonts w:ascii="Verdana" w:hAnsi="Verdana" w:cstheme="minorHAnsi"/>
          <w:spacing w:val="-2"/>
          <w:sz w:val="21"/>
          <w:szCs w:val="21"/>
        </w:rPr>
        <w:t xml:space="preserve"> </w:t>
      </w:r>
      <w:r w:rsidRPr="00FB1259">
        <w:rPr>
          <w:rFonts w:ascii="Verdana" w:hAnsi="Verdana" w:cstheme="minorHAnsi"/>
          <w:sz w:val="21"/>
          <w:szCs w:val="21"/>
        </w:rPr>
        <w:t>de</w:t>
      </w:r>
      <w:r w:rsidRPr="00FB1259">
        <w:rPr>
          <w:rFonts w:ascii="Verdana" w:hAnsi="Verdana" w:cstheme="minorHAnsi"/>
          <w:spacing w:val="-1"/>
          <w:sz w:val="21"/>
          <w:szCs w:val="21"/>
        </w:rPr>
        <w:t xml:space="preserve"> </w:t>
      </w:r>
      <w:r w:rsidRPr="00FB1259">
        <w:rPr>
          <w:rFonts w:ascii="Verdana" w:hAnsi="Verdana" w:cstheme="minorHAnsi"/>
          <w:sz w:val="21"/>
          <w:szCs w:val="21"/>
        </w:rPr>
        <w:t>la Servidumbre</w:t>
      </w:r>
      <w:r w:rsidRPr="00FB1259">
        <w:rPr>
          <w:rFonts w:ascii="Verdana" w:hAnsi="Verdana" w:cstheme="minorHAnsi"/>
          <w:spacing w:val="-1"/>
          <w:sz w:val="21"/>
          <w:szCs w:val="21"/>
        </w:rPr>
        <w:t xml:space="preserve"> </w:t>
      </w:r>
      <w:r w:rsidRPr="00FB1259">
        <w:rPr>
          <w:rFonts w:ascii="Verdana" w:hAnsi="Verdana" w:cstheme="minorHAnsi"/>
          <w:sz w:val="21"/>
          <w:szCs w:val="21"/>
        </w:rPr>
        <w:t>o</w:t>
      </w:r>
      <w:r w:rsidRPr="00FB1259">
        <w:rPr>
          <w:rFonts w:ascii="Verdana" w:hAnsi="Verdana" w:cstheme="minorHAnsi"/>
          <w:spacing w:val="-2"/>
          <w:sz w:val="21"/>
          <w:szCs w:val="21"/>
        </w:rPr>
        <w:t xml:space="preserve"> </w:t>
      </w:r>
      <w:r w:rsidRPr="00FB1259">
        <w:rPr>
          <w:rFonts w:ascii="Verdana" w:hAnsi="Verdana" w:cstheme="minorHAnsi"/>
          <w:sz w:val="21"/>
          <w:szCs w:val="21"/>
        </w:rPr>
        <w:t>de</w:t>
      </w:r>
      <w:r w:rsidRPr="00FB1259">
        <w:rPr>
          <w:rFonts w:ascii="Verdana" w:hAnsi="Verdana" w:cstheme="minorHAnsi"/>
          <w:spacing w:val="-1"/>
          <w:sz w:val="21"/>
          <w:szCs w:val="21"/>
        </w:rPr>
        <w:t xml:space="preserve"> </w:t>
      </w:r>
      <w:r w:rsidRPr="00FB1259">
        <w:rPr>
          <w:rFonts w:ascii="Verdana" w:hAnsi="Verdana" w:cstheme="minorHAnsi"/>
          <w:sz w:val="21"/>
          <w:szCs w:val="21"/>
        </w:rPr>
        <w:t>quienes</w:t>
      </w:r>
      <w:r w:rsidRPr="00FB1259">
        <w:rPr>
          <w:rFonts w:ascii="Verdana" w:hAnsi="Verdana" w:cstheme="minorHAnsi"/>
          <w:spacing w:val="-3"/>
          <w:sz w:val="21"/>
          <w:szCs w:val="21"/>
        </w:rPr>
        <w:t xml:space="preserve"> </w:t>
      </w:r>
      <w:r w:rsidRPr="00FB1259">
        <w:rPr>
          <w:rFonts w:ascii="Verdana" w:hAnsi="Verdana" w:cstheme="minorHAnsi"/>
          <w:sz w:val="21"/>
          <w:szCs w:val="21"/>
        </w:rPr>
        <w:t>éste designe</w:t>
      </w:r>
      <w:r w:rsidRPr="00FB1259">
        <w:rPr>
          <w:rFonts w:ascii="Verdana" w:hAnsi="Verdana" w:cstheme="minorHAnsi"/>
          <w:spacing w:val="1"/>
          <w:sz w:val="21"/>
          <w:szCs w:val="21"/>
        </w:rPr>
        <w:t xml:space="preserve"> </w:t>
      </w:r>
      <w:r w:rsidRPr="00FB1259">
        <w:rPr>
          <w:rFonts w:ascii="Verdana" w:hAnsi="Verdana" w:cstheme="minorHAnsi"/>
          <w:sz w:val="21"/>
          <w:szCs w:val="21"/>
        </w:rPr>
        <w:t>a</w:t>
      </w:r>
      <w:r w:rsidRPr="00FB1259">
        <w:rPr>
          <w:rFonts w:ascii="Verdana" w:hAnsi="Verdana" w:cstheme="minorHAnsi"/>
          <w:spacing w:val="-3"/>
          <w:sz w:val="21"/>
          <w:szCs w:val="21"/>
        </w:rPr>
        <w:t xml:space="preserve"> </w:t>
      </w:r>
      <w:r w:rsidRPr="00FB1259">
        <w:rPr>
          <w:rFonts w:ascii="Verdana" w:hAnsi="Verdana" w:cstheme="minorHAnsi"/>
          <w:sz w:val="21"/>
          <w:szCs w:val="21"/>
        </w:rPr>
        <w:t>tal</w:t>
      </w:r>
      <w:r w:rsidRPr="00FB1259">
        <w:rPr>
          <w:rFonts w:ascii="Verdana" w:hAnsi="Verdana" w:cstheme="minorHAnsi"/>
          <w:spacing w:val="-1"/>
          <w:sz w:val="21"/>
          <w:szCs w:val="21"/>
        </w:rPr>
        <w:t xml:space="preserve"> </w:t>
      </w:r>
      <w:r w:rsidRPr="00FB1259">
        <w:rPr>
          <w:rFonts w:ascii="Verdana" w:hAnsi="Verdana" w:cstheme="minorHAnsi"/>
          <w:sz w:val="21"/>
          <w:szCs w:val="21"/>
        </w:rPr>
        <w:t>fin.</w:t>
      </w:r>
    </w:p>
    <w:p w14:paraId="4EC98432" w14:textId="177B0324" w:rsidR="00867DFE" w:rsidRPr="00FB1259" w:rsidRDefault="00867DFE" w:rsidP="00543FEE">
      <w:pPr>
        <w:pStyle w:val="Prrafodelista"/>
        <w:widowControl/>
        <w:numPr>
          <w:ilvl w:val="0"/>
          <w:numId w:val="10"/>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b/>
          <w:sz w:val="21"/>
          <w:szCs w:val="21"/>
          <w:lang w:eastAsia="es-ES"/>
        </w:rPr>
        <w:t>DURACIÓN</w:t>
      </w:r>
    </w:p>
    <w:p w14:paraId="25415614" w14:textId="77777777" w:rsidR="00191D98" w:rsidRDefault="00337D39" w:rsidP="00191D98">
      <w:pPr>
        <w:pStyle w:val="ABLOCKPARA"/>
        <w:widowControl/>
        <w:numPr>
          <w:ilvl w:val="1"/>
          <w:numId w:val="10"/>
        </w:numPr>
        <w:ind w:left="567" w:hanging="567"/>
        <w:rPr>
          <w:rFonts w:ascii="Verdana" w:hAnsi="Verdana" w:cs="Arial"/>
          <w:sz w:val="21"/>
          <w:szCs w:val="21"/>
          <w:lang w:val="es-ES"/>
        </w:rPr>
      </w:pPr>
      <w:r w:rsidRPr="00BB311B">
        <w:rPr>
          <w:rFonts w:ascii="Verdana" w:hAnsi="Verdana" w:cs="Arial"/>
          <w:sz w:val="21"/>
          <w:szCs w:val="21"/>
          <w:lang w:val="es-ES"/>
        </w:rPr>
        <w:t>La Servidumbre se constituye por un plazo de treinta y cinco (35)</w:t>
      </w:r>
      <w:r w:rsidRPr="00BB311B">
        <w:rPr>
          <w:rFonts w:ascii="Verdana" w:hAnsi="Verdana" w:cs="Arial"/>
          <w:sz w:val="21"/>
          <w:szCs w:val="21"/>
          <w:lang w:eastAsia="es-ES"/>
        </w:rPr>
        <w:t xml:space="preserve"> </w:t>
      </w:r>
      <w:r w:rsidRPr="00BB311B">
        <w:rPr>
          <w:rFonts w:ascii="Verdana" w:hAnsi="Verdana" w:cs="Arial"/>
          <w:sz w:val="21"/>
          <w:szCs w:val="21"/>
          <w:lang w:val="es-ES"/>
        </w:rPr>
        <w:t>años (en adelante, el</w:t>
      </w:r>
      <w:r w:rsidRPr="00BB311B">
        <w:rPr>
          <w:rFonts w:ascii="Verdana" w:hAnsi="Verdana" w:cs="Arial"/>
          <w:sz w:val="21"/>
          <w:szCs w:val="21"/>
          <w:lang w:eastAsia="es-ES"/>
        </w:rPr>
        <w:t xml:space="preserve"> “</w:t>
      </w:r>
      <w:r w:rsidRPr="00BB311B">
        <w:rPr>
          <w:rFonts w:ascii="Verdana" w:hAnsi="Verdana" w:cs="Arial"/>
          <w:b/>
          <w:bCs/>
          <w:sz w:val="21"/>
          <w:szCs w:val="21"/>
          <w:lang w:eastAsia="es-ES"/>
        </w:rPr>
        <w:t>Plazo de Vigencia</w:t>
      </w:r>
      <w:r w:rsidRPr="00BB311B">
        <w:rPr>
          <w:rFonts w:ascii="Verdana" w:hAnsi="Verdana" w:cs="Arial"/>
          <w:sz w:val="21"/>
          <w:szCs w:val="21"/>
          <w:lang w:eastAsia="es-ES"/>
        </w:rPr>
        <w:t>”)</w:t>
      </w:r>
      <w:r w:rsidRPr="00BB311B">
        <w:rPr>
          <w:rFonts w:ascii="Verdana" w:hAnsi="Verdana" w:cs="Arial"/>
          <w:sz w:val="21"/>
          <w:szCs w:val="21"/>
          <w:lang w:val="es-ES"/>
        </w:rPr>
        <w:t xml:space="preserve">, </w:t>
      </w:r>
      <w:r w:rsidR="0091279D" w:rsidRPr="00FB1259">
        <w:rPr>
          <w:rFonts w:ascii="Verdana" w:hAnsi="Verdana" w:cs="Arial"/>
          <w:sz w:val="21"/>
          <w:szCs w:val="21"/>
          <w:lang w:eastAsia="es-ES"/>
        </w:rPr>
        <w:t xml:space="preserve">periodo equivalente al </w:t>
      </w:r>
      <w:r w:rsidR="0091279D" w:rsidRPr="00FB1259">
        <w:rPr>
          <w:rFonts w:ascii="Verdana" w:hAnsi="Verdana" w:cstheme="minorHAnsi"/>
          <w:sz w:val="21"/>
          <w:szCs w:val="21"/>
        </w:rPr>
        <w:t>periodo de vida útil de la Instalación</w:t>
      </w:r>
      <w:r w:rsidRPr="00BB311B">
        <w:rPr>
          <w:rFonts w:ascii="Verdana" w:hAnsi="Verdana" w:cs="Arial"/>
          <w:sz w:val="21"/>
          <w:szCs w:val="21"/>
          <w:lang w:val="es-ES"/>
        </w:rPr>
        <w:t>.</w:t>
      </w:r>
    </w:p>
    <w:p w14:paraId="6C7ACA87" w14:textId="77777777" w:rsidR="00191D98" w:rsidRDefault="00191D98" w:rsidP="00191D98">
      <w:pPr>
        <w:pStyle w:val="ABLOCKPARA"/>
        <w:widowControl/>
        <w:ind w:left="567"/>
        <w:rPr>
          <w:rFonts w:ascii="Verdana" w:hAnsi="Verdana" w:cs="Arial"/>
          <w:sz w:val="21"/>
          <w:szCs w:val="21"/>
          <w:lang w:val="es-ES"/>
        </w:rPr>
      </w:pPr>
    </w:p>
    <w:p w14:paraId="6CC5DC4A" w14:textId="677184A2" w:rsidR="00333945" w:rsidRPr="00D96FEB" w:rsidRDefault="00333945" w:rsidP="00191D98">
      <w:pPr>
        <w:pStyle w:val="ABLOCKPARA"/>
        <w:widowControl/>
        <w:numPr>
          <w:ilvl w:val="1"/>
          <w:numId w:val="10"/>
        </w:numPr>
        <w:ind w:left="567" w:hanging="567"/>
        <w:rPr>
          <w:rFonts w:ascii="Verdana" w:hAnsi="Verdana" w:cs="Arial"/>
          <w:sz w:val="21"/>
          <w:szCs w:val="21"/>
          <w:lang w:val="es-ES"/>
        </w:rPr>
      </w:pPr>
      <w:r w:rsidRPr="00D96FEB">
        <w:rPr>
          <w:rFonts w:ascii="Verdana" w:hAnsi="Verdana" w:cs="Arial"/>
          <w:sz w:val="21"/>
          <w:szCs w:val="21"/>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0D52A626" w14:textId="77777777" w:rsidR="00191D98" w:rsidRPr="00D96FEB" w:rsidRDefault="00191D98" w:rsidP="00191D98">
      <w:pPr>
        <w:pStyle w:val="ABLOCKPARA"/>
        <w:widowControl/>
        <w:rPr>
          <w:rFonts w:ascii="Verdana" w:hAnsi="Verdana" w:cs="Arial"/>
          <w:sz w:val="21"/>
          <w:szCs w:val="21"/>
          <w:lang w:val="es-ES"/>
        </w:rPr>
      </w:pPr>
    </w:p>
    <w:p w14:paraId="43525B22" w14:textId="7DA0E3E9" w:rsidR="00936C25" w:rsidRPr="00E25084" w:rsidRDefault="00333945" w:rsidP="00191D98">
      <w:pPr>
        <w:pStyle w:val="ABLOCKPARA"/>
        <w:widowControl/>
        <w:ind w:left="567"/>
        <w:rPr>
          <w:rFonts w:ascii="Verdana" w:hAnsi="Verdana" w:cs="Arial"/>
          <w:sz w:val="21"/>
          <w:szCs w:val="21"/>
          <w:lang w:val="es-ES"/>
        </w:rPr>
      </w:pPr>
      <w:r w:rsidRPr="00D96FEB">
        <w:rPr>
          <w:rFonts w:ascii="Verdana" w:hAnsi="Verdana" w:cs="Arial"/>
          <w:sz w:val="21"/>
          <w:szCs w:val="21"/>
          <w:lang w:val="es-ES"/>
        </w:rPr>
        <w:t>En caso de ejercicio por el Promotor del derecho de prórroga, se mantendrá la vigencia del presente contrato, en todos sus términos.</w:t>
      </w:r>
    </w:p>
    <w:p w14:paraId="069309B1" w14:textId="77777777" w:rsidR="00191D98" w:rsidRPr="00E25084" w:rsidRDefault="00191D98" w:rsidP="00191D98">
      <w:pPr>
        <w:pStyle w:val="ABLOCKPARA"/>
        <w:widowControl/>
        <w:ind w:left="567"/>
        <w:rPr>
          <w:rFonts w:ascii="Verdana" w:hAnsi="Verdana" w:cs="Arial"/>
          <w:sz w:val="21"/>
          <w:szCs w:val="21"/>
          <w:lang w:val="es-ES"/>
        </w:rPr>
      </w:pPr>
    </w:p>
    <w:p w14:paraId="4BF6D6FB" w14:textId="77777777" w:rsidR="009333B5" w:rsidRPr="00FB1259" w:rsidRDefault="00FC1FFB" w:rsidP="00543FEE">
      <w:pPr>
        <w:pStyle w:val="Prrafodelista"/>
        <w:widowControl/>
        <w:numPr>
          <w:ilvl w:val="0"/>
          <w:numId w:val="10"/>
        </w:numPr>
        <w:autoSpaceDE/>
        <w:autoSpaceDN/>
        <w:spacing w:before="120" w:after="240" w:line="288" w:lineRule="auto"/>
        <w:ind w:left="567" w:hanging="567"/>
        <w:jc w:val="both"/>
        <w:rPr>
          <w:rFonts w:ascii="Verdana" w:hAnsi="Verdana" w:cs="Arial"/>
          <w:b/>
          <w:bCs/>
          <w:sz w:val="21"/>
          <w:szCs w:val="21"/>
          <w:lang w:eastAsia="es-ES"/>
        </w:rPr>
      </w:pPr>
      <w:r w:rsidRPr="00FB1259">
        <w:rPr>
          <w:rFonts w:ascii="Verdana" w:hAnsi="Verdana" w:cs="Arial"/>
          <w:b/>
          <w:bCs/>
          <w:sz w:val="21"/>
          <w:szCs w:val="21"/>
          <w:lang w:eastAsia="es-ES"/>
        </w:rPr>
        <w:t>RETRIBUCIÓN</w:t>
      </w:r>
    </w:p>
    <w:p w14:paraId="7170851E" w14:textId="363D246C" w:rsidR="007E1CB0" w:rsidRDefault="00BA7832" w:rsidP="00873CD3">
      <w:pPr>
        <w:pStyle w:val="ABLOCKPARA"/>
        <w:widowControl/>
        <w:numPr>
          <w:ilvl w:val="1"/>
          <w:numId w:val="10"/>
        </w:numPr>
        <w:ind w:left="567" w:hanging="567"/>
        <w:rPr>
          <w:rFonts w:ascii="Verdana" w:hAnsi="Verdana" w:cs="Arial"/>
          <w:sz w:val="21"/>
          <w:szCs w:val="21"/>
          <w:lang w:val="es-ES"/>
        </w:rPr>
      </w:pPr>
      <w:r w:rsidRPr="009642D0">
        <w:rPr>
          <w:rFonts w:ascii="Verdana" w:hAnsi="Verdana" w:cs="Arial"/>
          <w:sz w:val="21"/>
          <w:szCs w:val="21"/>
          <w:lang w:val="es-ES"/>
        </w:rPr>
        <w:t>Como contraprestación por la constitución de la Servidumbre en los términos previstos en el presente Acuerdo, las Partes acuerdan un precio de</w:t>
      </w:r>
      <w:r w:rsidR="002545AF" w:rsidRPr="009642D0">
        <w:rPr>
          <w:rFonts w:ascii="Verdana" w:hAnsi="Verdana" w:cs="Arial"/>
          <w:sz w:val="21"/>
          <w:szCs w:val="21"/>
          <w:lang w:val="es-ES"/>
        </w:rPr>
        <w:t xml:space="preserve"> </w:t>
      </w:r>
      <w:r w:rsidR="002545AF" w:rsidRPr="00D11E0F">
        <w:rPr>
          <w:rFonts w:ascii="Verdana" w:hAnsi="Verdana" w:cs="Arial"/>
          <w:b/>
          <w:bCs/>
          <w:sz w:val="21"/>
          <w:szCs w:val="21"/>
          <w:lang w:val="es-ES"/>
        </w:rPr>
        <w:t xml:space="preserve">mil </w:t>
      </w:r>
      <w:r w:rsidR="00DF4A7A">
        <w:rPr>
          <w:rFonts w:ascii="Verdana" w:hAnsi="Verdana" w:cs="Arial"/>
          <w:b/>
          <w:bCs/>
          <w:sz w:val="21"/>
          <w:szCs w:val="21"/>
          <w:lang w:val="es-ES"/>
        </w:rPr>
        <w:t>cient</w:t>
      </w:r>
      <w:r w:rsidR="00E30BFC">
        <w:rPr>
          <w:rFonts w:ascii="Verdana" w:hAnsi="Verdana" w:cs="Arial"/>
          <w:b/>
          <w:bCs/>
          <w:sz w:val="21"/>
          <w:szCs w:val="21"/>
          <w:lang w:val="es-ES"/>
        </w:rPr>
        <w:t>o noventa y un</w:t>
      </w:r>
      <w:r w:rsidR="00D62FB7">
        <w:rPr>
          <w:rFonts w:ascii="Verdana" w:hAnsi="Verdana" w:cs="Arial"/>
          <w:b/>
          <w:bCs/>
          <w:sz w:val="21"/>
          <w:szCs w:val="21"/>
          <w:lang w:val="es-ES"/>
        </w:rPr>
        <w:t xml:space="preserve"> euros </w:t>
      </w:r>
      <w:r w:rsidR="00E30BFC">
        <w:rPr>
          <w:rFonts w:ascii="Verdana" w:hAnsi="Verdana" w:cs="Arial"/>
          <w:b/>
          <w:bCs/>
          <w:sz w:val="21"/>
          <w:szCs w:val="21"/>
          <w:lang w:val="es-ES"/>
        </w:rPr>
        <w:t>con</w:t>
      </w:r>
      <w:r w:rsidR="002545AF" w:rsidRPr="00D11E0F">
        <w:rPr>
          <w:rFonts w:ascii="Verdana" w:hAnsi="Verdana" w:cs="Arial"/>
          <w:b/>
          <w:bCs/>
          <w:sz w:val="21"/>
          <w:szCs w:val="21"/>
          <w:lang w:val="es-ES"/>
        </w:rPr>
        <w:t xml:space="preserve"> </w:t>
      </w:r>
      <w:r w:rsidR="00E30BFC">
        <w:rPr>
          <w:rFonts w:ascii="Verdana" w:hAnsi="Verdana" w:cs="Arial"/>
          <w:b/>
          <w:bCs/>
          <w:sz w:val="21"/>
          <w:szCs w:val="21"/>
          <w:lang w:val="es-ES"/>
        </w:rPr>
        <w:t>sesenta</w:t>
      </w:r>
      <w:r w:rsidR="008C69E1" w:rsidRPr="00D11E0F">
        <w:rPr>
          <w:rFonts w:ascii="Verdana" w:hAnsi="Verdana" w:cs="Arial"/>
          <w:b/>
          <w:bCs/>
          <w:sz w:val="21"/>
          <w:szCs w:val="21"/>
          <w:lang w:val="es-ES"/>
        </w:rPr>
        <w:t xml:space="preserve"> céntimos </w:t>
      </w:r>
      <w:r w:rsidRPr="00D11E0F">
        <w:rPr>
          <w:rFonts w:ascii="Verdana" w:hAnsi="Verdana" w:cs="Arial"/>
          <w:b/>
          <w:bCs/>
          <w:sz w:val="21"/>
          <w:szCs w:val="21"/>
          <w:lang w:val="es-ES"/>
        </w:rPr>
        <w:t>(</w:t>
      </w:r>
      <w:r w:rsidR="0099684A" w:rsidRPr="00D11E0F">
        <w:rPr>
          <w:rFonts w:ascii="Verdana" w:hAnsi="Verdana" w:cs="Arial"/>
          <w:b/>
          <w:bCs/>
          <w:sz w:val="21"/>
          <w:szCs w:val="21"/>
          <w:lang w:val="es-ES"/>
        </w:rPr>
        <w:t>1.</w:t>
      </w:r>
      <w:r w:rsidR="007D3BF6">
        <w:rPr>
          <w:rFonts w:ascii="Verdana" w:hAnsi="Verdana" w:cs="Arial"/>
          <w:b/>
          <w:bCs/>
          <w:sz w:val="21"/>
          <w:szCs w:val="21"/>
          <w:lang w:val="es-ES"/>
        </w:rPr>
        <w:t>191</w:t>
      </w:r>
      <w:r w:rsidR="0099684A" w:rsidRPr="00D11E0F">
        <w:rPr>
          <w:rFonts w:ascii="Verdana" w:hAnsi="Verdana" w:cs="Arial"/>
          <w:b/>
          <w:bCs/>
          <w:sz w:val="21"/>
          <w:szCs w:val="21"/>
          <w:lang w:val="es-ES"/>
        </w:rPr>
        <w:t>,</w:t>
      </w:r>
      <w:r w:rsidR="007D3BF6">
        <w:rPr>
          <w:rFonts w:ascii="Verdana" w:hAnsi="Verdana" w:cs="Arial"/>
          <w:b/>
          <w:bCs/>
          <w:sz w:val="21"/>
          <w:szCs w:val="21"/>
          <w:lang w:val="es-ES"/>
        </w:rPr>
        <w:t>6</w:t>
      </w:r>
      <w:r w:rsidR="0099684A" w:rsidRPr="00D11E0F">
        <w:rPr>
          <w:rFonts w:ascii="Verdana" w:hAnsi="Verdana" w:cs="Arial"/>
          <w:b/>
          <w:bCs/>
          <w:sz w:val="21"/>
          <w:szCs w:val="21"/>
          <w:lang w:val="es-ES"/>
        </w:rPr>
        <w:t xml:space="preserve">0 </w:t>
      </w:r>
      <w:r w:rsidRPr="00D11E0F">
        <w:rPr>
          <w:rFonts w:ascii="Verdana" w:hAnsi="Verdana" w:cs="Arial"/>
          <w:b/>
          <w:bCs/>
          <w:sz w:val="21"/>
          <w:szCs w:val="21"/>
          <w:lang w:val="es-ES"/>
        </w:rPr>
        <w:t>€)</w:t>
      </w:r>
      <w:r w:rsidR="00D11E0F">
        <w:rPr>
          <w:rFonts w:ascii="Verdana" w:hAnsi="Verdana" w:cs="Arial"/>
          <w:b/>
          <w:bCs/>
          <w:sz w:val="21"/>
          <w:szCs w:val="21"/>
          <w:lang w:val="es-ES"/>
        </w:rPr>
        <w:t xml:space="preserve"> </w:t>
      </w:r>
      <w:r w:rsidR="008C69E1" w:rsidRPr="00D11E0F">
        <w:rPr>
          <w:rFonts w:ascii="Verdana" w:hAnsi="Verdana" w:cs="Arial"/>
          <w:b/>
          <w:bCs/>
          <w:sz w:val="21"/>
          <w:szCs w:val="21"/>
          <w:lang w:val="es-ES"/>
        </w:rPr>
        <w:t xml:space="preserve">más </w:t>
      </w:r>
      <w:r w:rsidR="00D11E0F" w:rsidRPr="00D11E0F">
        <w:rPr>
          <w:rFonts w:ascii="Verdana" w:hAnsi="Verdana" w:cs="Arial"/>
          <w:b/>
          <w:bCs/>
          <w:sz w:val="21"/>
          <w:szCs w:val="21"/>
          <w:lang w:val="es-ES"/>
        </w:rPr>
        <w:t>IVA</w:t>
      </w:r>
      <w:r w:rsidR="008C69E1" w:rsidRPr="009642D0">
        <w:rPr>
          <w:rFonts w:ascii="Verdana" w:hAnsi="Verdana" w:cs="Arial"/>
          <w:sz w:val="21"/>
          <w:szCs w:val="21"/>
          <w:lang w:val="es-ES"/>
        </w:rPr>
        <w:t xml:space="preserve">, </w:t>
      </w:r>
      <w:r w:rsidRPr="009642D0">
        <w:rPr>
          <w:rFonts w:ascii="Verdana" w:hAnsi="Verdana" w:cs="Arial"/>
          <w:sz w:val="21"/>
          <w:szCs w:val="21"/>
          <w:lang w:val="es-ES"/>
        </w:rPr>
        <w:t xml:space="preserve">para la primera anualidad que incluye la ocupación temporal y un precio de </w:t>
      </w:r>
      <w:r w:rsidR="00ED1F77">
        <w:rPr>
          <w:rFonts w:ascii="Verdana" w:hAnsi="Verdana" w:cs="Arial"/>
          <w:b/>
          <w:bCs/>
          <w:sz w:val="21"/>
          <w:szCs w:val="21"/>
          <w:lang w:val="es-ES"/>
        </w:rPr>
        <w:t>ochocientos treinta y seis euros</w:t>
      </w:r>
      <w:r w:rsidR="005C046D" w:rsidRPr="00D11E0F">
        <w:rPr>
          <w:rFonts w:ascii="Verdana" w:hAnsi="Verdana" w:cs="Arial"/>
          <w:b/>
          <w:bCs/>
          <w:sz w:val="21"/>
          <w:szCs w:val="21"/>
          <w:lang w:val="es-ES"/>
        </w:rPr>
        <w:t xml:space="preserve"> anuales </w:t>
      </w:r>
      <w:r w:rsidRPr="00D11E0F">
        <w:rPr>
          <w:rFonts w:ascii="Verdana" w:hAnsi="Verdana" w:cs="Arial"/>
          <w:b/>
          <w:bCs/>
          <w:sz w:val="21"/>
          <w:szCs w:val="21"/>
          <w:lang w:val="es-ES"/>
        </w:rPr>
        <w:t>(</w:t>
      </w:r>
      <w:r w:rsidR="00D62FB7">
        <w:rPr>
          <w:rFonts w:ascii="Verdana" w:hAnsi="Verdana" w:cs="Arial"/>
          <w:b/>
          <w:bCs/>
          <w:sz w:val="21"/>
          <w:szCs w:val="21"/>
          <w:lang w:val="es-ES"/>
        </w:rPr>
        <w:t>836</w:t>
      </w:r>
      <w:r w:rsidR="0099684A" w:rsidRPr="00D11E0F">
        <w:rPr>
          <w:rFonts w:ascii="Verdana" w:hAnsi="Verdana" w:cs="Arial"/>
          <w:b/>
          <w:bCs/>
          <w:sz w:val="21"/>
          <w:szCs w:val="21"/>
          <w:lang w:val="es-ES"/>
        </w:rPr>
        <w:t>,</w:t>
      </w:r>
      <w:r w:rsidR="00D62FB7">
        <w:rPr>
          <w:rFonts w:ascii="Verdana" w:hAnsi="Verdana" w:cs="Arial"/>
          <w:b/>
          <w:bCs/>
          <w:sz w:val="21"/>
          <w:szCs w:val="21"/>
          <w:lang w:val="es-ES"/>
        </w:rPr>
        <w:t>0</w:t>
      </w:r>
      <w:r w:rsidR="0099684A" w:rsidRPr="00D11E0F">
        <w:rPr>
          <w:rFonts w:ascii="Verdana" w:hAnsi="Verdana" w:cs="Arial"/>
          <w:b/>
          <w:bCs/>
          <w:sz w:val="21"/>
          <w:szCs w:val="21"/>
          <w:lang w:val="es-ES"/>
        </w:rPr>
        <w:t xml:space="preserve">0 </w:t>
      </w:r>
      <w:r w:rsidRPr="00D11E0F">
        <w:rPr>
          <w:rFonts w:ascii="Verdana" w:hAnsi="Verdana" w:cs="Arial"/>
          <w:b/>
          <w:bCs/>
          <w:sz w:val="21"/>
          <w:szCs w:val="21"/>
          <w:lang w:val="es-ES"/>
        </w:rPr>
        <w:t>€/año)</w:t>
      </w:r>
      <w:r w:rsidR="008C69E1" w:rsidRPr="00D11E0F">
        <w:rPr>
          <w:rFonts w:ascii="Verdana" w:hAnsi="Verdana" w:cs="Arial"/>
          <w:b/>
          <w:bCs/>
          <w:sz w:val="21"/>
          <w:szCs w:val="21"/>
          <w:lang w:val="es-ES"/>
        </w:rPr>
        <w:t xml:space="preserve"> más IVA</w:t>
      </w:r>
      <w:r w:rsidR="008C69E1" w:rsidRPr="009642D0">
        <w:rPr>
          <w:rFonts w:ascii="Verdana" w:hAnsi="Verdana" w:cs="Arial"/>
          <w:sz w:val="21"/>
          <w:szCs w:val="21"/>
          <w:lang w:val="es-ES"/>
        </w:rPr>
        <w:t>,</w:t>
      </w:r>
      <w:r w:rsidRPr="009642D0">
        <w:rPr>
          <w:rFonts w:ascii="Verdana" w:hAnsi="Verdana" w:cs="Arial"/>
          <w:sz w:val="21"/>
          <w:szCs w:val="21"/>
          <w:lang w:val="es-ES"/>
        </w:rPr>
        <w:t xml:space="preserve"> para el segundo año y siguientes (en adelante, el “Precio”), que será abonado por el Promotor de acuerdo con el siguiente detalle:</w:t>
      </w:r>
    </w:p>
    <w:p w14:paraId="561D5AE3" w14:textId="77777777" w:rsidR="00873CD3" w:rsidRPr="00873CD3" w:rsidRDefault="00873CD3" w:rsidP="00873CD3">
      <w:pPr>
        <w:pStyle w:val="ABLOCKPARA"/>
        <w:widowControl/>
        <w:ind w:left="567"/>
        <w:rPr>
          <w:rFonts w:ascii="Verdana" w:hAnsi="Verdana" w:cs="Arial"/>
          <w:sz w:val="21"/>
          <w:szCs w:val="21"/>
          <w:lang w:val="es-ES"/>
        </w:rPr>
      </w:pPr>
    </w:p>
    <w:p w14:paraId="36DE5377" w14:textId="0890CC27" w:rsidR="00A10DC4" w:rsidRPr="00BA7832" w:rsidRDefault="00A10DC4" w:rsidP="00873CD3">
      <w:pPr>
        <w:pStyle w:val="Prrafodelista"/>
        <w:widowControl/>
        <w:numPr>
          <w:ilvl w:val="0"/>
          <w:numId w:val="15"/>
        </w:numPr>
        <w:autoSpaceDE/>
        <w:autoSpaceDN/>
        <w:spacing w:before="120" w:after="240" w:line="288" w:lineRule="auto"/>
        <w:jc w:val="both"/>
        <w:rPr>
          <w:rFonts w:ascii="Verdana" w:hAnsi="Verdana" w:cs="Arial"/>
          <w:b/>
          <w:bCs/>
          <w:sz w:val="21"/>
          <w:szCs w:val="21"/>
          <w:lang w:eastAsia="es-ES"/>
        </w:rPr>
      </w:pPr>
      <w:r w:rsidRPr="00BA7832">
        <w:rPr>
          <w:rFonts w:ascii="Verdana" w:hAnsi="Verdana" w:cs="Arial"/>
          <w:sz w:val="21"/>
          <w:szCs w:val="21"/>
          <w:lang w:eastAsia="es-ES"/>
        </w:rPr>
        <w:t xml:space="preserve">En la fecha de firma del presente Contrato se abona el importe de </w:t>
      </w:r>
      <w:r w:rsidR="008C69E1">
        <w:rPr>
          <w:rFonts w:ascii="Verdana" w:hAnsi="Verdana" w:cs="Arial"/>
          <w:b/>
          <w:bCs/>
          <w:sz w:val="21"/>
          <w:szCs w:val="21"/>
          <w:lang w:eastAsia="es-ES"/>
        </w:rPr>
        <w:t xml:space="preserve">ciento </w:t>
      </w:r>
      <w:r w:rsidR="00D62FB7">
        <w:rPr>
          <w:rFonts w:ascii="Verdana" w:hAnsi="Verdana" w:cs="Arial"/>
          <w:b/>
          <w:bCs/>
          <w:sz w:val="21"/>
          <w:szCs w:val="21"/>
          <w:lang w:eastAsia="es-ES"/>
        </w:rPr>
        <w:t>diecinueve euros</w:t>
      </w:r>
      <w:r w:rsidR="008C69E1">
        <w:rPr>
          <w:rFonts w:ascii="Verdana" w:hAnsi="Verdana" w:cs="Arial"/>
          <w:b/>
          <w:bCs/>
          <w:sz w:val="21"/>
          <w:szCs w:val="21"/>
          <w:lang w:eastAsia="es-ES"/>
        </w:rPr>
        <w:t xml:space="preserve"> </w:t>
      </w:r>
      <w:r w:rsidR="00667A88">
        <w:rPr>
          <w:rFonts w:ascii="Verdana" w:hAnsi="Verdana" w:cs="Arial"/>
          <w:b/>
          <w:bCs/>
          <w:sz w:val="21"/>
          <w:szCs w:val="21"/>
          <w:lang w:eastAsia="es-ES"/>
        </w:rPr>
        <w:t xml:space="preserve">con </w:t>
      </w:r>
      <w:r w:rsidR="00AE4F7F">
        <w:rPr>
          <w:rFonts w:ascii="Verdana" w:hAnsi="Verdana" w:cs="Arial"/>
          <w:b/>
          <w:bCs/>
          <w:sz w:val="21"/>
          <w:szCs w:val="21"/>
          <w:lang w:eastAsia="es-ES"/>
        </w:rPr>
        <w:t>dieciséis</w:t>
      </w:r>
      <w:r w:rsidR="00667A88">
        <w:rPr>
          <w:rFonts w:ascii="Verdana" w:hAnsi="Verdana" w:cs="Arial"/>
          <w:b/>
          <w:bCs/>
          <w:sz w:val="21"/>
          <w:szCs w:val="21"/>
          <w:lang w:eastAsia="es-ES"/>
        </w:rPr>
        <w:t xml:space="preserve"> c</w:t>
      </w:r>
      <w:r w:rsidR="00847443">
        <w:rPr>
          <w:rFonts w:ascii="Verdana" w:hAnsi="Verdana" w:cs="Arial"/>
          <w:b/>
          <w:bCs/>
          <w:sz w:val="21"/>
          <w:szCs w:val="21"/>
          <w:lang w:eastAsia="es-ES"/>
        </w:rPr>
        <w:t>é</w:t>
      </w:r>
      <w:r w:rsidR="00667A88">
        <w:rPr>
          <w:rFonts w:ascii="Verdana" w:hAnsi="Verdana" w:cs="Arial"/>
          <w:b/>
          <w:bCs/>
          <w:sz w:val="21"/>
          <w:szCs w:val="21"/>
          <w:lang w:eastAsia="es-ES"/>
        </w:rPr>
        <w:t>ntimo</w:t>
      </w:r>
      <w:r w:rsidR="008C69E1">
        <w:rPr>
          <w:rFonts w:ascii="Verdana" w:hAnsi="Verdana" w:cs="Arial"/>
          <w:b/>
          <w:bCs/>
          <w:sz w:val="21"/>
          <w:szCs w:val="21"/>
          <w:lang w:eastAsia="es-ES"/>
        </w:rPr>
        <w:t>s</w:t>
      </w:r>
      <w:r w:rsidRPr="00BA7832">
        <w:rPr>
          <w:rFonts w:ascii="Verdana" w:hAnsi="Verdana" w:cs="Arial"/>
          <w:b/>
          <w:bCs/>
          <w:sz w:val="21"/>
          <w:szCs w:val="21"/>
          <w:lang w:eastAsia="es-ES"/>
        </w:rPr>
        <w:t xml:space="preserve"> (</w:t>
      </w:r>
      <w:r w:rsidR="008C69E1">
        <w:rPr>
          <w:rFonts w:ascii="Verdana" w:hAnsi="Verdana" w:cs="Arial"/>
          <w:b/>
          <w:bCs/>
          <w:sz w:val="21"/>
          <w:szCs w:val="21"/>
          <w:lang w:eastAsia="es-ES"/>
        </w:rPr>
        <w:t>1</w:t>
      </w:r>
      <w:r w:rsidR="00D62FB7">
        <w:rPr>
          <w:rFonts w:ascii="Verdana" w:hAnsi="Verdana" w:cs="Arial"/>
          <w:b/>
          <w:bCs/>
          <w:sz w:val="21"/>
          <w:szCs w:val="21"/>
          <w:lang w:eastAsia="es-ES"/>
        </w:rPr>
        <w:t>19</w:t>
      </w:r>
      <w:r w:rsidR="00667A88">
        <w:rPr>
          <w:rFonts w:ascii="Verdana" w:hAnsi="Verdana" w:cs="Arial"/>
          <w:b/>
          <w:bCs/>
          <w:sz w:val="21"/>
          <w:szCs w:val="21"/>
          <w:lang w:eastAsia="es-ES"/>
        </w:rPr>
        <w:t>,</w:t>
      </w:r>
      <w:r w:rsidR="00D62FB7">
        <w:rPr>
          <w:rFonts w:ascii="Verdana" w:hAnsi="Verdana" w:cs="Arial"/>
          <w:b/>
          <w:bCs/>
          <w:sz w:val="21"/>
          <w:szCs w:val="21"/>
          <w:lang w:eastAsia="es-ES"/>
        </w:rPr>
        <w:t>16</w:t>
      </w:r>
      <w:r w:rsidRPr="00BA7832">
        <w:rPr>
          <w:rFonts w:ascii="Verdana" w:hAnsi="Verdana" w:cs="Arial"/>
          <w:b/>
          <w:bCs/>
          <w:sz w:val="21"/>
          <w:szCs w:val="21"/>
          <w:lang w:eastAsia="es-ES"/>
        </w:rPr>
        <w:t>€)</w:t>
      </w:r>
      <w:r w:rsidR="008C69E1">
        <w:rPr>
          <w:rFonts w:ascii="Verdana" w:hAnsi="Verdana" w:cs="Arial"/>
          <w:b/>
          <w:bCs/>
          <w:sz w:val="21"/>
          <w:szCs w:val="21"/>
          <w:lang w:eastAsia="es-ES"/>
        </w:rPr>
        <w:t xml:space="preserve"> más IVA</w:t>
      </w:r>
      <w:r w:rsidRPr="00BA7832">
        <w:rPr>
          <w:rFonts w:ascii="Verdana" w:hAnsi="Verdana" w:cs="Arial"/>
          <w:b/>
          <w:bCs/>
          <w:sz w:val="21"/>
          <w:szCs w:val="21"/>
          <w:lang w:eastAsia="es-ES"/>
        </w:rPr>
        <w:t xml:space="preserve">, </w:t>
      </w:r>
      <w:r w:rsidRPr="00BA7832">
        <w:rPr>
          <w:rFonts w:ascii="Verdana" w:hAnsi="Verdana" w:cs="Arial"/>
          <w:sz w:val="21"/>
          <w:szCs w:val="21"/>
          <w:lang w:eastAsia="es-ES"/>
        </w:rPr>
        <w:t>equivalente a un 10 % del total del Precio</w:t>
      </w:r>
      <w:r w:rsidR="00741C12" w:rsidRPr="00BA7832">
        <w:rPr>
          <w:rFonts w:ascii="Verdana" w:hAnsi="Verdana" w:cs="Arial"/>
          <w:sz w:val="21"/>
          <w:szCs w:val="21"/>
          <w:lang w:eastAsia="es-ES"/>
        </w:rPr>
        <w:t xml:space="preserve"> de la primera anualidad</w:t>
      </w:r>
      <w:r w:rsidRPr="00BA7832">
        <w:rPr>
          <w:rFonts w:ascii="Verdana" w:hAnsi="Verdana" w:cs="Arial"/>
          <w:sz w:val="21"/>
          <w:szCs w:val="21"/>
          <w:lang w:eastAsia="es-ES"/>
        </w:rPr>
        <w:t>, mediante transferencia bancaria dirigida a la cuenta titularidad de la Propiedad que se indica a continuación:</w:t>
      </w:r>
    </w:p>
    <w:p w14:paraId="61EEE7D1" w14:textId="77777777" w:rsidR="007E1CB0" w:rsidRPr="00FB1259" w:rsidRDefault="007E1CB0" w:rsidP="00543FEE">
      <w:pPr>
        <w:pStyle w:val="Prrafodelista"/>
        <w:widowControl/>
        <w:numPr>
          <w:ilvl w:val="0"/>
          <w:numId w:val="16"/>
        </w:numPr>
        <w:autoSpaceDE/>
        <w:autoSpaceDN/>
        <w:spacing w:before="120" w:after="240" w:line="288" w:lineRule="auto"/>
        <w:jc w:val="both"/>
        <w:rPr>
          <w:rFonts w:ascii="Verdana" w:hAnsi="Verdana" w:cs="Arial"/>
          <w:b/>
          <w:bCs/>
          <w:sz w:val="21"/>
          <w:szCs w:val="21"/>
          <w:lang w:eastAsia="es-ES"/>
        </w:rPr>
      </w:pPr>
      <w:r w:rsidRPr="00FB1259">
        <w:rPr>
          <w:rFonts w:ascii="Verdana" w:hAnsi="Verdana" w:cs="Arial"/>
          <w:sz w:val="21"/>
          <w:szCs w:val="21"/>
          <w:lang w:eastAsia="es-ES"/>
        </w:rPr>
        <w:t xml:space="preserve">Número de cuenta: IBAN </w:t>
      </w:r>
      <w:r w:rsidRPr="00AE4F7F">
        <w:rPr>
          <w:rFonts w:ascii="Verdana" w:hAnsi="Verdana" w:cs="Arial"/>
          <w:sz w:val="21"/>
          <w:szCs w:val="21"/>
          <w:highlight w:val="yellow"/>
          <w:lang w:eastAsia="es-ES"/>
        </w:rPr>
        <w:t>[●]</w:t>
      </w:r>
    </w:p>
    <w:p w14:paraId="4C3C0776" w14:textId="58ADCA15" w:rsidR="007E1CB0" w:rsidRPr="00252F7F" w:rsidRDefault="007E1CB0" w:rsidP="000C3372">
      <w:pPr>
        <w:spacing w:before="120" w:after="240" w:line="288" w:lineRule="auto"/>
        <w:ind w:left="927"/>
        <w:jc w:val="both"/>
        <w:rPr>
          <w:rFonts w:ascii="Verdana" w:hAnsi="Verdana" w:cs="Arial"/>
          <w:sz w:val="21"/>
          <w:szCs w:val="21"/>
          <w:lang w:eastAsia="es-ES"/>
        </w:rPr>
      </w:pPr>
      <w:r w:rsidRPr="00252F7F">
        <w:rPr>
          <w:rFonts w:ascii="Verdana" w:hAnsi="Verdana" w:cs="Arial"/>
          <w:sz w:val="21"/>
          <w:szCs w:val="21"/>
          <w:lang w:eastAsia="es-ES"/>
        </w:rPr>
        <w:t xml:space="preserve">A estos efectos, </w:t>
      </w:r>
      <w:r w:rsidR="00071146" w:rsidRPr="00252F7F">
        <w:rPr>
          <w:rFonts w:ascii="Verdana" w:hAnsi="Verdana" w:cs="Arial"/>
          <w:sz w:val="21"/>
          <w:szCs w:val="21"/>
          <w:lang w:eastAsia="es-ES"/>
        </w:rPr>
        <w:t xml:space="preserve">el Promotor se compromete a la realización </w:t>
      </w:r>
      <w:r w:rsidRPr="00252F7F">
        <w:rPr>
          <w:rFonts w:ascii="Verdana" w:hAnsi="Verdana" w:cs="Arial"/>
          <w:sz w:val="21"/>
          <w:szCs w:val="21"/>
          <w:lang w:eastAsia="es-ES"/>
        </w:rPr>
        <w:t>de la transferencia correspondiente al primer pago del Precio</w:t>
      </w:r>
      <w:r w:rsidR="008A718D" w:rsidRPr="00252F7F">
        <w:rPr>
          <w:rFonts w:ascii="Verdana" w:hAnsi="Verdana" w:cs="Arial"/>
          <w:sz w:val="21"/>
          <w:szCs w:val="21"/>
          <w:lang w:eastAsia="es-ES"/>
        </w:rPr>
        <w:t xml:space="preserve"> e</w:t>
      </w:r>
      <w:r w:rsidR="00071146" w:rsidRPr="00252F7F">
        <w:rPr>
          <w:rFonts w:ascii="Verdana" w:hAnsi="Verdana" w:cs="Arial"/>
          <w:sz w:val="21"/>
          <w:szCs w:val="21"/>
          <w:lang w:eastAsia="es-ES"/>
        </w:rPr>
        <w:t>n</w:t>
      </w:r>
      <w:r w:rsidR="008A718D" w:rsidRPr="00252F7F">
        <w:rPr>
          <w:rFonts w:ascii="Verdana" w:hAnsi="Verdana" w:cs="Arial"/>
          <w:sz w:val="21"/>
          <w:szCs w:val="21"/>
          <w:lang w:eastAsia="es-ES"/>
        </w:rPr>
        <w:t xml:space="preserve"> </w:t>
      </w:r>
      <w:r w:rsidR="00071146" w:rsidRPr="00252F7F">
        <w:rPr>
          <w:rFonts w:ascii="Verdana" w:hAnsi="Verdana" w:cs="Arial"/>
          <w:sz w:val="21"/>
          <w:szCs w:val="21"/>
          <w:lang w:eastAsia="es-ES"/>
        </w:rPr>
        <w:t>el plazo de un</w:t>
      </w:r>
      <w:r w:rsidR="008A718D" w:rsidRPr="00252F7F">
        <w:rPr>
          <w:rFonts w:ascii="Verdana" w:hAnsi="Verdana" w:cs="Arial"/>
          <w:sz w:val="21"/>
          <w:szCs w:val="21"/>
          <w:lang w:eastAsia="es-ES"/>
        </w:rPr>
        <w:t xml:space="preserve"> </w:t>
      </w:r>
      <w:r w:rsidR="00071146" w:rsidRPr="00252F7F">
        <w:rPr>
          <w:rFonts w:ascii="Verdana" w:hAnsi="Verdana" w:cs="Arial"/>
          <w:sz w:val="21"/>
          <w:szCs w:val="21"/>
          <w:lang w:eastAsia="es-ES"/>
        </w:rPr>
        <w:t xml:space="preserve">(1) mes a contar desde </w:t>
      </w:r>
      <w:r w:rsidR="008C4FA1" w:rsidRPr="00252F7F">
        <w:rPr>
          <w:rFonts w:ascii="Verdana" w:hAnsi="Verdana" w:cs="Arial"/>
          <w:sz w:val="21"/>
          <w:szCs w:val="21"/>
          <w:lang w:eastAsia="es-ES"/>
        </w:rPr>
        <w:t>la recepción de la factura correspondiente</w:t>
      </w:r>
      <w:r w:rsidR="00E31915" w:rsidRPr="00252F7F">
        <w:rPr>
          <w:rFonts w:ascii="Verdana" w:hAnsi="Verdana" w:cs="Arial"/>
          <w:sz w:val="21"/>
          <w:szCs w:val="21"/>
          <w:lang w:eastAsia="es-ES"/>
        </w:rPr>
        <w:t xml:space="preserve">, </w:t>
      </w:r>
      <w:r w:rsidR="009E69E0" w:rsidRPr="00252F7F">
        <w:rPr>
          <w:rFonts w:ascii="Verdana" w:hAnsi="Verdana" w:cs="Arial"/>
          <w:sz w:val="21"/>
          <w:szCs w:val="21"/>
          <w:lang w:eastAsia="es-ES"/>
        </w:rPr>
        <w:t>una vez firmado el</w:t>
      </w:r>
      <w:r w:rsidR="00E31915" w:rsidRPr="00252F7F">
        <w:rPr>
          <w:rFonts w:ascii="Verdana" w:hAnsi="Verdana" w:cs="Arial"/>
          <w:sz w:val="21"/>
          <w:szCs w:val="21"/>
          <w:lang w:eastAsia="es-ES"/>
        </w:rPr>
        <w:t xml:space="preserve"> presente Acuerdo</w:t>
      </w:r>
      <w:r w:rsidR="003578EE" w:rsidRPr="00252F7F">
        <w:rPr>
          <w:rFonts w:ascii="Verdana" w:hAnsi="Verdana" w:cs="Arial"/>
          <w:sz w:val="21"/>
          <w:szCs w:val="21"/>
          <w:lang w:eastAsia="es-ES"/>
        </w:rPr>
        <w:t xml:space="preserve"> por ambas partes</w:t>
      </w:r>
      <w:r w:rsidRPr="00252F7F">
        <w:rPr>
          <w:rFonts w:ascii="Verdana" w:hAnsi="Verdana" w:cs="Arial"/>
          <w:sz w:val="21"/>
          <w:szCs w:val="21"/>
          <w:lang w:eastAsia="es-ES"/>
        </w:rPr>
        <w:t xml:space="preserve">. </w:t>
      </w:r>
    </w:p>
    <w:p w14:paraId="0F860EBF" w14:textId="2D69D866" w:rsidR="007E1CB0" w:rsidRPr="001F0443" w:rsidRDefault="00035EE5" w:rsidP="002E654C">
      <w:pPr>
        <w:spacing w:before="120" w:after="240" w:line="288" w:lineRule="auto"/>
        <w:ind w:left="927"/>
        <w:jc w:val="both"/>
        <w:rPr>
          <w:rFonts w:ascii="Verdana" w:hAnsi="Verdana" w:cs="Arial"/>
          <w:sz w:val="21"/>
          <w:szCs w:val="21"/>
          <w:lang w:eastAsia="es-ES"/>
        </w:rPr>
      </w:pPr>
      <w:r w:rsidRPr="00BC1418">
        <w:rPr>
          <w:rFonts w:ascii="Verdana" w:hAnsi="Verdana" w:cs="Arial"/>
          <w:sz w:val="21"/>
          <w:szCs w:val="21"/>
          <w:lang w:eastAsia="es-ES"/>
        </w:rPr>
        <w:t xml:space="preserve">Una vez realizada la transferencia, el Promotor entregará a la Propiedad el justificante bancario correspondiente, que podrá incorporarse al </w:t>
      </w:r>
      <w:r w:rsidRPr="00BC1418">
        <w:rPr>
          <w:rFonts w:ascii="Verdana" w:hAnsi="Verdana" w:cs="Arial"/>
          <w:sz w:val="21"/>
          <w:szCs w:val="21"/>
          <w:lang w:eastAsia="es-ES"/>
        </w:rPr>
        <w:lastRenderedPageBreak/>
        <w:t xml:space="preserve">presente Contrato como </w:t>
      </w:r>
      <w:r w:rsidRPr="00BC1418">
        <w:rPr>
          <w:rFonts w:ascii="Verdana" w:hAnsi="Verdana" w:cs="Arial"/>
          <w:b/>
          <w:bCs/>
          <w:sz w:val="21"/>
          <w:szCs w:val="21"/>
          <w:lang w:eastAsia="es-ES"/>
        </w:rPr>
        <w:t>Anexo IV</w:t>
      </w:r>
      <w:r w:rsidRPr="00BC1418">
        <w:rPr>
          <w:rFonts w:ascii="Verdana" w:hAnsi="Verdana" w:cs="Arial"/>
          <w:sz w:val="21"/>
          <w:szCs w:val="21"/>
          <w:lang w:eastAsia="es-ES"/>
        </w:rPr>
        <w:t xml:space="preserve"> si así lo solicita cualquiera de las Partes, y que dicho justificante servirá como la más eficaz carta de pago</w:t>
      </w:r>
      <w:r w:rsidR="007E1CB0" w:rsidRPr="001F0443">
        <w:rPr>
          <w:rFonts w:ascii="Verdana" w:hAnsi="Verdana" w:cs="Arial"/>
          <w:sz w:val="21"/>
          <w:szCs w:val="21"/>
          <w:lang w:eastAsia="es-ES"/>
        </w:rPr>
        <w:t xml:space="preserve">. </w:t>
      </w:r>
    </w:p>
    <w:p w14:paraId="39E3A326" w14:textId="42F36AF3" w:rsidR="00BA7832" w:rsidRPr="00AE50A7" w:rsidRDefault="00AE50A7" w:rsidP="00AE50A7">
      <w:pPr>
        <w:pStyle w:val="Prrafodelista"/>
        <w:numPr>
          <w:ilvl w:val="0"/>
          <w:numId w:val="15"/>
        </w:numPr>
        <w:jc w:val="both"/>
        <w:rPr>
          <w:rFonts w:ascii="Aptos Narrow" w:eastAsia="Times New Roman" w:hAnsi="Aptos Narrow" w:cs="Times New Roman"/>
          <w:color w:val="000000"/>
          <w:lang w:eastAsia="es-ES"/>
        </w:rPr>
      </w:pPr>
      <w:r w:rsidRPr="00AE50A7">
        <w:rPr>
          <w:rFonts w:ascii="Verdana" w:hAnsi="Verdana" w:cs="Arial"/>
          <w:sz w:val="21"/>
          <w:szCs w:val="21"/>
          <w:lang w:eastAsia="es-ES"/>
        </w:rPr>
        <w:t xml:space="preserve">La cuantía restante del Precio de la primera anualidad, esto es, el importe de </w:t>
      </w:r>
      <w:r w:rsidRPr="00AE50A7">
        <w:rPr>
          <w:rFonts w:ascii="Verdana" w:hAnsi="Verdana" w:cs="Arial"/>
          <w:b/>
          <w:sz w:val="21"/>
          <w:szCs w:val="21"/>
          <w:lang w:eastAsia="es-ES"/>
        </w:rPr>
        <w:t xml:space="preserve">mil </w:t>
      </w:r>
      <w:r w:rsidR="00787E5E">
        <w:rPr>
          <w:rFonts w:ascii="Verdana" w:hAnsi="Verdana" w:cs="Arial"/>
          <w:b/>
          <w:sz w:val="21"/>
          <w:szCs w:val="21"/>
          <w:lang w:eastAsia="es-ES"/>
        </w:rPr>
        <w:t xml:space="preserve">setenta y dos </w:t>
      </w:r>
      <w:r w:rsidRPr="00AE50A7">
        <w:rPr>
          <w:rFonts w:ascii="Verdana" w:hAnsi="Verdana" w:cs="Arial"/>
          <w:b/>
          <w:sz w:val="21"/>
          <w:szCs w:val="21"/>
          <w:lang w:eastAsia="es-ES"/>
        </w:rPr>
        <w:t xml:space="preserve">euros con </w:t>
      </w:r>
      <w:r w:rsidR="00787E5E">
        <w:rPr>
          <w:rFonts w:ascii="Verdana" w:hAnsi="Verdana" w:cs="Arial"/>
          <w:b/>
          <w:sz w:val="21"/>
          <w:szCs w:val="21"/>
          <w:lang w:eastAsia="es-ES"/>
        </w:rPr>
        <w:t>cuarenta y cuatro</w:t>
      </w:r>
      <w:r w:rsidRPr="00AE50A7">
        <w:rPr>
          <w:rFonts w:ascii="Verdana" w:hAnsi="Verdana" w:cs="Arial"/>
          <w:b/>
          <w:sz w:val="21"/>
          <w:szCs w:val="21"/>
          <w:lang w:eastAsia="es-ES"/>
        </w:rPr>
        <w:t xml:space="preserve"> céntimos (1.</w:t>
      </w:r>
      <w:r w:rsidR="00787E5E">
        <w:rPr>
          <w:rFonts w:ascii="Verdana" w:hAnsi="Verdana" w:cs="Arial"/>
          <w:b/>
          <w:sz w:val="21"/>
          <w:szCs w:val="21"/>
          <w:lang w:eastAsia="es-ES"/>
        </w:rPr>
        <w:t>072</w:t>
      </w:r>
      <w:r w:rsidRPr="00AE50A7">
        <w:rPr>
          <w:rFonts w:ascii="Verdana" w:hAnsi="Verdana" w:cs="Arial"/>
          <w:b/>
          <w:sz w:val="21"/>
          <w:szCs w:val="21"/>
          <w:lang w:eastAsia="es-ES"/>
        </w:rPr>
        <w:t>,</w:t>
      </w:r>
      <w:r w:rsidR="00787E5E">
        <w:rPr>
          <w:rFonts w:ascii="Verdana" w:hAnsi="Verdana" w:cs="Arial"/>
          <w:b/>
          <w:sz w:val="21"/>
          <w:szCs w:val="21"/>
          <w:lang w:eastAsia="es-ES"/>
        </w:rPr>
        <w:t>44</w:t>
      </w:r>
      <w:r w:rsidRPr="00AE50A7">
        <w:rPr>
          <w:rFonts w:ascii="Verdana" w:hAnsi="Verdana" w:cs="Arial"/>
          <w:b/>
          <w:sz w:val="21"/>
          <w:szCs w:val="21"/>
          <w:lang w:eastAsia="es-ES"/>
        </w:rPr>
        <w:t xml:space="preserve"> €)</w:t>
      </w:r>
      <w:r w:rsidR="00787E5E">
        <w:rPr>
          <w:rFonts w:ascii="Verdana" w:hAnsi="Verdana" w:cs="Arial"/>
          <w:b/>
          <w:sz w:val="21"/>
          <w:szCs w:val="21"/>
          <w:lang w:eastAsia="es-ES"/>
        </w:rPr>
        <w:t>,</w:t>
      </w:r>
      <w:r w:rsidRPr="00AE50A7">
        <w:rPr>
          <w:rFonts w:ascii="Verdana" w:hAnsi="Verdana" w:cs="Arial"/>
          <w:b/>
          <w:sz w:val="21"/>
          <w:szCs w:val="21"/>
          <w:lang w:eastAsia="es-ES"/>
        </w:rPr>
        <w:t xml:space="preserve"> más IVA.</w:t>
      </w:r>
      <w:r>
        <w:rPr>
          <w:rFonts w:ascii="Aptos Narrow" w:eastAsia="Times New Roman" w:hAnsi="Aptos Narrow" w:cs="Times New Roman"/>
          <w:color w:val="000000"/>
          <w:lang w:eastAsia="es-ES"/>
        </w:rPr>
        <w:t xml:space="preserve">, </w:t>
      </w:r>
      <w:r w:rsidR="00BA7832" w:rsidRPr="00AE50A7">
        <w:rPr>
          <w:rFonts w:ascii="Verdana" w:hAnsi="Verdana" w:cs="Arial"/>
          <w:sz w:val="21"/>
          <w:szCs w:val="21"/>
          <w:lang w:eastAsia="es-ES"/>
        </w:rPr>
        <w:t>será abonada por el Promotor</w:t>
      </w:r>
      <w:r w:rsidR="00BA7832" w:rsidRPr="00AE50A7">
        <w:rPr>
          <w:rFonts w:ascii="Verdana" w:hAnsi="Verdana" w:cs="Arial"/>
          <w:b/>
          <w:sz w:val="21"/>
          <w:szCs w:val="21"/>
          <w:lang w:eastAsia="es-ES"/>
        </w:rPr>
        <w:t xml:space="preserve"> </w:t>
      </w:r>
      <w:r w:rsidR="00BA7832" w:rsidRPr="00AE50A7">
        <w:rPr>
          <w:rFonts w:ascii="Verdana" w:hAnsi="Verdana" w:cs="Arial"/>
          <w:sz w:val="21"/>
          <w:szCs w:val="21"/>
          <w:lang w:eastAsia="es-ES"/>
        </w:rPr>
        <w:t>en</w:t>
      </w:r>
      <w:r w:rsidR="00BA7832" w:rsidRPr="00AE50A7">
        <w:rPr>
          <w:rFonts w:ascii="Verdana" w:hAnsi="Verdana" w:cs="Arial"/>
          <w:b/>
          <w:sz w:val="21"/>
          <w:szCs w:val="21"/>
          <w:lang w:eastAsia="es-ES"/>
        </w:rPr>
        <w:t xml:space="preserve"> </w:t>
      </w:r>
      <w:r w:rsidR="00BA7832" w:rsidRPr="00AE50A7">
        <w:rPr>
          <w:rFonts w:ascii="Verdana" w:hAnsi="Verdana" w:cs="Arial"/>
          <w:sz w:val="21"/>
          <w:szCs w:val="21"/>
          <w:lang w:eastAsia="es-ES"/>
        </w:rPr>
        <w:t xml:space="preserve">la fecha en que primero tenga lugar (i) la ocupación efectiva de la Finca; o (ii) la elevación a público del presente Acuerdo en los términos previstos en la Cláusula 7, mediante transferencia bancaria dirigida a la misma cuenta titularidad de la Propiedad anteriormente indicada. </w:t>
      </w:r>
    </w:p>
    <w:p w14:paraId="6CF6C723" w14:textId="37B61F55" w:rsidR="00BA7832" w:rsidRPr="00571AF1" w:rsidRDefault="00BA7832" w:rsidP="00BA7832">
      <w:pPr>
        <w:pStyle w:val="Prrafodelista"/>
        <w:widowControl/>
        <w:autoSpaceDE/>
        <w:autoSpaceDN/>
        <w:spacing w:before="120" w:after="240" w:line="288" w:lineRule="auto"/>
        <w:ind w:left="927" w:firstLine="0"/>
        <w:jc w:val="both"/>
        <w:rPr>
          <w:rFonts w:ascii="Verdana" w:hAnsi="Verdana" w:cs="Arial"/>
          <w:b/>
          <w:bCs/>
          <w:sz w:val="21"/>
          <w:szCs w:val="21"/>
          <w:lang w:eastAsia="es-ES"/>
        </w:rPr>
      </w:pPr>
      <w:r w:rsidRPr="00571AF1">
        <w:rPr>
          <w:rFonts w:ascii="Verdana" w:hAnsi="Verdana" w:cs="Arial"/>
          <w:sz w:val="21"/>
          <w:szCs w:val="21"/>
          <w:lang w:eastAsia="es-ES"/>
        </w:rPr>
        <w:t xml:space="preserve">El precio de la segunda anualidad y siguientes, esto es, el importe de </w:t>
      </w:r>
      <w:r w:rsidR="000A3152">
        <w:rPr>
          <w:rFonts w:ascii="Verdana" w:hAnsi="Verdana" w:cs="Arial"/>
          <w:b/>
          <w:bCs/>
          <w:sz w:val="21"/>
          <w:szCs w:val="21"/>
        </w:rPr>
        <w:t>ochocientos treinta y seis euros</w:t>
      </w:r>
      <w:r w:rsidR="000A3152" w:rsidRPr="00D11E0F">
        <w:rPr>
          <w:rFonts w:ascii="Verdana" w:hAnsi="Verdana" w:cs="Arial"/>
          <w:b/>
          <w:bCs/>
          <w:sz w:val="21"/>
          <w:szCs w:val="21"/>
        </w:rPr>
        <w:t xml:space="preserve"> anuales (</w:t>
      </w:r>
      <w:r w:rsidR="000A3152">
        <w:rPr>
          <w:rFonts w:ascii="Verdana" w:hAnsi="Verdana" w:cs="Arial"/>
          <w:b/>
          <w:bCs/>
          <w:sz w:val="21"/>
          <w:szCs w:val="21"/>
        </w:rPr>
        <w:t>836</w:t>
      </w:r>
      <w:r w:rsidR="000A3152" w:rsidRPr="00D11E0F">
        <w:rPr>
          <w:rFonts w:ascii="Verdana" w:hAnsi="Verdana" w:cs="Arial"/>
          <w:b/>
          <w:bCs/>
          <w:sz w:val="21"/>
          <w:szCs w:val="21"/>
        </w:rPr>
        <w:t>,</w:t>
      </w:r>
      <w:r w:rsidR="000A3152">
        <w:rPr>
          <w:rFonts w:ascii="Verdana" w:hAnsi="Verdana" w:cs="Arial"/>
          <w:b/>
          <w:bCs/>
          <w:sz w:val="21"/>
          <w:szCs w:val="21"/>
        </w:rPr>
        <w:t>0</w:t>
      </w:r>
      <w:r w:rsidR="000A3152" w:rsidRPr="00D11E0F">
        <w:rPr>
          <w:rFonts w:ascii="Verdana" w:hAnsi="Verdana" w:cs="Arial"/>
          <w:b/>
          <w:bCs/>
          <w:sz w:val="21"/>
          <w:szCs w:val="21"/>
        </w:rPr>
        <w:t>0</w:t>
      </w:r>
      <w:r w:rsidR="000A3152" w:rsidRPr="00D11E0F">
        <w:rPr>
          <w:rFonts w:ascii="Verdana" w:eastAsia="Times New Roman" w:hAnsi="Verdana" w:cs="Arial"/>
          <w:b/>
          <w:bCs/>
          <w:sz w:val="21"/>
          <w:szCs w:val="21"/>
        </w:rPr>
        <w:t xml:space="preserve"> </w:t>
      </w:r>
      <w:r w:rsidR="000A3152" w:rsidRPr="00D11E0F">
        <w:rPr>
          <w:rFonts w:ascii="Verdana" w:hAnsi="Verdana" w:cs="Arial"/>
          <w:b/>
          <w:bCs/>
          <w:sz w:val="21"/>
          <w:szCs w:val="21"/>
        </w:rPr>
        <w:t>€/año)</w:t>
      </w:r>
      <w:r w:rsidR="000A3152">
        <w:rPr>
          <w:rFonts w:ascii="Verdana" w:hAnsi="Verdana" w:cs="Arial"/>
          <w:b/>
          <w:bCs/>
          <w:sz w:val="21"/>
          <w:szCs w:val="21"/>
        </w:rPr>
        <w:t xml:space="preserve">, </w:t>
      </w:r>
      <w:r w:rsidR="00AE50A7">
        <w:rPr>
          <w:rFonts w:ascii="Verdana" w:hAnsi="Verdana" w:cs="Arial"/>
          <w:b/>
          <w:bCs/>
          <w:sz w:val="21"/>
          <w:szCs w:val="21"/>
          <w:lang w:eastAsia="es-ES"/>
        </w:rPr>
        <w:t>más IVA</w:t>
      </w:r>
      <w:r w:rsidR="005C046D" w:rsidRPr="00BA7832">
        <w:rPr>
          <w:rFonts w:ascii="Verdana" w:hAnsi="Verdana" w:cs="Arial"/>
          <w:b/>
          <w:bCs/>
          <w:sz w:val="21"/>
          <w:szCs w:val="21"/>
          <w:lang w:eastAsia="es-ES"/>
        </w:rPr>
        <w:t xml:space="preserve"> </w:t>
      </w:r>
      <w:r w:rsidRPr="00571AF1">
        <w:rPr>
          <w:rFonts w:ascii="Verdana" w:hAnsi="Verdana" w:cs="Arial"/>
          <w:sz w:val="21"/>
          <w:szCs w:val="21"/>
          <w:lang w:eastAsia="es-ES"/>
        </w:rPr>
        <w:t>será abonada por el Promotor anualmente mediante transferencia bancaria dirigida a la misma cuenta titularidad de la Propiedad anteriormente indicada, en el plazo de un (1) mes a contar desde la fecha de recepción de la factura correspondiente.</w:t>
      </w:r>
    </w:p>
    <w:p w14:paraId="7C14321D" w14:textId="67E0522C" w:rsidR="00BA7832" w:rsidRPr="00571AF1" w:rsidRDefault="00BA7832" w:rsidP="00BA7832">
      <w:pPr>
        <w:pStyle w:val="Prrafodelista"/>
        <w:widowControl/>
        <w:numPr>
          <w:ilvl w:val="0"/>
          <w:numId w:val="15"/>
        </w:numPr>
        <w:autoSpaceDE/>
        <w:autoSpaceDN/>
        <w:spacing w:before="120" w:after="240" w:line="288" w:lineRule="auto"/>
        <w:jc w:val="both"/>
        <w:rPr>
          <w:rFonts w:ascii="Verdana" w:hAnsi="Verdana" w:cs="Arial"/>
          <w:bCs/>
          <w:sz w:val="21"/>
          <w:szCs w:val="21"/>
          <w:lang w:eastAsia="es-ES"/>
        </w:rPr>
      </w:pPr>
      <w:r w:rsidRPr="00571AF1">
        <w:rPr>
          <w:rFonts w:ascii="Verdana" w:hAnsi="Verdana" w:cs="Arial"/>
          <w:bCs/>
          <w:sz w:val="21"/>
          <w:szCs w:val="21"/>
          <w:lang w:eastAsia="es-ES"/>
        </w:rPr>
        <w:t xml:space="preserve">En el caso de que, por necesidades de la obra, se implante un registro de superficie (arqueta), </w:t>
      </w:r>
      <w:r w:rsidR="00ED2D79">
        <w:rPr>
          <w:rFonts w:ascii="Verdana" w:hAnsi="Verdana" w:cs="Arial"/>
          <w:bCs/>
          <w:sz w:val="21"/>
          <w:szCs w:val="21"/>
          <w:lang w:eastAsia="es-ES"/>
        </w:rPr>
        <w:t>dentro de la superfi</w:t>
      </w:r>
      <w:r w:rsidR="00AB5BB5">
        <w:rPr>
          <w:rFonts w:ascii="Verdana" w:hAnsi="Verdana" w:cs="Arial"/>
          <w:bCs/>
          <w:sz w:val="21"/>
          <w:szCs w:val="21"/>
          <w:lang w:eastAsia="es-ES"/>
        </w:rPr>
        <w:t xml:space="preserve">cie de ocupación permanente de zanja, </w:t>
      </w:r>
      <w:r w:rsidRPr="00571AF1">
        <w:rPr>
          <w:rFonts w:ascii="Verdana" w:hAnsi="Verdana" w:cs="Arial"/>
          <w:bCs/>
          <w:sz w:val="21"/>
          <w:szCs w:val="21"/>
          <w:lang w:eastAsia="es-ES"/>
        </w:rPr>
        <w:t>la cuantía del apartado b. correspondiente a la primera anualidad se incrementará en la cantidad de</w:t>
      </w:r>
      <w:r w:rsidRPr="00571AF1">
        <w:rPr>
          <w:rFonts w:ascii="Verdana" w:hAnsi="Verdana" w:cs="Arial"/>
          <w:sz w:val="21"/>
          <w:szCs w:val="21"/>
          <w:lang w:eastAsia="es-ES"/>
        </w:rPr>
        <w:t xml:space="preserve"> </w:t>
      </w:r>
      <w:r w:rsidRPr="00571AF1">
        <w:rPr>
          <w:rFonts w:ascii="Verdana" w:hAnsi="Verdana" w:cs="Arial"/>
          <w:b/>
          <w:bCs/>
          <w:sz w:val="21"/>
          <w:szCs w:val="21"/>
          <w:lang w:eastAsia="es-ES"/>
        </w:rPr>
        <w:t xml:space="preserve">cien </w:t>
      </w:r>
      <w:r w:rsidR="005C046D">
        <w:rPr>
          <w:rFonts w:ascii="Verdana" w:hAnsi="Verdana" w:cs="Arial"/>
          <w:b/>
          <w:bCs/>
          <w:sz w:val="21"/>
          <w:szCs w:val="21"/>
          <w:lang w:eastAsia="es-ES"/>
        </w:rPr>
        <w:t>euros</w:t>
      </w:r>
      <w:r w:rsidRPr="00571AF1">
        <w:rPr>
          <w:rFonts w:ascii="Verdana" w:hAnsi="Verdana" w:cs="Arial"/>
          <w:b/>
          <w:bCs/>
          <w:sz w:val="21"/>
          <w:szCs w:val="21"/>
          <w:lang w:eastAsia="es-ES"/>
        </w:rPr>
        <w:t xml:space="preserve"> (100</w:t>
      </w:r>
      <w:r w:rsidR="005C046D">
        <w:rPr>
          <w:rFonts w:ascii="Verdana" w:hAnsi="Verdana" w:cs="Arial"/>
          <w:b/>
          <w:bCs/>
          <w:sz w:val="21"/>
          <w:szCs w:val="21"/>
          <w:lang w:eastAsia="es-ES"/>
        </w:rPr>
        <w:t xml:space="preserve"> </w:t>
      </w:r>
      <w:r w:rsidRPr="00571AF1">
        <w:rPr>
          <w:rFonts w:ascii="Verdana" w:hAnsi="Verdana" w:cs="Arial"/>
          <w:b/>
          <w:bCs/>
          <w:sz w:val="21"/>
          <w:szCs w:val="21"/>
          <w:lang w:eastAsia="es-ES"/>
        </w:rPr>
        <w:t>€)</w:t>
      </w:r>
      <w:r w:rsidR="00AE50A7">
        <w:rPr>
          <w:rFonts w:ascii="Verdana" w:hAnsi="Verdana" w:cs="Arial"/>
          <w:b/>
          <w:bCs/>
          <w:sz w:val="21"/>
          <w:szCs w:val="21"/>
          <w:lang w:eastAsia="es-ES"/>
        </w:rPr>
        <w:t xml:space="preserve"> más IVA,</w:t>
      </w:r>
      <w:r w:rsidRPr="00571AF1">
        <w:rPr>
          <w:rFonts w:ascii="Verdana" w:hAnsi="Verdana" w:cs="Arial"/>
          <w:sz w:val="21"/>
          <w:szCs w:val="21"/>
          <w:lang w:eastAsia="es-ES"/>
        </w:rPr>
        <w:t xml:space="preserve"> por unidad, en concepto de pago único por esta </w:t>
      </w:r>
      <w:r w:rsidR="00020DEA">
        <w:rPr>
          <w:rFonts w:ascii="Verdana" w:hAnsi="Verdana" w:cs="Arial"/>
          <w:sz w:val="21"/>
          <w:szCs w:val="21"/>
          <w:lang w:eastAsia="es-ES"/>
        </w:rPr>
        <w:t>afección</w:t>
      </w:r>
      <w:r w:rsidRPr="00571AF1">
        <w:rPr>
          <w:rFonts w:ascii="Verdana" w:hAnsi="Verdana" w:cs="Arial"/>
          <w:sz w:val="21"/>
          <w:szCs w:val="21"/>
          <w:lang w:eastAsia="es-ES"/>
        </w:rPr>
        <w:t>.</w:t>
      </w:r>
    </w:p>
    <w:p w14:paraId="690229BA" w14:textId="6E8A1AE7" w:rsidR="00F57816" w:rsidRDefault="000E17D0" w:rsidP="00E715CF">
      <w:pPr>
        <w:pStyle w:val="Prrafodelista"/>
        <w:widowControl/>
        <w:numPr>
          <w:ilvl w:val="1"/>
          <w:numId w:val="14"/>
        </w:numPr>
        <w:autoSpaceDE/>
        <w:autoSpaceDN/>
        <w:spacing w:before="120" w:after="240" w:line="288" w:lineRule="auto"/>
        <w:ind w:left="567" w:hanging="567"/>
        <w:jc w:val="both"/>
        <w:rPr>
          <w:rFonts w:ascii="Verdana" w:hAnsi="Verdana" w:cstheme="minorHAnsi"/>
          <w:sz w:val="21"/>
          <w:szCs w:val="21"/>
        </w:rPr>
      </w:pPr>
      <w:r w:rsidRPr="00CF0E2C">
        <w:rPr>
          <w:rFonts w:ascii="Verdana" w:hAnsi="Verdana" w:cstheme="minorHAnsi"/>
          <w:sz w:val="21"/>
          <w:szCs w:val="21"/>
        </w:rPr>
        <w:t>Las Partes convienen que e</w:t>
      </w:r>
      <w:r w:rsidR="00337D39" w:rsidRPr="00CF0E2C">
        <w:rPr>
          <w:rFonts w:ascii="Verdana" w:hAnsi="Verdana" w:cstheme="minorHAnsi"/>
          <w:sz w:val="21"/>
          <w:szCs w:val="21"/>
        </w:rPr>
        <w:t>l</w:t>
      </w:r>
      <w:r w:rsidRPr="00CF0E2C">
        <w:rPr>
          <w:rFonts w:ascii="Verdana" w:hAnsi="Verdana" w:cstheme="minorHAnsi"/>
          <w:sz w:val="21"/>
          <w:szCs w:val="21"/>
        </w:rPr>
        <w:t xml:space="preserve"> pago del Precio supone la satisfacción íntegra de</w:t>
      </w:r>
      <w:r w:rsidR="007547F5" w:rsidRPr="00CF0E2C">
        <w:rPr>
          <w:rFonts w:ascii="Verdana" w:hAnsi="Verdana" w:cstheme="minorHAnsi"/>
          <w:sz w:val="21"/>
          <w:szCs w:val="21"/>
        </w:rPr>
        <w:t xml:space="preserve">l </w:t>
      </w:r>
      <w:r w:rsidR="00CB26B5" w:rsidRPr="00CF0E2C">
        <w:rPr>
          <w:rFonts w:ascii="Verdana" w:hAnsi="Verdana" w:cstheme="minorHAnsi"/>
          <w:sz w:val="21"/>
          <w:szCs w:val="21"/>
        </w:rPr>
        <w:t>derecho retributivo existente a favor de la Propiedad</w:t>
      </w:r>
      <w:r w:rsidR="007547F5" w:rsidRPr="00CF0E2C">
        <w:rPr>
          <w:rFonts w:ascii="Verdana" w:hAnsi="Verdana" w:cstheme="minorHAnsi"/>
          <w:sz w:val="21"/>
          <w:szCs w:val="21"/>
        </w:rPr>
        <w:t xml:space="preserve"> por la constitución de la Servidumbre</w:t>
      </w:r>
      <w:r w:rsidR="0070557E">
        <w:rPr>
          <w:rFonts w:ascii="Verdana" w:hAnsi="Verdana" w:cstheme="minorHAnsi"/>
          <w:sz w:val="21"/>
          <w:szCs w:val="21"/>
        </w:rPr>
        <w:t xml:space="preserve">. </w:t>
      </w:r>
      <w:r w:rsidR="007547F5" w:rsidRPr="00CF0E2C">
        <w:rPr>
          <w:rFonts w:ascii="Verdana" w:hAnsi="Verdana" w:cstheme="minorHAnsi"/>
          <w:sz w:val="21"/>
          <w:szCs w:val="21"/>
        </w:rPr>
        <w:t xml:space="preserve">Por su parte, </w:t>
      </w:r>
      <w:r w:rsidR="00DF20B1" w:rsidRPr="00CF0E2C">
        <w:rPr>
          <w:rFonts w:ascii="Verdana" w:hAnsi="Verdana" w:cstheme="minorHAnsi"/>
          <w:sz w:val="21"/>
          <w:szCs w:val="21"/>
        </w:rPr>
        <w:t xml:space="preserve">en relación con los daños causados durante el período de ejecución de las obras de construcción e instalación </w:t>
      </w:r>
      <w:r w:rsidR="00B61B55" w:rsidRPr="00CF0E2C">
        <w:rPr>
          <w:rFonts w:ascii="Verdana" w:hAnsi="Verdana" w:cstheme="minorHAnsi"/>
          <w:sz w:val="21"/>
          <w:szCs w:val="21"/>
        </w:rPr>
        <w:t>de la Instalación</w:t>
      </w:r>
      <w:r w:rsidR="00DF20B1" w:rsidRPr="00CF0E2C">
        <w:rPr>
          <w:rFonts w:ascii="Verdana" w:hAnsi="Verdana" w:cstheme="minorHAnsi"/>
          <w:sz w:val="21"/>
          <w:szCs w:val="21"/>
        </w:rPr>
        <w:t xml:space="preserve"> sobre el </w:t>
      </w:r>
      <w:r w:rsidR="00CB26B5" w:rsidRPr="00CF0E2C">
        <w:rPr>
          <w:rFonts w:ascii="Verdana" w:hAnsi="Verdana" w:cstheme="minorHAnsi"/>
          <w:sz w:val="21"/>
          <w:szCs w:val="21"/>
        </w:rPr>
        <w:t xml:space="preserve">arbolado y otros cultivos o bienes existentes previamente sobre </w:t>
      </w:r>
      <w:r w:rsidR="009A5CA4" w:rsidRPr="00CF0E2C">
        <w:rPr>
          <w:rFonts w:ascii="Verdana" w:hAnsi="Verdana"/>
          <w:bCs/>
          <w:sz w:val="21"/>
          <w:szCs w:val="21"/>
        </w:rPr>
        <w:t>la Finca</w:t>
      </w:r>
      <w:r w:rsidR="00D17B57" w:rsidRPr="00CF0E2C">
        <w:rPr>
          <w:rFonts w:ascii="Verdana" w:hAnsi="Verdana" w:cstheme="minorHAnsi"/>
          <w:sz w:val="21"/>
          <w:szCs w:val="21"/>
        </w:rPr>
        <w:t xml:space="preserve">, excluidos los ubicados </w:t>
      </w:r>
      <w:r w:rsidR="00D17B57" w:rsidRPr="00421F02">
        <w:rPr>
          <w:rFonts w:ascii="Verdana" w:hAnsi="Verdana" w:cstheme="minorHAnsi"/>
          <w:sz w:val="21"/>
          <w:szCs w:val="21"/>
        </w:rPr>
        <w:t xml:space="preserve">sobre </w:t>
      </w:r>
      <w:r w:rsidR="0070557E" w:rsidRPr="00421F02">
        <w:rPr>
          <w:rFonts w:ascii="Verdana" w:hAnsi="Verdana" w:cstheme="minorHAnsi"/>
          <w:sz w:val="21"/>
          <w:szCs w:val="21"/>
        </w:rPr>
        <w:t>“</w:t>
      </w:r>
      <w:r w:rsidR="0070557E" w:rsidRPr="00AA0190">
        <w:rPr>
          <w:rFonts w:ascii="Verdana" w:hAnsi="Verdana" w:cstheme="minorHAnsi"/>
          <w:b/>
          <w:sz w:val="21"/>
          <w:szCs w:val="21"/>
        </w:rPr>
        <w:t>el Terreno”</w:t>
      </w:r>
      <w:r w:rsidR="00DF20B1" w:rsidRPr="00421F02">
        <w:rPr>
          <w:rFonts w:ascii="Verdana" w:hAnsi="Verdana" w:cstheme="minorHAnsi"/>
          <w:sz w:val="21"/>
          <w:szCs w:val="21"/>
        </w:rPr>
        <w:t xml:space="preserve">, </w:t>
      </w:r>
      <w:r w:rsidR="00393995" w:rsidRPr="00421F02">
        <w:rPr>
          <w:rFonts w:ascii="Verdana" w:hAnsi="Verdana" w:cstheme="minorHAnsi"/>
          <w:sz w:val="21"/>
          <w:szCs w:val="21"/>
        </w:rPr>
        <w:t xml:space="preserve">el </w:t>
      </w:r>
      <w:r w:rsidR="00D3450B" w:rsidRPr="00CF0E2C">
        <w:rPr>
          <w:rFonts w:ascii="Verdana" w:hAnsi="Verdana" w:cstheme="minorHAnsi"/>
          <w:sz w:val="21"/>
          <w:szCs w:val="21"/>
        </w:rPr>
        <w:t>Promotor</w:t>
      </w:r>
      <w:r w:rsidR="00393995" w:rsidRPr="00CF0E2C">
        <w:rPr>
          <w:rFonts w:ascii="Verdana" w:hAnsi="Verdana" w:cstheme="minorHAnsi"/>
          <w:sz w:val="21"/>
          <w:szCs w:val="21"/>
        </w:rPr>
        <w:t xml:space="preserve"> indemnizará a la Propiedad</w:t>
      </w:r>
      <w:r w:rsidR="003A508A" w:rsidRPr="00CF0E2C">
        <w:rPr>
          <w:rFonts w:ascii="Verdana" w:hAnsi="Verdana" w:cstheme="minorHAnsi"/>
          <w:sz w:val="21"/>
          <w:szCs w:val="21"/>
        </w:rPr>
        <w:t xml:space="preserve"> </w:t>
      </w:r>
      <w:r w:rsidR="00393995" w:rsidRPr="00CF0E2C">
        <w:rPr>
          <w:rFonts w:ascii="Verdana" w:hAnsi="Verdana" w:cstheme="minorHAnsi"/>
          <w:sz w:val="21"/>
          <w:szCs w:val="21"/>
        </w:rPr>
        <w:t>a la finalización de las citadas obras.</w:t>
      </w:r>
    </w:p>
    <w:p w14:paraId="03C973D0" w14:textId="48DACB4D" w:rsidR="008F083D" w:rsidRPr="00FB1259" w:rsidRDefault="008F083D" w:rsidP="008F083D">
      <w:pPr>
        <w:pStyle w:val="Prrafodelista"/>
        <w:widowControl/>
        <w:numPr>
          <w:ilvl w:val="0"/>
          <w:numId w:val="14"/>
        </w:numPr>
        <w:autoSpaceDE/>
        <w:autoSpaceDN/>
        <w:spacing w:before="120" w:after="240" w:line="288" w:lineRule="auto"/>
        <w:jc w:val="both"/>
        <w:rPr>
          <w:rFonts w:ascii="Verdana" w:hAnsi="Verdana" w:cs="Arial"/>
          <w:sz w:val="21"/>
          <w:szCs w:val="21"/>
          <w:lang w:eastAsia="es-ES"/>
        </w:rPr>
      </w:pPr>
      <w:r w:rsidRPr="00FB1259">
        <w:rPr>
          <w:rFonts w:ascii="Verdana" w:hAnsi="Verdana" w:cs="Arial"/>
          <w:b/>
          <w:sz w:val="21"/>
          <w:szCs w:val="21"/>
          <w:lang w:eastAsia="es-ES"/>
        </w:rPr>
        <w:t>MODIFICACIÓN DE LA SERVIDUMBRE</w:t>
      </w:r>
    </w:p>
    <w:p w14:paraId="13DF9BD4" w14:textId="77777777" w:rsidR="006E27D5" w:rsidRPr="009A5CA4" w:rsidRDefault="006E27D5" w:rsidP="006E27D5">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9A5CA4">
        <w:rPr>
          <w:rFonts w:ascii="Verdana" w:hAnsi="Verdana" w:cs="Arial"/>
          <w:sz w:val="21"/>
          <w:szCs w:val="21"/>
          <w:lang w:eastAsia="es-ES"/>
        </w:rPr>
        <w:t xml:space="preserve">En caso de que, en el transcurso de la tramitación, fuese necesaria una modificación del proyecto de la Instalación que implique la variación de las superficies de </w:t>
      </w:r>
      <w:r w:rsidRPr="00A2269B">
        <w:rPr>
          <w:rFonts w:ascii="Verdana" w:hAnsi="Verdana"/>
          <w:bCs/>
          <w:sz w:val="21"/>
          <w:szCs w:val="21"/>
        </w:rPr>
        <w:t>la/s Finca/s</w:t>
      </w:r>
      <w:r w:rsidRPr="009A5CA4">
        <w:rPr>
          <w:rFonts w:ascii="Verdana" w:hAnsi="Verdana" w:cs="Arial"/>
          <w:sz w:val="21"/>
          <w:szCs w:val="21"/>
          <w:lang w:eastAsia="es-ES"/>
        </w:rPr>
        <w:t xml:space="preserve"> con respecto a aquellas reflejadas en la Ficha referidas en la Cláusula 1, </w:t>
      </w:r>
      <w:r w:rsidRPr="009A5CA4">
        <w:rPr>
          <w:rFonts w:ascii="Verdana" w:hAnsi="Verdana" w:cstheme="minorHAnsi"/>
          <w:sz w:val="21"/>
          <w:szCs w:val="21"/>
        </w:rPr>
        <w:t>el Promotor quedará facultado a realizar las modificaciones necesarias sobre la superficie de</w:t>
      </w:r>
      <w:r w:rsidRPr="009A5CA4">
        <w:rPr>
          <w:rFonts w:ascii="Verdana" w:hAnsi="Verdana"/>
          <w:bCs/>
          <w:sz w:val="21"/>
          <w:szCs w:val="21"/>
        </w:rPr>
        <w:t xml:space="preserve"> </w:t>
      </w:r>
      <w:r w:rsidRPr="00A2269B">
        <w:rPr>
          <w:rFonts w:ascii="Verdana" w:hAnsi="Verdana"/>
          <w:bCs/>
          <w:sz w:val="21"/>
          <w:szCs w:val="21"/>
        </w:rPr>
        <w:t>la/s Finca/s</w:t>
      </w:r>
      <w:r w:rsidRPr="009A5CA4">
        <w:rPr>
          <w:rFonts w:ascii="Verdana" w:hAnsi="Verdana" w:cstheme="minorHAnsi"/>
          <w:sz w:val="21"/>
          <w:szCs w:val="21"/>
        </w:rPr>
        <w:t xml:space="preserve"> mediante la remisión de una comunicación a la dirección identificada por la Propiedad a efectos de notificaciones en las Comparecencias del presente Acuerdo, a la cual se acompañará un plano identificativo de las nuevas superficies afectadas por la Servidumbre. </w:t>
      </w:r>
    </w:p>
    <w:p w14:paraId="0469CA7E" w14:textId="77777777" w:rsidR="006E27D5" w:rsidRPr="00FB1259" w:rsidRDefault="006E27D5" w:rsidP="006E27D5">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theme="minorHAnsi"/>
          <w:sz w:val="21"/>
          <w:szCs w:val="21"/>
        </w:rPr>
        <w:t>Así, en caso de que la modificación</w:t>
      </w:r>
      <w:r w:rsidRPr="00FB1259">
        <w:rPr>
          <w:rFonts w:ascii="Verdana" w:hAnsi="Verdana" w:cstheme="minorHAnsi"/>
          <w:spacing w:val="30"/>
          <w:sz w:val="21"/>
          <w:szCs w:val="21"/>
        </w:rPr>
        <w:t xml:space="preserve"> </w:t>
      </w:r>
      <w:r w:rsidRPr="00FB1259">
        <w:rPr>
          <w:rFonts w:ascii="Verdana" w:hAnsi="Verdana" w:cstheme="minorHAnsi"/>
          <w:sz w:val="21"/>
          <w:szCs w:val="21"/>
        </w:rPr>
        <w:t>suponga</w:t>
      </w:r>
      <w:r w:rsidRPr="00FB1259">
        <w:rPr>
          <w:rFonts w:ascii="Verdana" w:hAnsi="Verdana" w:cstheme="minorHAnsi"/>
          <w:spacing w:val="27"/>
          <w:sz w:val="21"/>
          <w:szCs w:val="21"/>
        </w:rPr>
        <w:t xml:space="preserve"> </w:t>
      </w:r>
      <w:r w:rsidRPr="00FB1259">
        <w:rPr>
          <w:rFonts w:ascii="Verdana" w:hAnsi="Verdana" w:cstheme="minorHAnsi"/>
          <w:sz w:val="21"/>
          <w:szCs w:val="21"/>
        </w:rPr>
        <w:t>un</w:t>
      </w:r>
      <w:r w:rsidRPr="00FB1259">
        <w:rPr>
          <w:rFonts w:ascii="Verdana" w:hAnsi="Verdana" w:cstheme="minorHAnsi"/>
          <w:spacing w:val="30"/>
          <w:sz w:val="21"/>
          <w:szCs w:val="21"/>
        </w:rPr>
        <w:t xml:space="preserve"> </w:t>
      </w:r>
      <w:r w:rsidRPr="00FB1259">
        <w:rPr>
          <w:rFonts w:ascii="Verdana" w:hAnsi="Verdana" w:cstheme="minorHAnsi"/>
          <w:sz w:val="21"/>
          <w:szCs w:val="21"/>
        </w:rPr>
        <w:t xml:space="preserve">aumento de las afecciones de la Servidumbre sobre </w:t>
      </w:r>
      <w:r w:rsidRPr="00A2269B">
        <w:rPr>
          <w:rFonts w:ascii="Verdana" w:hAnsi="Verdana"/>
          <w:bCs/>
          <w:sz w:val="21"/>
          <w:szCs w:val="21"/>
        </w:rPr>
        <w:t>la/s Finca/s</w:t>
      </w:r>
      <w:r w:rsidRPr="00FB1259">
        <w:rPr>
          <w:rFonts w:ascii="Verdana" w:hAnsi="Verdana" w:cstheme="minorHAnsi"/>
          <w:sz w:val="21"/>
          <w:szCs w:val="21"/>
        </w:rPr>
        <w:t xml:space="preserve">, el Promotor deberá abonar a la Propiedad una compensación equivalente a multiplicar el incremento de </w:t>
      </w:r>
      <w:r w:rsidRPr="00FB1259">
        <w:rPr>
          <w:rFonts w:ascii="Verdana" w:hAnsi="Verdana" w:cstheme="minorHAnsi"/>
          <w:sz w:val="21"/>
          <w:szCs w:val="21"/>
        </w:rPr>
        <w:lastRenderedPageBreak/>
        <w:t>metros afectados por el precio por metro</w:t>
      </w:r>
      <w:r w:rsidRPr="00FB1259">
        <w:rPr>
          <w:rFonts w:ascii="Verdana" w:hAnsi="Verdana" w:cstheme="minorHAnsi"/>
          <w:spacing w:val="1"/>
          <w:sz w:val="21"/>
          <w:szCs w:val="21"/>
        </w:rPr>
        <w:t xml:space="preserve"> </w:t>
      </w:r>
      <w:r w:rsidRPr="00FB1259">
        <w:rPr>
          <w:rFonts w:ascii="Verdana" w:hAnsi="Verdana" w:cstheme="minorHAnsi"/>
          <w:sz w:val="21"/>
          <w:szCs w:val="21"/>
        </w:rPr>
        <w:t xml:space="preserve">establecido en la Cláusula 4.1 anterior. </w:t>
      </w:r>
      <w:r w:rsidRPr="00FB1259">
        <w:rPr>
          <w:rFonts w:ascii="Verdana" w:hAnsi="Verdana" w:cstheme="minorHAnsi"/>
          <w:spacing w:val="1"/>
          <w:sz w:val="21"/>
          <w:szCs w:val="21"/>
        </w:rPr>
        <w:t xml:space="preserve"> Por el contrario, </w:t>
      </w:r>
      <w:r w:rsidRPr="00FB1259">
        <w:rPr>
          <w:rFonts w:ascii="Verdana" w:hAnsi="Verdana" w:cstheme="minorHAnsi"/>
          <w:sz w:val="21"/>
          <w:szCs w:val="21"/>
        </w:rPr>
        <w:t>en</w:t>
      </w:r>
      <w:r w:rsidRPr="00FB1259">
        <w:rPr>
          <w:rFonts w:ascii="Verdana" w:hAnsi="Verdana" w:cstheme="minorHAnsi"/>
          <w:spacing w:val="1"/>
          <w:sz w:val="21"/>
          <w:szCs w:val="21"/>
        </w:rPr>
        <w:t xml:space="preserve"> </w:t>
      </w:r>
      <w:r w:rsidRPr="00FB1259">
        <w:rPr>
          <w:rFonts w:ascii="Verdana" w:hAnsi="Verdana" w:cstheme="minorHAnsi"/>
          <w:sz w:val="21"/>
          <w:szCs w:val="21"/>
        </w:rPr>
        <w:t>caso</w:t>
      </w:r>
      <w:r w:rsidRPr="00FB1259">
        <w:rPr>
          <w:rFonts w:ascii="Verdana" w:hAnsi="Verdana" w:cstheme="minorHAnsi"/>
          <w:spacing w:val="55"/>
          <w:sz w:val="21"/>
          <w:szCs w:val="21"/>
        </w:rPr>
        <w:t xml:space="preserve"> </w:t>
      </w:r>
      <w:r w:rsidRPr="00FB1259">
        <w:rPr>
          <w:rFonts w:ascii="Verdana" w:hAnsi="Verdana" w:cstheme="minorHAnsi"/>
          <w:sz w:val="21"/>
          <w:szCs w:val="21"/>
        </w:rPr>
        <w:t>de</w:t>
      </w:r>
      <w:r w:rsidRPr="00FB1259">
        <w:rPr>
          <w:rFonts w:ascii="Verdana" w:hAnsi="Verdana" w:cstheme="minorHAnsi"/>
          <w:spacing w:val="55"/>
          <w:sz w:val="21"/>
          <w:szCs w:val="21"/>
        </w:rPr>
        <w:t xml:space="preserve"> </w:t>
      </w:r>
      <w:r w:rsidRPr="00FB1259">
        <w:rPr>
          <w:rFonts w:ascii="Verdana" w:hAnsi="Verdana" w:cstheme="minorHAnsi"/>
          <w:sz w:val="21"/>
          <w:szCs w:val="21"/>
        </w:rPr>
        <w:t>que</w:t>
      </w:r>
      <w:r w:rsidRPr="00FB1259">
        <w:rPr>
          <w:rFonts w:ascii="Verdana" w:hAnsi="Verdana" w:cstheme="minorHAnsi"/>
          <w:spacing w:val="55"/>
          <w:sz w:val="21"/>
          <w:szCs w:val="21"/>
        </w:rPr>
        <w:t xml:space="preserve"> </w:t>
      </w:r>
      <w:r w:rsidRPr="00FB1259">
        <w:rPr>
          <w:rFonts w:ascii="Verdana" w:hAnsi="Verdana" w:cstheme="minorHAnsi"/>
          <w:sz w:val="21"/>
          <w:szCs w:val="21"/>
        </w:rPr>
        <w:t>como</w:t>
      </w:r>
      <w:r w:rsidRPr="00FB1259">
        <w:rPr>
          <w:rFonts w:ascii="Verdana" w:hAnsi="Verdana" w:cstheme="minorHAnsi"/>
          <w:spacing w:val="55"/>
          <w:sz w:val="21"/>
          <w:szCs w:val="21"/>
        </w:rPr>
        <w:t xml:space="preserve"> </w:t>
      </w:r>
      <w:r w:rsidRPr="00FB1259">
        <w:rPr>
          <w:rFonts w:ascii="Verdana" w:hAnsi="Verdana" w:cstheme="minorHAnsi"/>
          <w:sz w:val="21"/>
          <w:szCs w:val="21"/>
        </w:rPr>
        <w:t>consecuencia</w:t>
      </w:r>
      <w:r w:rsidRPr="00FB1259">
        <w:rPr>
          <w:rFonts w:ascii="Verdana" w:hAnsi="Verdana" w:cstheme="minorHAnsi"/>
          <w:spacing w:val="55"/>
          <w:sz w:val="21"/>
          <w:szCs w:val="21"/>
        </w:rPr>
        <w:t xml:space="preserve"> </w:t>
      </w:r>
      <w:r w:rsidRPr="00FB1259">
        <w:rPr>
          <w:rFonts w:ascii="Verdana" w:hAnsi="Verdana" w:cstheme="minorHAnsi"/>
          <w:sz w:val="21"/>
          <w:szCs w:val="21"/>
        </w:rPr>
        <w:t>de</w:t>
      </w:r>
      <w:r w:rsidRPr="00FB1259">
        <w:rPr>
          <w:rFonts w:ascii="Verdana" w:hAnsi="Verdana" w:cstheme="minorHAnsi"/>
          <w:spacing w:val="55"/>
          <w:sz w:val="21"/>
          <w:szCs w:val="21"/>
        </w:rPr>
        <w:t xml:space="preserve"> </w:t>
      </w:r>
      <w:r w:rsidRPr="00FB1259">
        <w:rPr>
          <w:rFonts w:ascii="Verdana" w:hAnsi="Verdana" w:cstheme="minorHAnsi"/>
          <w:sz w:val="21"/>
          <w:szCs w:val="21"/>
        </w:rPr>
        <w:t>la modificación</w:t>
      </w:r>
      <w:r w:rsidRPr="00FB1259">
        <w:rPr>
          <w:rFonts w:ascii="Verdana" w:hAnsi="Verdana" w:cstheme="minorHAnsi"/>
          <w:spacing w:val="54"/>
          <w:sz w:val="21"/>
          <w:szCs w:val="21"/>
        </w:rPr>
        <w:t xml:space="preserve"> </w:t>
      </w:r>
      <w:r w:rsidRPr="00FB1259">
        <w:rPr>
          <w:rFonts w:ascii="Verdana" w:hAnsi="Verdana" w:cstheme="minorHAnsi"/>
          <w:sz w:val="21"/>
          <w:szCs w:val="21"/>
        </w:rPr>
        <w:t>resultare una afección</w:t>
      </w:r>
      <w:r w:rsidRPr="00FB1259">
        <w:rPr>
          <w:rFonts w:ascii="Verdana" w:hAnsi="Verdana" w:cstheme="minorHAnsi"/>
          <w:spacing w:val="54"/>
          <w:sz w:val="21"/>
          <w:szCs w:val="21"/>
        </w:rPr>
        <w:t xml:space="preserve"> </w:t>
      </w:r>
      <w:r w:rsidRPr="00FB1259">
        <w:rPr>
          <w:rFonts w:ascii="Verdana" w:hAnsi="Verdana" w:cstheme="minorHAnsi"/>
          <w:sz w:val="21"/>
          <w:szCs w:val="21"/>
        </w:rPr>
        <w:t>menor de la contemplada en este Acuerdo, el Promotor</w:t>
      </w:r>
      <w:r w:rsidRPr="00FB1259">
        <w:rPr>
          <w:rFonts w:ascii="Verdana" w:hAnsi="Verdana" w:cstheme="minorHAnsi"/>
          <w:spacing w:val="54"/>
          <w:sz w:val="21"/>
          <w:szCs w:val="21"/>
        </w:rPr>
        <w:t xml:space="preserve"> </w:t>
      </w:r>
      <w:r w:rsidRPr="00FB1259">
        <w:rPr>
          <w:rFonts w:ascii="Verdana" w:hAnsi="Verdana" w:cstheme="minorHAnsi"/>
          <w:sz w:val="21"/>
          <w:szCs w:val="21"/>
        </w:rPr>
        <w:t>no</w:t>
      </w:r>
      <w:r w:rsidRPr="00FB1259">
        <w:rPr>
          <w:rFonts w:ascii="Verdana" w:hAnsi="Verdana" w:cstheme="minorHAnsi"/>
          <w:spacing w:val="9"/>
          <w:sz w:val="21"/>
          <w:szCs w:val="21"/>
        </w:rPr>
        <w:t xml:space="preserve"> </w:t>
      </w:r>
      <w:r w:rsidRPr="00FB1259">
        <w:rPr>
          <w:rFonts w:ascii="Verdana" w:hAnsi="Verdana" w:cstheme="minorHAnsi"/>
          <w:sz w:val="21"/>
          <w:szCs w:val="21"/>
        </w:rPr>
        <w:t>tendrá</w:t>
      </w:r>
      <w:r w:rsidRPr="00FB1259">
        <w:rPr>
          <w:rFonts w:ascii="Verdana" w:hAnsi="Verdana" w:cstheme="minorHAnsi"/>
          <w:spacing w:val="8"/>
          <w:sz w:val="21"/>
          <w:szCs w:val="21"/>
        </w:rPr>
        <w:t xml:space="preserve"> </w:t>
      </w:r>
      <w:r w:rsidRPr="00FB1259">
        <w:rPr>
          <w:rFonts w:ascii="Verdana" w:hAnsi="Verdana" w:cstheme="minorHAnsi"/>
          <w:sz w:val="21"/>
          <w:szCs w:val="21"/>
        </w:rPr>
        <w:t>derecho</w:t>
      </w:r>
      <w:r w:rsidRPr="00FB1259">
        <w:rPr>
          <w:rFonts w:ascii="Verdana" w:hAnsi="Verdana" w:cstheme="minorHAnsi"/>
          <w:spacing w:val="11"/>
          <w:sz w:val="21"/>
          <w:szCs w:val="21"/>
        </w:rPr>
        <w:t xml:space="preserve"> </w:t>
      </w:r>
      <w:r w:rsidRPr="00FB1259">
        <w:rPr>
          <w:rFonts w:ascii="Verdana" w:hAnsi="Verdana" w:cstheme="minorHAnsi"/>
          <w:sz w:val="21"/>
          <w:szCs w:val="21"/>
        </w:rPr>
        <w:t>a</w:t>
      </w:r>
      <w:r w:rsidRPr="00FB1259">
        <w:rPr>
          <w:rFonts w:ascii="Verdana" w:hAnsi="Verdana" w:cstheme="minorHAnsi"/>
          <w:spacing w:val="12"/>
          <w:sz w:val="21"/>
          <w:szCs w:val="21"/>
        </w:rPr>
        <w:t xml:space="preserve"> </w:t>
      </w:r>
      <w:r w:rsidRPr="00FB1259">
        <w:rPr>
          <w:rFonts w:ascii="Verdana" w:hAnsi="Verdana" w:cstheme="minorHAnsi"/>
          <w:sz w:val="21"/>
          <w:szCs w:val="21"/>
        </w:rPr>
        <w:t>reclamar</w:t>
      </w:r>
      <w:r w:rsidRPr="00FB1259">
        <w:rPr>
          <w:rFonts w:ascii="Verdana" w:hAnsi="Verdana" w:cstheme="minorHAnsi"/>
          <w:spacing w:val="9"/>
          <w:sz w:val="21"/>
          <w:szCs w:val="21"/>
        </w:rPr>
        <w:t xml:space="preserve"> </w:t>
      </w:r>
      <w:r w:rsidRPr="00FB1259">
        <w:rPr>
          <w:rFonts w:ascii="Verdana" w:hAnsi="Verdana" w:cstheme="minorHAnsi"/>
          <w:sz w:val="21"/>
          <w:szCs w:val="21"/>
        </w:rPr>
        <w:t>de</w:t>
      </w:r>
      <w:r w:rsidRPr="00FB1259">
        <w:rPr>
          <w:rFonts w:ascii="Verdana" w:hAnsi="Verdana" w:cstheme="minorHAnsi"/>
          <w:spacing w:val="12"/>
          <w:sz w:val="21"/>
          <w:szCs w:val="21"/>
        </w:rPr>
        <w:t xml:space="preserve"> </w:t>
      </w:r>
      <w:r w:rsidRPr="00FB1259">
        <w:rPr>
          <w:rFonts w:ascii="Verdana" w:hAnsi="Verdana" w:cstheme="minorHAnsi"/>
          <w:sz w:val="21"/>
          <w:szCs w:val="21"/>
        </w:rPr>
        <w:t>la</w:t>
      </w:r>
      <w:r w:rsidRPr="00FB1259">
        <w:rPr>
          <w:rFonts w:ascii="Verdana" w:hAnsi="Verdana" w:cstheme="minorHAnsi"/>
          <w:spacing w:val="11"/>
          <w:sz w:val="21"/>
          <w:szCs w:val="21"/>
        </w:rPr>
        <w:t xml:space="preserve"> </w:t>
      </w:r>
      <w:r w:rsidRPr="00FB1259">
        <w:rPr>
          <w:rFonts w:ascii="Verdana" w:hAnsi="Verdana" w:cstheme="minorHAnsi"/>
          <w:sz w:val="21"/>
          <w:szCs w:val="21"/>
        </w:rPr>
        <w:t>Propiedad</w:t>
      </w:r>
      <w:r w:rsidRPr="00FB1259">
        <w:rPr>
          <w:rFonts w:ascii="Verdana" w:hAnsi="Verdana" w:cstheme="minorHAnsi"/>
          <w:spacing w:val="12"/>
          <w:sz w:val="21"/>
          <w:szCs w:val="21"/>
        </w:rPr>
        <w:t xml:space="preserve"> </w:t>
      </w:r>
      <w:r w:rsidRPr="00FB1259">
        <w:rPr>
          <w:rFonts w:ascii="Verdana" w:hAnsi="Verdana" w:cstheme="minorHAnsi"/>
          <w:sz w:val="21"/>
          <w:szCs w:val="21"/>
        </w:rPr>
        <w:t>cantidad</w:t>
      </w:r>
      <w:r w:rsidRPr="00FB1259">
        <w:rPr>
          <w:rFonts w:ascii="Verdana" w:hAnsi="Verdana" w:cstheme="minorHAnsi"/>
          <w:spacing w:val="13"/>
          <w:sz w:val="21"/>
          <w:szCs w:val="21"/>
        </w:rPr>
        <w:t xml:space="preserve"> </w:t>
      </w:r>
      <w:r w:rsidRPr="00FB1259">
        <w:rPr>
          <w:rFonts w:ascii="Verdana" w:hAnsi="Verdana" w:cstheme="minorHAnsi"/>
          <w:sz w:val="21"/>
          <w:szCs w:val="21"/>
        </w:rPr>
        <w:t>alguna.</w:t>
      </w:r>
    </w:p>
    <w:p w14:paraId="040AD05B" w14:textId="77777777" w:rsidR="0082344C" w:rsidRPr="00FB1259" w:rsidRDefault="0082344C" w:rsidP="00C55C86">
      <w:pPr>
        <w:pStyle w:val="Prrafodelista"/>
        <w:widowControl/>
        <w:numPr>
          <w:ilvl w:val="0"/>
          <w:numId w:val="14"/>
        </w:numPr>
        <w:autoSpaceDE/>
        <w:autoSpaceDN/>
        <w:spacing w:before="120" w:after="240" w:line="288" w:lineRule="auto"/>
        <w:jc w:val="both"/>
        <w:rPr>
          <w:rFonts w:ascii="Verdana" w:hAnsi="Verdana" w:cs="Arial"/>
          <w:b/>
          <w:sz w:val="21"/>
          <w:szCs w:val="21"/>
          <w:lang w:eastAsia="es-ES"/>
        </w:rPr>
      </w:pPr>
      <w:r w:rsidRPr="00FB1259">
        <w:rPr>
          <w:rFonts w:ascii="Verdana" w:hAnsi="Verdana" w:cs="Arial"/>
          <w:b/>
          <w:sz w:val="21"/>
          <w:szCs w:val="21"/>
          <w:lang w:eastAsia="es-ES"/>
        </w:rPr>
        <w:t>RESPONSABILIDADES MEDIOAMBIENTALES</w:t>
      </w:r>
    </w:p>
    <w:p w14:paraId="184FA062" w14:textId="77777777" w:rsidR="00F82A78" w:rsidRPr="00FB1259" w:rsidRDefault="00F82A78" w:rsidP="00F82A78">
      <w:pPr>
        <w:pStyle w:val="Prrafodelista"/>
        <w:widowControl/>
        <w:numPr>
          <w:ilvl w:val="1"/>
          <w:numId w:val="14"/>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 xml:space="preserve">El Promotor será responsable de cualquier material peligroso introducido por él en </w:t>
      </w:r>
      <w:r w:rsidRPr="00A2269B">
        <w:rPr>
          <w:rFonts w:ascii="Verdana" w:hAnsi="Verdana"/>
          <w:bCs/>
          <w:sz w:val="21"/>
          <w:szCs w:val="21"/>
        </w:rPr>
        <w:t>la/s Finca/s</w:t>
      </w:r>
      <w:r w:rsidRPr="00FB1259">
        <w:rPr>
          <w:rFonts w:ascii="Verdana" w:hAnsi="Verdana" w:cstheme="minorHAnsi"/>
          <w:sz w:val="21"/>
          <w:szCs w:val="21"/>
        </w:rPr>
        <w:t xml:space="preserve"> y deberá ser retirado, en cualquier momento, a petición de la Propiedad. </w:t>
      </w:r>
    </w:p>
    <w:p w14:paraId="41C8804E" w14:textId="77777777" w:rsidR="00F82A78" w:rsidRPr="00FB1259" w:rsidRDefault="00F82A78" w:rsidP="00F82A78">
      <w:pPr>
        <w:pStyle w:val="Prrafodelista"/>
        <w:widowControl/>
        <w:numPr>
          <w:ilvl w:val="1"/>
          <w:numId w:val="14"/>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 xml:space="preserve">Por su parte, la Propiedad manifiesta que </w:t>
      </w:r>
      <w:r w:rsidRPr="00A2269B">
        <w:rPr>
          <w:rFonts w:ascii="Verdana" w:hAnsi="Verdana"/>
          <w:bCs/>
          <w:sz w:val="21"/>
          <w:szCs w:val="21"/>
        </w:rPr>
        <w:t>la/s Finca/s</w:t>
      </w:r>
      <w:r w:rsidRPr="00FB1259">
        <w:rPr>
          <w:rFonts w:ascii="Verdana" w:hAnsi="Verdana" w:cstheme="minorHAnsi"/>
          <w:sz w:val="21"/>
          <w:szCs w:val="21"/>
        </w:rPr>
        <w:t xml:space="preserve"> no se encuentra incluido en el listado de Suelos Contaminados y se responsabiliza de cualquier material peligroso que estuviera depositado con anterioridad a la fecha de suscripción del presente Acuerdo en </w:t>
      </w:r>
      <w:r w:rsidRPr="00A2269B">
        <w:rPr>
          <w:rFonts w:ascii="Verdana" w:hAnsi="Verdana"/>
          <w:bCs/>
          <w:sz w:val="21"/>
          <w:szCs w:val="21"/>
        </w:rPr>
        <w:t>la/s Finca/s</w:t>
      </w:r>
      <w:r w:rsidRPr="00FB1259">
        <w:rPr>
          <w:rFonts w:ascii="Verdana" w:hAnsi="Verdana" w:cstheme="minorHAnsi"/>
          <w:sz w:val="21"/>
          <w:szCs w:val="21"/>
        </w:rPr>
        <w:t xml:space="preserve"> y notificará al Promotor sobre el mismo y sobre la existencia de cualquier planta invasora o especie migratoria en la Finca.</w:t>
      </w:r>
    </w:p>
    <w:p w14:paraId="43EF0CB9" w14:textId="77777777" w:rsidR="00F82A78" w:rsidRPr="00FB1259" w:rsidRDefault="00F82A78" w:rsidP="00F82A78">
      <w:pPr>
        <w:pStyle w:val="Prrafodelista"/>
        <w:widowControl/>
        <w:numPr>
          <w:ilvl w:val="1"/>
          <w:numId w:val="14"/>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 xml:space="preserve">Asimismo, la Propiedad manifiesta que, a la fecha de firma del presente Acuerdo, no existen en </w:t>
      </w:r>
      <w:r w:rsidRPr="00A2269B">
        <w:rPr>
          <w:rFonts w:ascii="Verdana" w:hAnsi="Verdana"/>
          <w:bCs/>
          <w:sz w:val="21"/>
          <w:szCs w:val="21"/>
        </w:rPr>
        <w:t>la/s Finca/s</w:t>
      </w:r>
      <w:r w:rsidRPr="00FB1259">
        <w:rPr>
          <w:rFonts w:ascii="Verdana" w:hAnsi="Verdana" w:cstheme="minorHAnsi"/>
          <w:sz w:val="21"/>
          <w:szCs w:val="21"/>
        </w:rPr>
        <w:t xml:space="preserve"> productos químicos, gases, petróleos o cualquier otro elemento que pudiera causar algún daño sobre </w:t>
      </w:r>
      <w:r w:rsidRPr="00A2269B">
        <w:rPr>
          <w:rFonts w:ascii="Verdana" w:hAnsi="Verdana"/>
          <w:bCs/>
          <w:sz w:val="21"/>
          <w:szCs w:val="21"/>
        </w:rPr>
        <w:t>la/s Finca/s</w:t>
      </w:r>
      <w:r w:rsidRPr="00FB1259">
        <w:rPr>
          <w:rFonts w:ascii="Verdana" w:hAnsi="Verdana" w:cstheme="minorHAnsi"/>
          <w:sz w:val="21"/>
          <w:szCs w:val="21"/>
        </w:rPr>
        <w:t xml:space="preserve"> o los elementos, infraestructuras y demás componentes de la Instalación que el Promotor pudiera colocar o instalar sobre </w:t>
      </w:r>
      <w:r w:rsidRPr="00A2269B">
        <w:rPr>
          <w:rFonts w:ascii="Verdana" w:hAnsi="Verdana"/>
          <w:bCs/>
          <w:sz w:val="21"/>
          <w:szCs w:val="21"/>
        </w:rPr>
        <w:t>la/s Finca/s</w:t>
      </w:r>
      <w:r w:rsidRPr="00FB1259">
        <w:rPr>
          <w:rFonts w:ascii="Verdana" w:hAnsi="Verdana" w:cstheme="minorHAnsi"/>
          <w:sz w:val="21"/>
          <w:szCs w:val="21"/>
        </w:rPr>
        <w:t xml:space="preserve"> en virtud del presente Acuerdo. </w:t>
      </w:r>
    </w:p>
    <w:p w14:paraId="44C7ED9F" w14:textId="77777777" w:rsidR="00F82A78" w:rsidRPr="00FB1259" w:rsidRDefault="00F82A78" w:rsidP="00F82A78">
      <w:pPr>
        <w:pStyle w:val="Prrafodelista"/>
        <w:widowControl/>
        <w:numPr>
          <w:ilvl w:val="1"/>
          <w:numId w:val="14"/>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 xml:space="preserve">Igualmente, la Propiedad declara que </w:t>
      </w:r>
      <w:r w:rsidRPr="00A2269B">
        <w:rPr>
          <w:rFonts w:ascii="Verdana" w:hAnsi="Verdana"/>
          <w:bCs/>
          <w:sz w:val="21"/>
          <w:szCs w:val="21"/>
        </w:rPr>
        <w:t>la/s Finca/s</w:t>
      </w:r>
      <w:r w:rsidRPr="00FB1259">
        <w:rPr>
          <w:rFonts w:ascii="Verdana" w:hAnsi="Verdana" w:cstheme="minorHAnsi"/>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44F3D37D" w14:textId="77777777" w:rsidR="00F82A78" w:rsidRDefault="00F82A78" w:rsidP="00F82A78">
      <w:pPr>
        <w:pStyle w:val="Prrafodelista"/>
        <w:widowControl/>
        <w:numPr>
          <w:ilvl w:val="1"/>
          <w:numId w:val="14"/>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 xml:space="preserve">En cualquier caso, la Propiedad retirará, a su coste, cualquier material que afecte negativamente al interés del Promotor en </w:t>
      </w:r>
      <w:r w:rsidRPr="00A2269B">
        <w:rPr>
          <w:rFonts w:ascii="Verdana" w:hAnsi="Verdana"/>
          <w:bCs/>
          <w:sz w:val="21"/>
          <w:szCs w:val="21"/>
        </w:rPr>
        <w:t>la/s Finca/s</w:t>
      </w:r>
      <w:r w:rsidRPr="00FB1259">
        <w:rPr>
          <w:rFonts w:ascii="Verdana" w:hAnsi="Verdana" w:cstheme="minorHAnsi"/>
          <w:sz w:val="21"/>
          <w:szCs w:val="21"/>
        </w:rPr>
        <w:t>.</w:t>
      </w:r>
    </w:p>
    <w:p w14:paraId="73D08E07" w14:textId="77777777" w:rsidR="00F82A78" w:rsidRDefault="00F82A78" w:rsidP="00F82A78">
      <w:pPr>
        <w:pStyle w:val="Prrafodelista"/>
        <w:widowControl/>
        <w:autoSpaceDE/>
        <w:autoSpaceDN/>
        <w:spacing w:before="120" w:after="240" w:line="288" w:lineRule="auto"/>
        <w:ind w:left="567" w:firstLine="0"/>
        <w:jc w:val="both"/>
        <w:rPr>
          <w:rFonts w:ascii="Verdana" w:hAnsi="Verdana" w:cstheme="minorHAnsi"/>
          <w:sz w:val="21"/>
          <w:szCs w:val="21"/>
        </w:rPr>
      </w:pPr>
    </w:p>
    <w:p w14:paraId="396E8DE6" w14:textId="77777777" w:rsidR="00665CBE" w:rsidRPr="00FB1259" w:rsidRDefault="00665CBE" w:rsidP="00C55C86">
      <w:pPr>
        <w:pStyle w:val="Prrafodelista"/>
        <w:widowControl/>
        <w:numPr>
          <w:ilvl w:val="0"/>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b/>
          <w:sz w:val="21"/>
          <w:szCs w:val="21"/>
          <w:lang w:eastAsia="es-ES"/>
        </w:rPr>
        <w:t>ELEVACIÓN A PÚBLICO E INSCRIPCIÓN</w:t>
      </w:r>
    </w:p>
    <w:p w14:paraId="26B0C62C" w14:textId="693C84F6" w:rsidR="00F1394E" w:rsidRPr="00FB1259" w:rsidRDefault="00665CBE" w:rsidP="00C55C86">
      <w:pPr>
        <w:pStyle w:val="Prrafodelista"/>
        <w:widowControl/>
        <w:numPr>
          <w:ilvl w:val="1"/>
          <w:numId w:val="14"/>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theme="minorHAnsi"/>
          <w:sz w:val="21"/>
          <w:szCs w:val="21"/>
        </w:rPr>
        <w:t xml:space="preserve">El presente Acuerdo se elevará a escritura pública y la </w:t>
      </w:r>
      <w:r w:rsidR="00EC5367" w:rsidRPr="00FB1259">
        <w:rPr>
          <w:rFonts w:ascii="Verdana" w:hAnsi="Verdana" w:cstheme="minorHAnsi"/>
          <w:sz w:val="21"/>
          <w:szCs w:val="21"/>
        </w:rPr>
        <w:t>Servidumbre</w:t>
      </w:r>
      <w:r w:rsidRPr="00FB1259">
        <w:rPr>
          <w:rFonts w:ascii="Verdana" w:hAnsi="Verdana" w:cstheme="minorHAnsi"/>
          <w:sz w:val="21"/>
          <w:szCs w:val="21"/>
        </w:rPr>
        <w:t xml:space="preserve"> constituida en su virtud será inscrita el Registro de la Propiedad correspondiente</w:t>
      </w:r>
      <w:r w:rsidR="00796F11" w:rsidRPr="00FB1259">
        <w:rPr>
          <w:rFonts w:ascii="Verdana" w:hAnsi="Verdana" w:cstheme="minorHAnsi"/>
          <w:sz w:val="21"/>
          <w:szCs w:val="21"/>
        </w:rPr>
        <w:t xml:space="preserve"> </w:t>
      </w:r>
      <w:r w:rsidR="00796F11" w:rsidRPr="00FB1259">
        <w:rPr>
          <w:rFonts w:ascii="Verdana" w:hAnsi="Verdana" w:cs="Arial"/>
          <w:sz w:val="21"/>
          <w:szCs w:val="21"/>
          <w:lang w:eastAsia="es-ES"/>
        </w:rPr>
        <w:t>por mera solicitud de</w:t>
      </w:r>
      <w:r w:rsidR="00F213B6" w:rsidRPr="00FB1259">
        <w:rPr>
          <w:rFonts w:ascii="Verdana" w:hAnsi="Verdana" w:cs="Arial"/>
          <w:sz w:val="21"/>
          <w:szCs w:val="21"/>
          <w:lang w:eastAsia="es-ES"/>
        </w:rPr>
        <w:t>l Promotor</w:t>
      </w:r>
      <w:r w:rsidR="00796F11" w:rsidRPr="00FB1259">
        <w:rPr>
          <w:rFonts w:ascii="Verdana" w:hAnsi="Verdana" w:cs="Arial"/>
          <w:sz w:val="21"/>
          <w:szCs w:val="21"/>
          <w:lang w:eastAsia="es-ES"/>
        </w:rPr>
        <w:t>.</w:t>
      </w:r>
    </w:p>
    <w:p w14:paraId="192A2C7D" w14:textId="4DC794F5" w:rsidR="000E376A" w:rsidRPr="00FB1259" w:rsidRDefault="00F1394E" w:rsidP="00C55C86">
      <w:pPr>
        <w:pStyle w:val="Prrafodelista"/>
        <w:widowControl/>
        <w:numPr>
          <w:ilvl w:val="1"/>
          <w:numId w:val="14"/>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Arial"/>
          <w:sz w:val="21"/>
          <w:szCs w:val="21"/>
          <w:lang w:eastAsia="es-ES"/>
        </w:rPr>
        <w:t>En la correspondiente inscripción en el Registro se hará constar</w:t>
      </w:r>
      <w:r w:rsidR="000E376A" w:rsidRPr="00FB1259">
        <w:rPr>
          <w:rFonts w:ascii="Verdana" w:hAnsi="Verdana" w:cs="Arial"/>
          <w:sz w:val="21"/>
          <w:szCs w:val="21"/>
          <w:lang w:eastAsia="es-ES"/>
        </w:rPr>
        <w:t xml:space="preserve">, </w:t>
      </w:r>
      <w:r w:rsidR="000E376A" w:rsidRPr="00FB1259">
        <w:rPr>
          <w:rFonts w:ascii="Verdana" w:hAnsi="Verdana" w:cstheme="minorHAnsi"/>
          <w:sz w:val="21"/>
          <w:szCs w:val="21"/>
        </w:rPr>
        <w:t xml:space="preserve">obligatoriamente, todos los pactos y estipulaciones contenidos en este </w:t>
      </w:r>
      <w:r w:rsidR="000E376A" w:rsidRPr="00FB1259">
        <w:rPr>
          <w:rFonts w:ascii="Verdana" w:hAnsi="Verdana" w:cstheme="minorHAnsi"/>
          <w:sz w:val="21"/>
          <w:szCs w:val="21"/>
        </w:rPr>
        <w:lastRenderedPageBreak/>
        <w:t xml:space="preserve">Acuerdo que condicionen o delimiten el uso de dicha Servidumbre, tales como la extensión de </w:t>
      </w:r>
      <w:r w:rsidR="00F42250" w:rsidRPr="00FB1259">
        <w:rPr>
          <w:rFonts w:ascii="Verdana" w:hAnsi="Verdana" w:cstheme="minorHAnsi"/>
          <w:sz w:val="21"/>
          <w:szCs w:val="21"/>
        </w:rPr>
        <w:t>esta</w:t>
      </w:r>
      <w:r w:rsidR="000E376A" w:rsidRPr="00FB1259">
        <w:rPr>
          <w:rFonts w:ascii="Verdana" w:hAnsi="Verdana" w:cstheme="minorHAnsi"/>
          <w:sz w:val="21"/>
          <w:szCs w:val="21"/>
        </w:rPr>
        <w:t xml:space="preserve"> o su posible modificación de acuerdo con lo establecido en la Cláusula 5 anterior. </w:t>
      </w:r>
    </w:p>
    <w:p w14:paraId="4D7C211A" w14:textId="2498AE44" w:rsidR="00DE30CE" w:rsidRPr="00FB1259" w:rsidRDefault="00DE30CE" w:rsidP="00C55C86">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sz w:val="21"/>
          <w:szCs w:val="21"/>
          <w:lang w:eastAsia="es-ES"/>
        </w:rPr>
        <w:t xml:space="preserve">Los gastos que todo lo anterior origine, tanto de la elevación a público, como de la inscripción en el Registro de la Propiedad, correrán a cuenta del Promotor. </w:t>
      </w:r>
    </w:p>
    <w:p w14:paraId="3A9FB01E" w14:textId="19FA3B3D" w:rsidR="00665CBE" w:rsidRPr="00FB1259" w:rsidRDefault="00665CBE" w:rsidP="00C55C86">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sz w:val="21"/>
          <w:szCs w:val="21"/>
          <w:lang w:eastAsia="es-ES"/>
        </w:rPr>
        <w:t xml:space="preserve">Para el caso de falta de inscripción de </w:t>
      </w:r>
      <w:r w:rsidR="000C3893" w:rsidRPr="00A2269B">
        <w:rPr>
          <w:rFonts w:ascii="Verdana" w:hAnsi="Verdana"/>
          <w:bCs/>
          <w:sz w:val="21"/>
          <w:szCs w:val="21"/>
        </w:rPr>
        <w:t>la Finca</w:t>
      </w:r>
      <w:r w:rsidR="000C3893" w:rsidRPr="00FB1259">
        <w:rPr>
          <w:rFonts w:ascii="Verdana" w:hAnsi="Verdana" w:cs="Arial"/>
          <w:sz w:val="21"/>
          <w:szCs w:val="21"/>
          <w:lang w:eastAsia="es-ES"/>
        </w:rPr>
        <w:t xml:space="preserve"> </w:t>
      </w:r>
      <w:r w:rsidRPr="00FB1259">
        <w:rPr>
          <w:rFonts w:ascii="Verdana" w:hAnsi="Verdana" w:cs="Arial"/>
          <w:sz w:val="21"/>
          <w:szCs w:val="21"/>
          <w:lang w:eastAsia="es-ES"/>
        </w:rPr>
        <w:t>o de interrupción del tracto sucesivo, la Propiedad se compromete a realizar</w:t>
      </w:r>
      <w:r w:rsidR="000E376A" w:rsidRPr="00FB1259">
        <w:rPr>
          <w:rFonts w:ascii="Verdana" w:hAnsi="Verdana" w:cs="Arial"/>
          <w:sz w:val="21"/>
          <w:szCs w:val="21"/>
          <w:lang w:eastAsia="es-ES"/>
        </w:rPr>
        <w:t xml:space="preserve">, a su cuenta, cuantas gestiones sean necesarias </w:t>
      </w:r>
      <w:r w:rsidRPr="00FB1259">
        <w:rPr>
          <w:rFonts w:ascii="Verdana" w:hAnsi="Verdana" w:cs="Arial"/>
          <w:sz w:val="21"/>
          <w:szCs w:val="21"/>
          <w:lang w:eastAsia="es-ES"/>
        </w:rPr>
        <w:t>para la inmatriculación de</w:t>
      </w:r>
      <w:r w:rsidR="00C4418D" w:rsidRPr="00FB1259">
        <w:rPr>
          <w:rFonts w:ascii="Verdana" w:hAnsi="Verdana" w:cs="Arial"/>
          <w:sz w:val="21"/>
          <w:szCs w:val="21"/>
          <w:lang w:eastAsia="es-ES"/>
        </w:rPr>
        <w:t xml:space="preserve"> </w:t>
      </w:r>
      <w:r w:rsidR="000C3893" w:rsidRPr="00A2269B">
        <w:rPr>
          <w:rFonts w:ascii="Verdana" w:hAnsi="Verdana"/>
          <w:bCs/>
          <w:sz w:val="21"/>
          <w:szCs w:val="21"/>
        </w:rPr>
        <w:t>la Finca</w:t>
      </w:r>
      <w:r w:rsidR="000C3893" w:rsidRPr="00FB1259">
        <w:rPr>
          <w:rFonts w:ascii="Verdana" w:hAnsi="Verdana" w:cs="Arial"/>
          <w:sz w:val="21"/>
          <w:szCs w:val="21"/>
          <w:lang w:eastAsia="es-ES"/>
        </w:rPr>
        <w:t xml:space="preserve"> </w:t>
      </w:r>
      <w:r w:rsidRPr="00FB1259">
        <w:rPr>
          <w:rFonts w:ascii="Verdana" w:hAnsi="Verdana" w:cs="Arial"/>
          <w:sz w:val="21"/>
          <w:szCs w:val="21"/>
          <w:lang w:eastAsia="es-ES"/>
        </w:rPr>
        <w:t xml:space="preserve">o la reanudación del tracto sucesivo, de tal forma que </w:t>
      </w:r>
      <w:r w:rsidR="000E376A" w:rsidRPr="00FB1259">
        <w:rPr>
          <w:rFonts w:ascii="Verdana" w:hAnsi="Verdana" w:cs="Arial"/>
          <w:sz w:val="21"/>
          <w:szCs w:val="21"/>
          <w:lang w:eastAsia="es-ES"/>
        </w:rPr>
        <w:t xml:space="preserve">el </w:t>
      </w:r>
      <w:r w:rsidR="00D3450B" w:rsidRPr="00FB1259">
        <w:rPr>
          <w:rFonts w:ascii="Verdana" w:hAnsi="Verdana" w:cs="Arial"/>
          <w:sz w:val="21"/>
          <w:szCs w:val="21"/>
          <w:lang w:eastAsia="es-ES"/>
        </w:rPr>
        <w:t>Promotor</w:t>
      </w:r>
      <w:r w:rsidRPr="00FB1259">
        <w:rPr>
          <w:rFonts w:ascii="Verdana" w:hAnsi="Verdana" w:cs="Arial"/>
          <w:sz w:val="21"/>
          <w:szCs w:val="21"/>
          <w:lang w:eastAsia="es-ES"/>
        </w:rPr>
        <w:t xml:space="preserve"> pueda inscribir en el Registro de la Propiedad</w:t>
      </w:r>
      <w:r w:rsidR="000E376A" w:rsidRPr="00FB1259">
        <w:rPr>
          <w:rFonts w:ascii="Verdana" w:hAnsi="Verdana" w:cs="Arial"/>
          <w:sz w:val="21"/>
          <w:szCs w:val="21"/>
          <w:lang w:eastAsia="es-ES"/>
        </w:rPr>
        <w:t xml:space="preserve"> correspondiente</w:t>
      </w:r>
      <w:r w:rsidRPr="00FB1259">
        <w:rPr>
          <w:rFonts w:ascii="Verdana" w:hAnsi="Verdana" w:cs="Arial"/>
          <w:sz w:val="21"/>
          <w:szCs w:val="21"/>
          <w:lang w:eastAsia="es-ES"/>
        </w:rPr>
        <w:t xml:space="preserve"> el derecho de </w:t>
      </w:r>
      <w:r w:rsidR="000E376A" w:rsidRPr="00FB1259">
        <w:rPr>
          <w:rFonts w:ascii="Verdana" w:hAnsi="Verdana" w:cs="Arial"/>
          <w:sz w:val="21"/>
          <w:szCs w:val="21"/>
          <w:lang w:eastAsia="es-ES"/>
        </w:rPr>
        <w:t>S</w:t>
      </w:r>
      <w:r w:rsidRPr="00FB1259">
        <w:rPr>
          <w:rFonts w:ascii="Verdana" w:hAnsi="Verdana" w:cs="Arial"/>
          <w:sz w:val="21"/>
          <w:szCs w:val="21"/>
          <w:lang w:eastAsia="es-ES"/>
        </w:rPr>
        <w:t>ervidumbre que se otorga mediante el presente</w:t>
      </w:r>
      <w:r w:rsidR="000E376A" w:rsidRPr="00FB1259">
        <w:rPr>
          <w:rFonts w:ascii="Verdana" w:hAnsi="Verdana" w:cs="Arial"/>
          <w:sz w:val="21"/>
          <w:szCs w:val="21"/>
          <w:lang w:eastAsia="es-ES"/>
        </w:rPr>
        <w:t xml:space="preserve"> Acuerdo. </w:t>
      </w:r>
    </w:p>
    <w:p w14:paraId="6C13ACBB" w14:textId="13E5036A" w:rsidR="00E40643" w:rsidRPr="00FB1259" w:rsidRDefault="004D7F37" w:rsidP="00C55C86">
      <w:pPr>
        <w:pStyle w:val="Prrafodelista"/>
        <w:widowControl/>
        <w:numPr>
          <w:ilvl w:val="0"/>
          <w:numId w:val="14"/>
        </w:numPr>
        <w:autoSpaceDE/>
        <w:autoSpaceDN/>
        <w:spacing w:before="120" w:after="240" w:line="288" w:lineRule="auto"/>
        <w:ind w:left="567" w:hanging="567"/>
        <w:jc w:val="both"/>
        <w:rPr>
          <w:rFonts w:ascii="Verdana" w:hAnsi="Verdana" w:cs="Arial"/>
          <w:b/>
          <w:bCs/>
          <w:sz w:val="21"/>
          <w:szCs w:val="21"/>
          <w:lang w:eastAsia="es-ES"/>
        </w:rPr>
      </w:pPr>
      <w:r w:rsidRPr="00FB1259">
        <w:rPr>
          <w:rFonts w:ascii="Verdana" w:hAnsi="Verdana" w:cs="Arial"/>
          <w:b/>
          <w:bCs/>
          <w:sz w:val="21"/>
          <w:szCs w:val="21"/>
          <w:lang w:eastAsia="es-ES"/>
        </w:rPr>
        <w:t xml:space="preserve">CONDICIÓN </w:t>
      </w:r>
      <w:r w:rsidR="007B4073" w:rsidRPr="00FB1259">
        <w:rPr>
          <w:rFonts w:ascii="Verdana" w:hAnsi="Verdana" w:cs="Arial"/>
          <w:b/>
          <w:bCs/>
          <w:sz w:val="21"/>
          <w:szCs w:val="21"/>
          <w:lang w:eastAsia="es-ES"/>
        </w:rPr>
        <w:t>RESOLUTORIA</w:t>
      </w:r>
    </w:p>
    <w:p w14:paraId="1BF0720B" w14:textId="7D1274A4" w:rsidR="009F0124" w:rsidRPr="00FB1259" w:rsidRDefault="009F0124" w:rsidP="00C55C86">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sz w:val="21"/>
          <w:szCs w:val="21"/>
          <w:lang w:eastAsia="es-ES"/>
        </w:rPr>
        <w:t xml:space="preserve">Las Partes acuerdan someter la vigencia del presente Acuerdo y de la Servidumbre a la obtención por parte del </w:t>
      </w:r>
      <w:r w:rsidR="00D3450B" w:rsidRPr="00FB1259">
        <w:rPr>
          <w:rFonts w:ascii="Verdana" w:hAnsi="Verdana" w:cs="Arial"/>
          <w:sz w:val="21"/>
          <w:szCs w:val="21"/>
          <w:lang w:eastAsia="es-ES"/>
        </w:rPr>
        <w:t>Promotor</w:t>
      </w:r>
      <w:r w:rsidRPr="00FB1259">
        <w:rPr>
          <w:rFonts w:ascii="Verdana" w:hAnsi="Verdana" w:cs="Arial"/>
          <w:sz w:val="21"/>
          <w:szCs w:val="21"/>
          <w:lang w:eastAsia="es-ES"/>
        </w:rPr>
        <w:t xml:space="preserve"> de la Autorización Administrativa, así como </w:t>
      </w:r>
      <w:r w:rsidR="00E2760A" w:rsidRPr="00FB1259">
        <w:rPr>
          <w:rFonts w:ascii="Verdana" w:hAnsi="Verdana" w:cs="Arial"/>
          <w:sz w:val="21"/>
          <w:szCs w:val="21"/>
          <w:lang w:eastAsia="es-ES"/>
        </w:rPr>
        <w:t>d</w:t>
      </w:r>
      <w:r w:rsidRPr="00FB1259">
        <w:rPr>
          <w:rFonts w:ascii="Verdana" w:hAnsi="Verdana" w:cs="Arial"/>
          <w:sz w:val="21"/>
          <w:szCs w:val="21"/>
          <w:lang w:eastAsia="es-ES"/>
        </w:rPr>
        <w:t>el resto de los permisos, licencias y autorizaciones pertinentes, para la construcción de la Instalación</w:t>
      </w:r>
      <w:r w:rsidR="00E2760A" w:rsidRPr="00FB1259">
        <w:rPr>
          <w:rFonts w:ascii="Verdana" w:hAnsi="Verdana" w:cs="Arial"/>
          <w:sz w:val="21"/>
          <w:szCs w:val="21"/>
          <w:lang w:eastAsia="es-ES"/>
        </w:rPr>
        <w:t xml:space="preserve">. </w:t>
      </w:r>
    </w:p>
    <w:p w14:paraId="707EC03D" w14:textId="6766E4A2" w:rsidR="00F448C0" w:rsidRPr="00FB1259" w:rsidRDefault="009F0124" w:rsidP="00C55C86">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sz w:val="21"/>
          <w:szCs w:val="21"/>
          <w:lang w:eastAsia="es-ES"/>
        </w:rPr>
        <w:t xml:space="preserve">En consecuencia, si no se obtuvieran los permisos, licencias y autorizaciones correspondientes para la ejecución y explotación de la Instalación, </w:t>
      </w:r>
      <w:r w:rsidR="001E6D57" w:rsidRPr="00FB1259">
        <w:rPr>
          <w:rFonts w:ascii="Verdana" w:hAnsi="Verdana" w:cs="Arial"/>
          <w:sz w:val="21"/>
          <w:szCs w:val="21"/>
          <w:lang w:eastAsia="es-ES"/>
        </w:rPr>
        <w:t>el presente Acuerdo se entenderá resuelto de pleno derecho</w:t>
      </w:r>
      <w:r w:rsidRPr="00FB1259">
        <w:rPr>
          <w:rFonts w:ascii="Verdana" w:hAnsi="Verdana" w:cs="Arial"/>
          <w:sz w:val="21"/>
          <w:szCs w:val="21"/>
          <w:lang w:eastAsia="es-ES"/>
        </w:rPr>
        <w:t>,</w:t>
      </w:r>
      <w:r w:rsidR="00F448C0" w:rsidRPr="00FB1259">
        <w:rPr>
          <w:rFonts w:ascii="Verdana" w:hAnsi="Verdana" w:cs="Arial"/>
          <w:sz w:val="21"/>
          <w:szCs w:val="21"/>
          <w:lang w:eastAsia="es-ES"/>
        </w:rPr>
        <w:t xml:space="preserve"> no generando la resolución por este motivo derechos </w:t>
      </w:r>
      <w:r w:rsidR="00F22B3F" w:rsidRPr="00FB1259">
        <w:rPr>
          <w:rFonts w:ascii="Verdana" w:hAnsi="Verdana" w:cs="Arial"/>
          <w:sz w:val="21"/>
          <w:szCs w:val="21"/>
          <w:lang w:eastAsia="es-ES"/>
        </w:rPr>
        <w:t xml:space="preserve">ni obligaciones </w:t>
      </w:r>
      <w:r w:rsidR="00F448C0" w:rsidRPr="00FB1259">
        <w:rPr>
          <w:rFonts w:ascii="Verdana" w:hAnsi="Verdana" w:cs="Arial"/>
          <w:sz w:val="21"/>
          <w:szCs w:val="21"/>
          <w:lang w:eastAsia="es-ES"/>
        </w:rPr>
        <w:t>para ninguna de las Partes</w:t>
      </w:r>
      <w:r w:rsidR="005E6CA1" w:rsidRPr="00FB1259">
        <w:rPr>
          <w:rFonts w:ascii="Verdana" w:hAnsi="Verdana" w:cs="Arial"/>
          <w:sz w:val="21"/>
          <w:szCs w:val="21"/>
          <w:lang w:eastAsia="es-ES"/>
        </w:rPr>
        <w:t xml:space="preserve">, </w:t>
      </w:r>
      <w:r w:rsidR="00F448C0" w:rsidRPr="00FB1259">
        <w:rPr>
          <w:rFonts w:ascii="Verdana" w:hAnsi="Verdana" w:cs="Arial"/>
          <w:sz w:val="21"/>
          <w:szCs w:val="21"/>
          <w:lang w:eastAsia="es-ES"/>
        </w:rPr>
        <w:t xml:space="preserve">a excepción de lo dispuesto en el apartado siguiente. </w:t>
      </w:r>
    </w:p>
    <w:p w14:paraId="4F2BE70B" w14:textId="09079CA7" w:rsidR="00E40643" w:rsidRPr="00FB1259" w:rsidRDefault="00E40643" w:rsidP="00C55C86">
      <w:pPr>
        <w:pStyle w:val="Prrafodelista"/>
        <w:widowControl/>
        <w:numPr>
          <w:ilvl w:val="0"/>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b/>
          <w:sz w:val="21"/>
          <w:szCs w:val="21"/>
          <w:lang w:eastAsia="es-ES"/>
        </w:rPr>
        <w:t>CESIÓN</w:t>
      </w:r>
    </w:p>
    <w:p w14:paraId="35A540A0" w14:textId="1B7EAAA0" w:rsidR="00E40643" w:rsidRPr="00FB1259" w:rsidRDefault="00E40643" w:rsidP="00C55C86">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sz w:val="21"/>
          <w:szCs w:val="21"/>
          <w:lang w:eastAsia="es-ES"/>
        </w:rPr>
        <w:t xml:space="preserve">La Propiedad reconoce expresamente el derecho </w:t>
      </w:r>
      <w:r w:rsidR="004D7F37" w:rsidRPr="00FB1259">
        <w:rPr>
          <w:rFonts w:ascii="Verdana" w:hAnsi="Verdana" w:cs="Arial"/>
          <w:sz w:val="21"/>
          <w:szCs w:val="21"/>
          <w:lang w:eastAsia="es-ES"/>
        </w:rPr>
        <w:t xml:space="preserve">del </w:t>
      </w:r>
      <w:r w:rsidR="00D3450B" w:rsidRPr="00FB1259">
        <w:rPr>
          <w:rFonts w:ascii="Verdana" w:hAnsi="Verdana" w:cs="Arial"/>
          <w:sz w:val="21"/>
          <w:szCs w:val="21"/>
          <w:lang w:eastAsia="es-ES"/>
        </w:rPr>
        <w:t>Promotor</w:t>
      </w:r>
      <w:r w:rsidR="004D7F37" w:rsidRPr="00FB1259">
        <w:rPr>
          <w:rFonts w:ascii="Verdana" w:hAnsi="Verdana" w:cs="Arial"/>
          <w:sz w:val="21"/>
          <w:szCs w:val="21"/>
          <w:lang w:eastAsia="es-ES"/>
        </w:rPr>
        <w:t xml:space="preserve"> </w:t>
      </w:r>
      <w:r w:rsidRPr="00FB1259">
        <w:rPr>
          <w:rFonts w:ascii="Verdana" w:hAnsi="Verdana" w:cs="Arial"/>
          <w:sz w:val="21"/>
          <w:szCs w:val="21"/>
          <w:lang w:eastAsia="es-ES"/>
        </w:rPr>
        <w:t xml:space="preserve">a ceder, total o parcialmente, los derechos y obligaciones dimanantes del presente </w:t>
      </w:r>
      <w:r w:rsidR="004D7F37" w:rsidRPr="00FB1259">
        <w:rPr>
          <w:rFonts w:ascii="Verdana" w:hAnsi="Verdana" w:cs="Arial"/>
          <w:sz w:val="21"/>
          <w:szCs w:val="21"/>
          <w:lang w:eastAsia="es-ES"/>
        </w:rPr>
        <w:t>A</w:t>
      </w:r>
      <w:r w:rsidRPr="00FB1259">
        <w:rPr>
          <w:rFonts w:ascii="Verdana" w:hAnsi="Verdana" w:cs="Arial"/>
          <w:sz w:val="21"/>
          <w:szCs w:val="21"/>
          <w:lang w:eastAsia="es-ES"/>
        </w:rPr>
        <w:t xml:space="preserve">cuerdo a cualquier entidad que formare parte del grupo de empresas a que pertenece </w:t>
      </w:r>
      <w:r w:rsidR="004D7F37" w:rsidRPr="00FB1259">
        <w:rPr>
          <w:rFonts w:ascii="Verdana" w:hAnsi="Verdana" w:cs="Arial"/>
          <w:sz w:val="21"/>
          <w:szCs w:val="21"/>
          <w:lang w:eastAsia="es-ES"/>
        </w:rPr>
        <w:t xml:space="preserve">el </w:t>
      </w:r>
      <w:r w:rsidR="00D3450B" w:rsidRPr="00FB1259">
        <w:rPr>
          <w:rFonts w:ascii="Verdana" w:hAnsi="Verdana" w:cs="Arial"/>
          <w:sz w:val="21"/>
          <w:szCs w:val="21"/>
          <w:lang w:eastAsia="es-ES"/>
        </w:rPr>
        <w:t>Promotor</w:t>
      </w:r>
      <w:r w:rsidRPr="00FB1259">
        <w:rPr>
          <w:rFonts w:ascii="Verdana" w:hAnsi="Verdana" w:cs="Arial"/>
          <w:sz w:val="21"/>
          <w:szCs w:val="21"/>
          <w:lang w:eastAsia="es-ES"/>
        </w:rPr>
        <w:t xml:space="preserve">, así como a cualquier persona, física o jurídica, que deviniere propietaria </w:t>
      </w:r>
      <w:r w:rsidR="00B61B55" w:rsidRPr="00FB1259">
        <w:rPr>
          <w:rFonts w:ascii="Verdana" w:hAnsi="Verdana" w:cs="Arial"/>
          <w:sz w:val="21"/>
          <w:szCs w:val="21"/>
          <w:lang w:eastAsia="es-ES"/>
        </w:rPr>
        <w:t>de la Instalación</w:t>
      </w:r>
      <w:r w:rsidRPr="00FB1259">
        <w:rPr>
          <w:rFonts w:ascii="Verdana" w:hAnsi="Verdana" w:cs="Arial"/>
          <w:sz w:val="21"/>
          <w:szCs w:val="21"/>
          <w:lang w:eastAsia="es-ES"/>
        </w:rPr>
        <w:t xml:space="preserve">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75C153C7" w14:textId="6428335E" w:rsidR="005B1A50" w:rsidRPr="00FB1259" w:rsidRDefault="00E40643" w:rsidP="00C55C86">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sz w:val="21"/>
          <w:szCs w:val="21"/>
          <w:lang w:eastAsia="es-ES"/>
        </w:rPr>
        <w:t>En cualquiera de los supuestos de cesión previstos en la presente cláusula, la cesión será comunicada a la Propiedad, por parte del cedente o del cesionario, con carácter previo o posterior a la cesión, no siendo precisa la autorización de la Propiedad.</w:t>
      </w:r>
    </w:p>
    <w:p w14:paraId="1684C6F0" w14:textId="35B2102B" w:rsidR="00585156" w:rsidRPr="00FB1259" w:rsidRDefault="00E40643" w:rsidP="00C55C86">
      <w:pPr>
        <w:pStyle w:val="Prrafodelista"/>
        <w:widowControl/>
        <w:numPr>
          <w:ilvl w:val="0"/>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b/>
          <w:sz w:val="21"/>
          <w:szCs w:val="21"/>
          <w:lang w:eastAsia="es-ES"/>
        </w:rPr>
        <w:t>DATOS PERSONALES</w:t>
      </w:r>
    </w:p>
    <w:p w14:paraId="3B6E42FE" w14:textId="77777777" w:rsidR="00585156" w:rsidRPr="00FB1259" w:rsidRDefault="00585156" w:rsidP="00C55C86">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sz w:val="21"/>
          <w:szCs w:val="21"/>
          <w:lang w:eastAsia="es-ES"/>
        </w:rPr>
        <w:lastRenderedPageBreak/>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4489F72" w14:textId="423BD04D" w:rsidR="00585156" w:rsidRPr="00FB1259" w:rsidRDefault="00585156" w:rsidP="00C55C86">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sz w:val="21"/>
          <w:szCs w:val="21"/>
          <w:lang w:eastAsia="es-ES"/>
        </w:rPr>
        <w:t xml:space="preserve">La finalidad del tratamiento, así como su base jurídica, es el cumplimiento de los derechos y obligaciones derivados del </w:t>
      </w:r>
      <w:r w:rsidR="0087363F" w:rsidRPr="00FB1259">
        <w:rPr>
          <w:rFonts w:ascii="Verdana" w:hAnsi="Verdana" w:cs="Arial"/>
          <w:sz w:val="21"/>
          <w:szCs w:val="21"/>
          <w:lang w:eastAsia="es-ES"/>
        </w:rPr>
        <w:t>acuerdo</w:t>
      </w:r>
      <w:r w:rsidRPr="00FB1259">
        <w:rPr>
          <w:rFonts w:ascii="Verdana" w:hAnsi="Verdana" w:cs="Arial"/>
          <w:sz w:val="21"/>
          <w:szCs w:val="21"/>
          <w:lang w:eastAsia="es-ES"/>
        </w:rPr>
        <w:t xml:space="preserve">. El tratamiento es estrictamente necesario para esta finalidad. No se tomarán decisiones automatizadas que puedan afectar a los interesados. Los datos se conservarán por todo el tiempo de vigencia del </w:t>
      </w:r>
      <w:r w:rsidR="0087363F" w:rsidRPr="00FB1259">
        <w:rPr>
          <w:rFonts w:ascii="Verdana" w:hAnsi="Verdana" w:cs="Arial"/>
          <w:sz w:val="21"/>
          <w:szCs w:val="21"/>
          <w:lang w:eastAsia="es-ES"/>
        </w:rPr>
        <w:t xml:space="preserve">acuerdo </w:t>
      </w:r>
      <w:r w:rsidRPr="00FB1259">
        <w:rPr>
          <w:rFonts w:ascii="Verdana" w:hAnsi="Verdana" w:cs="Arial"/>
          <w:sz w:val="21"/>
          <w:szCs w:val="21"/>
          <w:lang w:eastAsia="es-ES"/>
        </w:rPr>
        <w:t xml:space="preserve">y por el tiempo necesario para cumplir con las obligaciones legales y contractuales relacionadas con su ejecución. Los datos serán tratados únicamente por el </w:t>
      </w:r>
      <w:r w:rsidR="00D3450B" w:rsidRPr="00FB1259">
        <w:rPr>
          <w:rFonts w:ascii="Verdana" w:hAnsi="Verdana" w:cs="Arial"/>
          <w:sz w:val="21"/>
          <w:szCs w:val="21"/>
          <w:lang w:eastAsia="es-ES"/>
        </w:rPr>
        <w:t>Promotor</w:t>
      </w:r>
      <w:r w:rsidRPr="00FB1259">
        <w:rPr>
          <w:rFonts w:ascii="Verdana" w:hAnsi="Verdana" w:cs="Arial"/>
          <w:sz w:val="21"/>
          <w:szCs w:val="21"/>
          <w:lang w:eastAsia="es-ES"/>
        </w:rPr>
        <w:t xml:space="preserve"> y, en la medida necesaria para cumplir con la finalidad del tratamiento o con una obligación legal, por aquellos terceros a los que el </w:t>
      </w:r>
      <w:r w:rsidR="00D3450B" w:rsidRPr="00FB1259">
        <w:rPr>
          <w:rFonts w:ascii="Verdana" w:hAnsi="Verdana" w:cs="Arial"/>
          <w:sz w:val="21"/>
          <w:szCs w:val="21"/>
          <w:lang w:eastAsia="es-ES"/>
        </w:rPr>
        <w:t>Promotor</w:t>
      </w:r>
      <w:r w:rsidR="00FA3D13" w:rsidRPr="00FB1259">
        <w:rPr>
          <w:rFonts w:ascii="Verdana" w:hAnsi="Verdana" w:cs="Arial"/>
          <w:sz w:val="21"/>
          <w:szCs w:val="21"/>
          <w:lang w:eastAsia="es-ES"/>
        </w:rPr>
        <w:t xml:space="preserve"> </w:t>
      </w:r>
      <w:r w:rsidRPr="00FB1259">
        <w:rPr>
          <w:rFonts w:ascii="Verdana" w:hAnsi="Verdana" w:cs="Arial"/>
          <w:sz w:val="21"/>
          <w:szCs w:val="21"/>
          <w:lang w:eastAsia="es-ES"/>
        </w:rPr>
        <w:t xml:space="preserve">esté legal o contractualmente obligado o facultado a comunicarlos (como es el caso de terceros prestadores de servicios a los que se haya encomendado algún servicio vinculado con la gestión o ejecución del </w:t>
      </w:r>
      <w:r w:rsidR="0087363F" w:rsidRPr="00FB1259">
        <w:rPr>
          <w:rFonts w:ascii="Verdana" w:hAnsi="Verdana" w:cs="Arial"/>
          <w:sz w:val="21"/>
          <w:szCs w:val="21"/>
          <w:lang w:eastAsia="es-ES"/>
        </w:rPr>
        <w:t>acuerdo</w:t>
      </w:r>
      <w:r w:rsidRPr="00FB1259">
        <w:rPr>
          <w:rFonts w:ascii="Verdana" w:hAnsi="Verdana" w:cs="Arial"/>
          <w:sz w:val="21"/>
          <w:szCs w:val="21"/>
          <w:lang w:eastAsia="es-ES"/>
        </w:rPr>
        <w:t xml:space="preserve"> o sociedades del mismo Grupo) o que eventualmente tengan acceso a este </w:t>
      </w:r>
      <w:r w:rsidR="0087363F" w:rsidRPr="00FB1259">
        <w:rPr>
          <w:rFonts w:ascii="Verdana" w:hAnsi="Verdana" w:cs="Arial"/>
          <w:sz w:val="21"/>
          <w:szCs w:val="21"/>
          <w:lang w:eastAsia="es-ES"/>
        </w:rPr>
        <w:t>acuerd</w:t>
      </w:r>
      <w:r w:rsidRPr="00FB1259">
        <w:rPr>
          <w:rFonts w:ascii="Verdana" w:hAnsi="Verdana" w:cs="Arial"/>
          <w:sz w:val="21"/>
          <w:szCs w:val="21"/>
          <w:lang w:eastAsia="es-ES"/>
        </w:rPr>
        <w:t>o de conformidad con las disposiciones de éste.</w:t>
      </w:r>
    </w:p>
    <w:p w14:paraId="62BF4898" w14:textId="42681A30" w:rsidR="00585156" w:rsidRPr="00FB1259" w:rsidRDefault="00585156" w:rsidP="00C55C86">
      <w:pPr>
        <w:pStyle w:val="Prrafodelista"/>
        <w:widowControl/>
        <w:numPr>
          <w:ilvl w:val="1"/>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sz w:val="21"/>
          <w:szCs w:val="21"/>
          <w:lang w:eastAsia="es-ES"/>
        </w:rPr>
        <w:t xml:space="preserve">A estos efectos, el </w:t>
      </w:r>
      <w:r w:rsidR="00D3450B" w:rsidRPr="00FB1259">
        <w:rPr>
          <w:rFonts w:ascii="Verdana" w:hAnsi="Verdana" w:cs="Arial"/>
          <w:sz w:val="21"/>
          <w:szCs w:val="21"/>
          <w:lang w:eastAsia="es-ES"/>
        </w:rPr>
        <w:t>Promotor</w:t>
      </w:r>
      <w:r w:rsidRPr="00FB1259">
        <w:rPr>
          <w:rFonts w:ascii="Verdana" w:hAnsi="Verdana" w:cs="Arial"/>
          <w:sz w:val="21"/>
          <w:szCs w:val="21"/>
          <w:lang w:eastAsia="es-ES"/>
        </w:rPr>
        <w:t xml:space="preserve"> queda expresamente autorizado para comunicar los datos personales facilitados en este documento por la Propiedad a la Notaría y al Registro de la Propiedad correspondiente conforme a lo dispuesto en este Acuerdo, a otras empresas del grupo empresarial al que pertenece para fines administrativos internos, así como a terceros a los que estuviese obligada por ley.</w:t>
      </w:r>
    </w:p>
    <w:p w14:paraId="0DE5997A" w14:textId="77777777" w:rsidR="008919EE" w:rsidRDefault="00585156" w:rsidP="00337D39">
      <w:pPr>
        <w:pStyle w:val="Prrafodelista"/>
        <w:widowControl/>
        <w:autoSpaceDE/>
        <w:autoSpaceDN/>
        <w:spacing w:before="120" w:after="240" w:line="288" w:lineRule="auto"/>
        <w:ind w:left="567" w:firstLine="0"/>
        <w:jc w:val="both"/>
        <w:rPr>
          <w:rFonts w:ascii="Verdana" w:hAnsi="Verdana" w:cs="Arial"/>
          <w:sz w:val="21"/>
          <w:szCs w:val="21"/>
          <w:lang w:eastAsia="es-ES"/>
        </w:rPr>
      </w:pPr>
      <w:r w:rsidRPr="00FB1259">
        <w:rPr>
          <w:rFonts w:ascii="Verdana" w:hAnsi="Verdana" w:cs="Arial"/>
          <w:sz w:val="21"/>
          <w:szCs w:val="21"/>
          <w:lang w:eastAsia="es-ES"/>
        </w:rPr>
        <w:t xml:space="preserve">Los datos de contacto del Delegado de Protección de Datos del </w:t>
      </w:r>
      <w:r w:rsidR="00D3450B" w:rsidRPr="00FB1259">
        <w:rPr>
          <w:rFonts w:ascii="Verdana" w:hAnsi="Verdana" w:cs="Arial"/>
          <w:sz w:val="21"/>
          <w:szCs w:val="21"/>
          <w:lang w:eastAsia="es-ES"/>
        </w:rPr>
        <w:t>Promotor</w:t>
      </w:r>
      <w:r w:rsidRPr="00FB1259">
        <w:rPr>
          <w:rFonts w:ascii="Verdana" w:hAnsi="Verdana" w:cs="Arial"/>
          <w:sz w:val="21"/>
          <w:szCs w:val="21"/>
          <w:lang w:eastAsia="es-ES"/>
        </w:rPr>
        <w:t xml:space="preserve">, son los siguientes: </w:t>
      </w:r>
    </w:p>
    <w:p w14:paraId="78D50001" w14:textId="1E6E152F" w:rsidR="00D86B7E" w:rsidRDefault="00D86B7E" w:rsidP="00337D39">
      <w:pPr>
        <w:pStyle w:val="Prrafodelista"/>
        <w:widowControl/>
        <w:autoSpaceDE/>
        <w:autoSpaceDN/>
        <w:spacing w:before="120" w:after="240" w:line="288" w:lineRule="auto"/>
        <w:ind w:left="567" w:firstLine="0"/>
        <w:jc w:val="both"/>
        <w:rPr>
          <w:rFonts w:ascii="Verdana" w:hAnsi="Verdana" w:cs="Arial"/>
          <w:sz w:val="21"/>
          <w:szCs w:val="21"/>
          <w:lang w:eastAsia="es-ES"/>
        </w:rPr>
      </w:pPr>
      <w:r w:rsidRPr="00BC1418">
        <w:rPr>
          <w:rFonts w:ascii="Verdana" w:hAnsi="Verdana" w:cs="Arial"/>
          <w:sz w:val="21"/>
          <w:szCs w:val="21"/>
          <w:lang w:eastAsia="es-ES"/>
        </w:rPr>
        <w:t>Sistemas Energéticos Plutón</w:t>
      </w:r>
      <w:r>
        <w:rPr>
          <w:rFonts w:ascii="Verdana" w:hAnsi="Verdana" w:cs="Arial"/>
          <w:sz w:val="21"/>
          <w:szCs w:val="21"/>
          <w:lang w:eastAsia="es-ES"/>
        </w:rPr>
        <w:t>, S.L.U.</w:t>
      </w:r>
    </w:p>
    <w:p w14:paraId="38B2E066" w14:textId="4EF6594C" w:rsidR="00337D39" w:rsidRDefault="00000000" w:rsidP="00337D39">
      <w:pPr>
        <w:pStyle w:val="Prrafodelista"/>
        <w:widowControl/>
        <w:autoSpaceDE/>
        <w:autoSpaceDN/>
        <w:spacing w:before="120" w:after="240" w:line="288" w:lineRule="auto"/>
        <w:ind w:left="567" w:firstLine="0"/>
        <w:jc w:val="both"/>
        <w:rPr>
          <w:rFonts w:ascii="Verdana" w:hAnsi="Verdana"/>
          <w:sz w:val="21"/>
          <w:szCs w:val="21"/>
          <w:lang w:eastAsia="es-ES"/>
        </w:rPr>
      </w:pPr>
      <w:hyperlink r:id="rId11" w:history="1">
        <w:r w:rsidR="004A2442" w:rsidRPr="00FC0B97">
          <w:rPr>
            <w:rStyle w:val="Hipervnculo"/>
            <w:rFonts w:ascii="Verdana" w:hAnsi="Verdana"/>
            <w:sz w:val="21"/>
            <w:szCs w:val="21"/>
            <w:lang w:eastAsia="es-ES"/>
          </w:rPr>
          <w:t>developmentspain@sse.es</w:t>
        </w:r>
      </w:hyperlink>
    </w:p>
    <w:p w14:paraId="6C08A75F" w14:textId="2011212B" w:rsidR="008F3D88" w:rsidRPr="00BC1418" w:rsidRDefault="008F3D88" w:rsidP="008F3D88">
      <w:pPr>
        <w:pStyle w:val="Prrafodelista"/>
        <w:widowControl/>
        <w:autoSpaceDE/>
        <w:autoSpaceDN/>
        <w:spacing w:before="120" w:after="240" w:line="288" w:lineRule="auto"/>
        <w:ind w:left="567" w:firstLine="0"/>
        <w:jc w:val="both"/>
        <w:rPr>
          <w:rFonts w:ascii="Verdana" w:hAnsi="Verdana" w:cs="Arial"/>
          <w:sz w:val="21"/>
          <w:szCs w:val="21"/>
        </w:rPr>
      </w:pPr>
      <w:r w:rsidRPr="00BC1418">
        <w:rPr>
          <w:rFonts w:ascii="Verdana" w:hAnsi="Verdana" w:cs="Arial"/>
          <w:sz w:val="21"/>
          <w:szCs w:val="21"/>
        </w:rPr>
        <w:t>C/Alameda Mazarredo 7, entresuelo, C.P. 48.001, Bilbao (Bizkaia)</w:t>
      </w:r>
    </w:p>
    <w:p w14:paraId="1476C2F8" w14:textId="368D3199" w:rsidR="00585156" w:rsidRPr="00FB1259" w:rsidRDefault="00585156" w:rsidP="00337D39">
      <w:pPr>
        <w:pStyle w:val="Prrafodelista"/>
        <w:widowControl/>
        <w:autoSpaceDE/>
        <w:autoSpaceDN/>
        <w:spacing w:before="120" w:after="240" w:line="288" w:lineRule="auto"/>
        <w:ind w:left="567" w:firstLine="0"/>
        <w:jc w:val="both"/>
        <w:rPr>
          <w:rFonts w:ascii="Verdana" w:hAnsi="Verdana" w:cs="Arial"/>
          <w:sz w:val="21"/>
          <w:szCs w:val="21"/>
          <w:lang w:eastAsia="es-ES"/>
        </w:rPr>
      </w:pPr>
      <w:r w:rsidRPr="00FB1259">
        <w:rPr>
          <w:rFonts w:ascii="Verdana" w:hAnsi="Verdana" w:cs="Arial"/>
          <w:sz w:val="21"/>
          <w:szCs w:val="21"/>
          <w:lang w:eastAsia="es-ES"/>
        </w:rPr>
        <w:t>A este respecto, la Propiedad tiene el derecho de ejercer, mediante carta o e-mail dirigido a la anterior dirección, los derechos de acceso, rectificación, cancelación y oposición al tratamiento de sus datos personales.</w:t>
      </w:r>
    </w:p>
    <w:p w14:paraId="6332242C" w14:textId="5835AB96" w:rsidR="000A275F" w:rsidRPr="00FB1259" w:rsidRDefault="000A275F" w:rsidP="00C55C86">
      <w:pPr>
        <w:pStyle w:val="Prrafodelista"/>
        <w:widowControl/>
        <w:numPr>
          <w:ilvl w:val="0"/>
          <w:numId w:val="14"/>
        </w:numPr>
        <w:autoSpaceDE/>
        <w:autoSpaceDN/>
        <w:spacing w:before="120" w:after="240" w:line="288" w:lineRule="auto"/>
        <w:ind w:left="567" w:hanging="567"/>
        <w:jc w:val="both"/>
        <w:rPr>
          <w:rFonts w:ascii="Verdana" w:hAnsi="Verdana" w:cs="Arial"/>
          <w:sz w:val="21"/>
          <w:szCs w:val="21"/>
          <w:lang w:eastAsia="es-ES"/>
        </w:rPr>
      </w:pPr>
      <w:r w:rsidRPr="00FB1259">
        <w:rPr>
          <w:rFonts w:ascii="Verdana" w:hAnsi="Verdana" w:cs="Arial"/>
          <w:b/>
          <w:sz w:val="21"/>
          <w:szCs w:val="21"/>
          <w:lang w:eastAsia="es-ES"/>
        </w:rPr>
        <w:t>FUERO Y JURISDICCIÓN</w:t>
      </w:r>
    </w:p>
    <w:p w14:paraId="6D045495" w14:textId="12367256" w:rsidR="00E0159F" w:rsidRPr="00FB1259" w:rsidRDefault="00E0159F" w:rsidP="00C55C86">
      <w:pPr>
        <w:pStyle w:val="Prrafodelista"/>
        <w:widowControl/>
        <w:numPr>
          <w:ilvl w:val="1"/>
          <w:numId w:val="14"/>
        </w:numPr>
        <w:autoSpaceDE/>
        <w:autoSpaceDN/>
        <w:spacing w:before="120" w:after="240" w:line="288" w:lineRule="auto"/>
        <w:ind w:left="567" w:hanging="567"/>
        <w:jc w:val="both"/>
        <w:rPr>
          <w:rFonts w:ascii="Verdana" w:hAnsi="Verdana" w:cstheme="minorHAnsi"/>
          <w:sz w:val="21"/>
          <w:szCs w:val="21"/>
        </w:rPr>
      </w:pPr>
      <w:r w:rsidRPr="00FB1259">
        <w:rPr>
          <w:rFonts w:ascii="Verdana" w:hAnsi="Verdana" w:cs="Arial"/>
          <w:sz w:val="21"/>
          <w:szCs w:val="21"/>
          <w:lang w:eastAsia="es-ES"/>
        </w:rPr>
        <w:t>El presente Acuerdo se regirá por la legislación común del Reino de España.</w:t>
      </w:r>
    </w:p>
    <w:p w14:paraId="2CE7BF34" w14:textId="6A873C33" w:rsidR="00E0159F" w:rsidRPr="000C3893" w:rsidRDefault="00E0159F" w:rsidP="00C55C86">
      <w:pPr>
        <w:pStyle w:val="Prrafodelista"/>
        <w:widowControl/>
        <w:numPr>
          <w:ilvl w:val="1"/>
          <w:numId w:val="14"/>
        </w:numPr>
        <w:autoSpaceDE/>
        <w:autoSpaceDN/>
        <w:spacing w:before="120" w:after="240" w:line="288" w:lineRule="auto"/>
        <w:ind w:left="567" w:hanging="567"/>
        <w:jc w:val="both"/>
        <w:rPr>
          <w:rFonts w:ascii="Verdana" w:hAnsi="Verdana" w:cstheme="minorHAnsi"/>
          <w:sz w:val="21"/>
          <w:szCs w:val="21"/>
        </w:rPr>
      </w:pPr>
      <w:r w:rsidRPr="000C3893">
        <w:rPr>
          <w:rFonts w:ascii="Verdana" w:hAnsi="Verdana" w:cs="Arial"/>
          <w:sz w:val="21"/>
          <w:szCs w:val="21"/>
          <w:lang w:eastAsia="es-ES"/>
        </w:rPr>
        <w:lastRenderedPageBreak/>
        <w:t xml:space="preserve">Las Partes, con renuncia expresa a cualquier otro fuero que pudiera corresponderles, se someten al Juzgado o Tribunal competente del partido judicial donde está ubicado </w:t>
      </w:r>
      <w:r w:rsidR="00663F13" w:rsidRPr="000C3893">
        <w:rPr>
          <w:rFonts w:ascii="Verdana" w:hAnsi="Verdana" w:cs="Arial"/>
          <w:sz w:val="21"/>
          <w:szCs w:val="21"/>
          <w:lang w:eastAsia="es-ES"/>
        </w:rPr>
        <w:t>la</w:t>
      </w:r>
      <w:r w:rsidRPr="000C3893">
        <w:rPr>
          <w:rFonts w:ascii="Verdana" w:hAnsi="Verdana" w:cs="Arial"/>
          <w:sz w:val="21"/>
          <w:szCs w:val="21"/>
          <w:lang w:eastAsia="es-ES"/>
        </w:rPr>
        <w:t xml:space="preserve"> </w:t>
      </w:r>
      <w:r w:rsidR="00D3450B" w:rsidRPr="000C3893">
        <w:rPr>
          <w:rFonts w:ascii="Verdana" w:hAnsi="Verdana" w:cs="Arial"/>
          <w:sz w:val="21"/>
          <w:szCs w:val="21"/>
          <w:lang w:eastAsia="es-ES"/>
        </w:rPr>
        <w:t>Finca</w:t>
      </w:r>
      <w:r w:rsidRPr="000C3893">
        <w:rPr>
          <w:rFonts w:ascii="Verdana" w:hAnsi="Verdana" w:cs="Arial"/>
          <w:sz w:val="21"/>
          <w:szCs w:val="21"/>
          <w:lang w:eastAsia="es-ES"/>
        </w:rPr>
        <w:t>.</w:t>
      </w:r>
    </w:p>
    <w:p w14:paraId="10F843B0" w14:textId="5B239E0D" w:rsidR="0027438C" w:rsidRPr="000C3893" w:rsidRDefault="0027438C" w:rsidP="00543FEE">
      <w:pPr>
        <w:spacing w:before="120" w:after="240" w:line="288" w:lineRule="auto"/>
        <w:jc w:val="both"/>
        <w:rPr>
          <w:rFonts w:ascii="Verdana" w:hAnsi="Verdana" w:cs="Arial"/>
          <w:sz w:val="21"/>
          <w:szCs w:val="21"/>
          <w:lang w:eastAsia="es-ES"/>
        </w:rPr>
      </w:pPr>
      <w:r w:rsidRPr="000C3893">
        <w:rPr>
          <w:rFonts w:ascii="Verdana" w:hAnsi="Verdana" w:cs="Arial"/>
          <w:sz w:val="21"/>
          <w:szCs w:val="21"/>
          <w:lang w:eastAsia="es-ES"/>
        </w:rPr>
        <w:t xml:space="preserve">Y a estos efectos, las Partes, en prueba de su conformidad con el contenido del presente Acuerdo, así como con los anexos que lo acompañan, </w:t>
      </w:r>
      <w:r w:rsidR="00337D39">
        <w:rPr>
          <w:rFonts w:ascii="Verdana" w:hAnsi="Verdana" w:cs="Arial"/>
          <w:sz w:val="21"/>
          <w:szCs w:val="21"/>
          <w:lang w:eastAsia="es-ES"/>
        </w:rPr>
        <w:t xml:space="preserve">lo suscriben por duplicado ejemplar </w:t>
      </w:r>
      <w:r w:rsidRPr="000C3893">
        <w:rPr>
          <w:rFonts w:ascii="Verdana" w:hAnsi="Verdana" w:cs="Arial"/>
          <w:sz w:val="21"/>
          <w:szCs w:val="21"/>
          <w:lang w:eastAsia="es-ES"/>
        </w:rPr>
        <w:t>en el lugar y fecha señalados en el encabezamiento.</w:t>
      </w:r>
    </w:p>
    <w:p w14:paraId="3D85F02B" w14:textId="77777777" w:rsidR="00C444FE" w:rsidRPr="000C3893" w:rsidRDefault="00C444FE" w:rsidP="00A86FC4">
      <w:pPr>
        <w:spacing w:before="120" w:line="288" w:lineRule="auto"/>
        <w:jc w:val="both"/>
        <w:rPr>
          <w:rFonts w:ascii="Verdana" w:hAnsi="Verdana" w:cs="Arial"/>
          <w:sz w:val="21"/>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543FEE" w:rsidRPr="000C3893" w14:paraId="4DE423C1" w14:textId="77777777" w:rsidTr="00543FEE">
        <w:tc>
          <w:tcPr>
            <w:tcW w:w="3412" w:type="dxa"/>
            <w:tcBorders>
              <w:bottom w:val="single" w:sz="4" w:space="0" w:color="auto"/>
            </w:tcBorders>
          </w:tcPr>
          <w:p w14:paraId="0B7DE015" w14:textId="31C3E40D" w:rsidR="00543FEE" w:rsidRPr="000C3893" w:rsidRDefault="00543FEE" w:rsidP="00FF4271">
            <w:pPr>
              <w:ind w:left="-100"/>
              <w:rPr>
                <w:rFonts w:ascii="Verdana" w:hAnsi="Verdana" w:cs="Arial"/>
                <w:b/>
                <w:bCs/>
                <w:sz w:val="21"/>
                <w:szCs w:val="21"/>
                <w:lang w:eastAsia="es-ES"/>
              </w:rPr>
            </w:pPr>
            <w:r w:rsidRPr="000C3893">
              <w:rPr>
                <w:rFonts w:ascii="Verdana" w:hAnsi="Verdana" w:cs="Arial"/>
                <w:b/>
                <w:bCs/>
                <w:sz w:val="21"/>
                <w:szCs w:val="21"/>
                <w:lang w:eastAsia="es-ES"/>
              </w:rPr>
              <w:t>EL PROMOTOR</w:t>
            </w:r>
          </w:p>
          <w:p w14:paraId="770A338F" w14:textId="77777777" w:rsidR="00543FEE" w:rsidRPr="000C3893" w:rsidRDefault="00543FEE" w:rsidP="00FF4271">
            <w:pPr>
              <w:ind w:left="-100"/>
              <w:rPr>
                <w:rFonts w:ascii="Verdana" w:hAnsi="Verdana" w:cs="Arial"/>
                <w:b/>
                <w:bCs/>
                <w:sz w:val="21"/>
                <w:szCs w:val="21"/>
                <w:lang w:eastAsia="es-ES"/>
              </w:rPr>
            </w:pPr>
          </w:p>
          <w:p w14:paraId="5D68DC0D" w14:textId="77777777" w:rsidR="00543FEE" w:rsidRPr="000C3893" w:rsidRDefault="00543FEE" w:rsidP="00FF4271">
            <w:pPr>
              <w:ind w:left="-100"/>
              <w:rPr>
                <w:rFonts w:ascii="Verdana" w:hAnsi="Verdana" w:cs="Arial"/>
                <w:b/>
                <w:bCs/>
                <w:sz w:val="21"/>
                <w:szCs w:val="21"/>
                <w:lang w:eastAsia="es-ES"/>
              </w:rPr>
            </w:pPr>
          </w:p>
          <w:p w14:paraId="1ACEB62B" w14:textId="77777777" w:rsidR="00543FEE" w:rsidRPr="000C3893" w:rsidRDefault="00543FEE" w:rsidP="00FF4271">
            <w:pPr>
              <w:ind w:left="-100"/>
              <w:rPr>
                <w:rFonts w:ascii="Verdana" w:hAnsi="Verdana" w:cs="Arial"/>
                <w:b/>
                <w:bCs/>
                <w:sz w:val="21"/>
                <w:szCs w:val="21"/>
                <w:lang w:eastAsia="es-ES"/>
              </w:rPr>
            </w:pPr>
          </w:p>
          <w:p w14:paraId="072F4220" w14:textId="77777777" w:rsidR="00543FEE" w:rsidRPr="000C3893" w:rsidRDefault="00543FEE" w:rsidP="00FF4271">
            <w:pPr>
              <w:ind w:left="-100"/>
              <w:rPr>
                <w:rFonts w:ascii="Verdana" w:hAnsi="Verdana" w:cs="Arial"/>
                <w:b/>
                <w:bCs/>
                <w:sz w:val="21"/>
                <w:szCs w:val="21"/>
                <w:lang w:eastAsia="es-ES"/>
              </w:rPr>
            </w:pPr>
          </w:p>
          <w:p w14:paraId="518D4FEC" w14:textId="77777777" w:rsidR="00543FEE" w:rsidRPr="000C3893" w:rsidRDefault="00543FEE" w:rsidP="00A86FC4">
            <w:pPr>
              <w:rPr>
                <w:rFonts w:ascii="Verdana" w:hAnsi="Verdana" w:cs="Arial"/>
                <w:b/>
                <w:bCs/>
                <w:sz w:val="21"/>
                <w:szCs w:val="21"/>
                <w:lang w:eastAsia="es-ES"/>
              </w:rPr>
            </w:pPr>
          </w:p>
          <w:p w14:paraId="35400074" w14:textId="77777777" w:rsidR="00543FEE" w:rsidRPr="000C3893" w:rsidRDefault="00543FEE" w:rsidP="00FF4271">
            <w:pPr>
              <w:ind w:left="-100"/>
              <w:rPr>
                <w:rFonts w:ascii="Verdana" w:hAnsi="Verdana" w:cs="Arial"/>
                <w:b/>
                <w:bCs/>
                <w:sz w:val="21"/>
                <w:szCs w:val="21"/>
                <w:lang w:eastAsia="es-ES"/>
              </w:rPr>
            </w:pPr>
          </w:p>
        </w:tc>
        <w:tc>
          <w:tcPr>
            <w:tcW w:w="651" w:type="dxa"/>
          </w:tcPr>
          <w:p w14:paraId="5BDB9EBB" w14:textId="77777777" w:rsidR="00543FEE" w:rsidRPr="000C3893" w:rsidRDefault="00543FEE" w:rsidP="00FF4271">
            <w:pPr>
              <w:ind w:left="-100"/>
              <w:rPr>
                <w:rFonts w:ascii="Verdana" w:hAnsi="Verdana" w:cs="Arial"/>
                <w:b/>
                <w:bCs/>
                <w:sz w:val="21"/>
                <w:szCs w:val="21"/>
                <w:lang w:eastAsia="es-ES"/>
              </w:rPr>
            </w:pPr>
          </w:p>
        </w:tc>
        <w:tc>
          <w:tcPr>
            <w:tcW w:w="651" w:type="dxa"/>
          </w:tcPr>
          <w:p w14:paraId="735E354F" w14:textId="68BAA868" w:rsidR="00543FEE" w:rsidRPr="000C3893" w:rsidRDefault="00543FEE" w:rsidP="00FF4271">
            <w:pPr>
              <w:ind w:left="-100"/>
              <w:rPr>
                <w:rFonts w:ascii="Verdana" w:hAnsi="Verdana" w:cs="Arial"/>
                <w:b/>
                <w:bCs/>
                <w:sz w:val="21"/>
                <w:szCs w:val="21"/>
                <w:lang w:eastAsia="es-ES"/>
              </w:rPr>
            </w:pPr>
          </w:p>
        </w:tc>
        <w:tc>
          <w:tcPr>
            <w:tcW w:w="3784" w:type="dxa"/>
            <w:tcBorders>
              <w:bottom w:val="single" w:sz="4" w:space="0" w:color="auto"/>
            </w:tcBorders>
          </w:tcPr>
          <w:p w14:paraId="0030095F" w14:textId="77777777" w:rsidR="00543FEE" w:rsidRPr="000C3893" w:rsidRDefault="00543FEE" w:rsidP="00FF4271">
            <w:pPr>
              <w:ind w:left="-100"/>
              <w:rPr>
                <w:rFonts w:ascii="Verdana" w:hAnsi="Verdana" w:cs="Arial"/>
                <w:b/>
                <w:bCs/>
                <w:sz w:val="21"/>
                <w:szCs w:val="21"/>
                <w:lang w:eastAsia="es-ES"/>
              </w:rPr>
            </w:pPr>
            <w:r w:rsidRPr="000C3893">
              <w:rPr>
                <w:rFonts w:ascii="Verdana" w:hAnsi="Verdana" w:cs="Arial"/>
                <w:b/>
                <w:bCs/>
                <w:sz w:val="21"/>
                <w:szCs w:val="21"/>
                <w:lang w:eastAsia="es-ES"/>
              </w:rPr>
              <w:t>LA PROPIEDAD</w:t>
            </w:r>
          </w:p>
        </w:tc>
      </w:tr>
      <w:tr w:rsidR="00543FEE" w:rsidRPr="000C3893" w14:paraId="3EDCD9AD" w14:textId="77777777" w:rsidTr="00543FEE">
        <w:tc>
          <w:tcPr>
            <w:tcW w:w="3412" w:type="dxa"/>
            <w:tcBorders>
              <w:top w:val="single" w:sz="4" w:space="0" w:color="auto"/>
            </w:tcBorders>
          </w:tcPr>
          <w:p w14:paraId="5FA0DC0D" w14:textId="6E4498BC" w:rsidR="00543FEE" w:rsidRPr="000C3893" w:rsidRDefault="00543FEE" w:rsidP="00FF4271">
            <w:pPr>
              <w:ind w:left="-100"/>
              <w:rPr>
                <w:rFonts w:ascii="Verdana" w:hAnsi="Verdana" w:cs="Arial"/>
                <w:b/>
                <w:bCs/>
                <w:sz w:val="21"/>
                <w:szCs w:val="21"/>
                <w:lang w:eastAsia="es-ES"/>
              </w:rPr>
            </w:pPr>
            <w:r w:rsidRPr="000C3893">
              <w:rPr>
                <w:rFonts w:ascii="Verdana" w:hAnsi="Verdana" w:cs="Arial"/>
                <w:b/>
                <w:bCs/>
                <w:sz w:val="21"/>
                <w:szCs w:val="21"/>
                <w:lang w:eastAsia="es-ES"/>
              </w:rPr>
              <w:t>D.</w:t>
            </w:r>
            <w:r w:rsidR="00E32C37" w:rsidRPr="002D653F">
              <w:rPr>
                <w:rFonts w:ascii="Verdana" w:hAnsi="Verdana" w:cs="Arial"/>
                <w:szCs w:val="21"/>
              </w:rPr>
              <w:t xml:space="preserve">  </w:t>
            </w:r>
            <w:r w:rsidR="00E32C37" w:rsidRPr="00E32C37">
              <w:rPr>
                <w:rFonts w:ascii="Verdana" w:hAnsi="Verdana" w:cs="Arial"/>
                <w:b/>
                <w:szCs w:val="21"/>
              </w:rPr>
              <w:t>Juan Barreiro Grandío</w:t>
            </w:r>
          </w:p>
        </w:tc>
        <w:tc>
          <w:tcPr>
            <w:tcW w:w="651" w:type="dxa"/>
          </w:tcPr>
          <w:p w14:paraId="1AF91720" w14:textId="77777777" w:rsidR="00543FEE" w:rsidRPr="000C3893" w:rsidRDefault="00543FEE" w:rsidP="00FF4271">
            <w:pPr>
              <w:ind w:left="-100"/>
              <w:rPr>
                <w:rFonts w:ascii="Verdana" w:hAnsi="Verdana" w:cs="Arial"/>
                <w:b/>
                <w:bCs/>
                <w:sz w:val="21"/>
                <w:szCs w:val="21"/>
                <w:lang w:eastAsia="es-ES"/>
              </w:rPr>
            </w:pPr>
          </w:p>
        </w:tc>
        <w:tc>
          <w:tcPr>
            <w:tcW w:w="651" w:type="dxa"/>
          </w:tcPr>
          <w:p w14:paraId="3926C513" w14:textId="5C93538C" w:rsidR="00543FEE" w:rsidRPr="000C3893" w:rsidRDefault="00543FEE" w:rsidP="00FF4271">
            <w:pPr>
              <w:ind w:left="-100"/>
              <w:rPr>
                <w:rFonts w:ascii="Verdana" w:hAnsi="Verdana" w:cs="Arial"/>
                <w:b/>
                <w:bCs/>
                <w:sz w:val="21"/>
                <w:szCs w:val="21"/>
                <w:lang w:eastAsia="es-ES"/>
              </w:rPr>
            </w:pPr>
          </w:p>
        </w:tc>
        <w:tc>
          <w:tcPr>
            <w:tcW w:w="3784" w:type="dxa"/>
            <w:tcBorders>
              <w:top w:val="single" w:sz="4" w:space="0" w:color="auto"/>
            </w:tcBorders>
          </w:tcPr>
          <w:p w14:paraId="1F634864" w14:textId="7841FEA6" w:rsidR="00543FEE" w:rsidRPr="000C3893" w:rsidRDefault="006B34B0" w:rsidP="00FF4271">
            <w:pPr>
              <w:ind w:left="-100"/>
              <w:rPr>
                <w:rFonts w:ascii="Verdana" w:hAnsi="Verdana" w:cs="Arial"/>
                <w:b/>
                <w:bCs/>
                <w:sz w:val="21"/>
                <w:szCs w:val="21"/>
                <w:lang w:eastAsia="es-ES"/>
              </w:rPr>
            </w:pPr>
            <w:r>
              <w:rPr>
                <w:rFonts w:ascii="Verdana" w:hAnsi="Verdana" w:cs="Arial"/>
                <w:b/>
                <w:bCs/>
                <w:sz w:val="21"/>
                <w:szCs w:val="21"/>
                <w:lang w:eastAsia="es-ES"/>
              </w:rPr>
              <w:t>D.</w:t>
            </w:r>
            <w:r w:rsidR="009F43EB">
              <w:rPr>
                <w:rFonts w:ascii="Verdana" w:hAnsi="Verdana" w:cs="Arial"/>
                <w:b/>
                <w:bCs/>
                <w:sz w:val="21"/>
                <w:szCs w:val="21"/>
                <w:lang w:eastAsia="es-ES"/>
              </w:rPr>
              <w:t xml:space="preserve"> Jesús María Curiel Pérez</w:t>
            </w:r>
          </w:p>
        </w:tc>
      </w:tr>
    </w:tbl>
    <w:p w14:paraId="579A9F26" w14:textId="77777777" w:rsidR="00BB63F5" w:rsidRPr="00BB63F5" w:rsidRDefault="00BB63F5" w:rsidP="00BB63F5">
      <w:pPr>
        <w:widowControl/>
        <w:autoSpaceDE/>
        <w:autoSpaceDN/>
        <w:spacing w:before="120" w:after="240" w:line="288" w:lineRule="auto"/>
        <w:jc w:val="both"/>
        <w:rPr>
          <w:rFonts w:ascii="Book Antiqua" w:hAnsi="Book Antiqua" w:cs="Arial"/>
          <w:sz w:val="21"/>
          <w:szCs w:val="21"/>
          <w:lang w:eastAsia="es-ES"/>
        </w:rPr>
        <w:sectPr w:rsidR="00BB63F5" w:rsidRPr="00BB63F5" w:rsidSect="00CB67E6">
          <w:footerReference w:type="default" r:id="rId12"/>
          <w:pgSz w:w="11900" w:h="16840"/>
          <w:pgMar w:top="1702" w:right="1701" w:bottom="1702" w:left="1701" w:header="720" w:footer="720" w:gutter="0"/>
          <w:cols w:space="720"/>
          <w:titlePg/>
          <w:docGrid w:linePitch="299"/>
        </w:sectPr>
      </w:pPr>
    </w:p>
    <w:p w14:paraId="009C159E" w14:textId="77777777" w:rsidR="00935999" w:rsidRDefault="00935999" w:rsidP="00935999">
      <w:pPr>
        <w:jc w:val="center"/>
        <w:rPr>
          <w:rFonts w:ascii="Verdana" w:hAnsi="Verdana" w:cs="Arial"/>
          <w:b/>
          <w:sz w:val="21"/>
          <w:szCs w:val="21"/>
          <w:u w:val="single"/>
          <w:lang w:val="it-IT" w:eastAsia="es-ES"/>
        </w:rPr>
      </w:pPr>
      <w:r w:rsidRPr="00A2269B">
        <w:rPr>
          <w:rFonts w:ascii="Verdana" w:hAnsi="Verdana" w:cs="Arial"/>
          <w:b/>
          <w:sz w:val="21"/>
          <w:szCs w:val="21"/>
          <w:u w:val="single"/>
          <w:lang w:val="it-IT" w:eastAsia="es-ES"/>
        </w:rPr>
        <w:lastRenderedPageBreak/>
        <w:t>Anexo I</w:t>
      </w:r>
    </w:p>
    <w:p w14:paraId="72B13176" w14:textId="018E1A45" w:rsidR="00AC4274" w:rsidRPr="001F0443" w:rsidRDefault="00AC4274" w:rsidP="00935999">
      <w:pPr>
        <w:jc w:val="center"/>
        <w:rPr>
          <w:rFonts w:ascii="Verdana" w:hAnsi="Verdana" w:cs="Arial"/>
          <w:b/>
          <w:sz w:val="21"/>
          <w:szCs w:val="21"/>
          <w:u w:val="single"/>
          <w:lang w:eastAsia="es-ES"/>
        </w:rPr>
      </w:pPr>
      <w:r>
        <w:rPr>
          <w:rFonts w:ascii="Verdana" w:hAnsi="Verdana" w:cs="Arial"/>
          <w:b/>
          <w:sz w:val="21"/>
          <w:szCs w:val="21"/>
          <w:u w:val="single"/>
          <w:lang w:eastAsia="es-ES"/>
        </w:rPr>
        <w:t>Nota</w:t>
      </w:r>
      <w:r w:rsidR="00351007">
        <w:rPr>
          <w:rFonts w:ascii="Verdana" w:hAnsi="Verdana" w:cs="Arial"/>
          <w:b/>
          <w:sz w:val="21"/>
          <w:szCs w:val="21"/>
          <w:u w:val="single"/>
          <w:lang w:eastAsia="es-ES"/>
        </w:rPr>
        <w:t>s</w:t>
      </w:r>
      <w:r>
        <w:rPr>
          <w:rFonts w:ascii="Verdana" w:hAnsi="Verdana" w:cs="Arial"/>
          <w:b/>
          <w:sz w:val="21"/>
          <w:szCs w:val="21"/>
          <w:u w:val="single"/>
          <w:lang w:eastAsia="es-ES"/>
        </w:rPr>
        <w:t xml:space="preserve"> Simple</w:t>
      </w:r>
      <w:r w:rsidR="00351007">
        <w:rPr>
          <w:rFonts w:ascii="Verdana" w:hAnsi="Verdana" w:cs="Arial"/>
          <w:b/>
          <w:sz w:val="21"/>
          <w:szCs w:val="21"/>
          <w:u w:val="single"/>
          <w:lang w:eastAsia="es-ES"/>
        </w:rPr>
        <w:t>s</w:t>
      </w:r>
    </w:p>
    <w:p w14:paraId="7EF5EF5D" w14:textId="77777777" w:rsidR="00935999" w:rsidRPr="001F0443" w:rsidRDefault="00935999" w:rsidP="00935999">
      <w:pPr>
        <w:jc w:val="center"/>
        <w:rPr>
          <w:rFonts w:ascii="Verdana" w:hAnsi="Verdana" w:cs="Arial"/>
          <w:b/>
          <w:sz w:val="21"/>
          <w:szCs w:val="21"/>
          <w:u w:val="single"/>
          <w:lang w:eastAsia="es-ES"/>
        </w:rPr>
      </w:pPr>
    </w:p>
    <w:p w14:paraId="048E465F" w14:textId="77777777" w:rsidR="00935999" w:rsidRPr="001F0443" w:rsidRDefault="00935999" w:rsidP="00935999">
      <w:pPr>
        <w:ind w:left="709" w:hanging="709"/>
        <w:rPr>
          <w:rFonts w:ascii="Verdana" w:hAnsi="Verdana" w:cs="Arial"/>
          <w:b/>
          <w:sz w:val="21"/>
          <w:szCs w:val="21"/>
          <w:u w:val="single"/>
          <w:lang w:eastAsia="es-ES"/>
        </w:rPr>
      </w:pPr>
      <w:r w:rsidRPr="001F0443">
        <w:rPr>
          <w:rFonts w:ascii="Verdana" w:hAnsi="Verdana" w:cs="Arial"/>
          <w:b/>
          <w:sz w:val="21"/>
          <w:szCs w:val="21"/>
          <w:u w:val="single"/>
          <w:lang w:eastAsia="es-ES"/>
        </w:rPr>
        <w:br w:type="page"/>
      </w:r>
    </w:p>
    <w:p w14:paraId="612E6ED8" w14:textId="77777777" w:rsidR="00935999" w:rsidRPr="001F0443" w:rsidRDefault="00935999" w:rsidP="00935999">
      <w:pPr>
        <w:jc w:val="center"/>
        <w:rPr>
          <w:rFonts w:ascii="Verdana" w:hAnsi="Verdana" w:cs="Arial"/>
          <w:b/>
          <w:sz w:val="21"/>
          <w:szCs w:val="21"/>
          <w:u w:val="single"/>
          <w:lang w:eastAsia="es-ES"/>
        </w:rPr>
      </w:pPr>
      <w:r w:rsidRPr="001F0443">
        <w:rPr>
          <w:rFonts w:ascii="Verdana" w:hAnsi="Verdana" w:cs="Arial"/>
          <w:b/>
          <w:sz w:val="21"/>
          <w:szCs w:val="21"/>
          <w:u w:val="single"/>
          <w:lang w:eastAsia="es-ES"/>
        </w:rPr>
        <w:lastRenderedPageBreak/>
        <w:t>Anexo II</w:t>
      </w:r>
    </w:p>
    <w:p w14:paraId="4D5F477C" w14:textId="77777777" w:rsidR="00935999" w:rsidRPr="001F0443" w:rsidRDefault="00935999" w:rsidP="00935999">
      <w:pPr>
        <w:jc w:val="center"/>
        <w:rPr>
          <w:rFonts w:ascii="Verdana" w:hAnsi="Verdana" w:cs="Arial"/>
          <w:b/>
          <w:sz w:val="21"/>
          <w:szCs w:val="21"/>
          <w:u w:val="single"/>
          <w:lang w:eastAsia="es-ES"/>
        </w:rPr>
      </w:pPr>
    </w:p>
    <w:p w14:paraId="2F1C372A" w14:textId="6F436C00" w:rsidR="00935999" w:rsidRPr="00A2269B" w:rsidRDefault="00935999" w:rsidP="00935999">
      <w:pPr>
        <w:ind w:left="709" w:hanging="709"/>
        <w:jc w:val="center"/>
        <w:rPr>
          <w:rFonts w:ascii="Verdana" w:hAnsi="Verdana" w:cs="Arial"/>
          <w:b/>
          <w:sz w:val="21"/>
          <w:szCs w:val="21"/>
          <w:u w:val="single"/>
          <w:lang w:eastAsia="es-ES"/>
        </w:rPr>
      </w:pPr>
      <w:r w:rsidRPr="00A2269B">
        <w:rPr>
          <w:rFonts w:ascii="Verdana" w:hAnsi="Verdana" w:cs="Arial"/>
          <w:b/>
          <w:sz w:val="21"/>
          <w:szCs w:val="21"/>
          <w:u w:val="single"/>
          <w:lang w:eastAsia="es-ES"/>
        </w:rPr>
        <w:t>Información Catastral</w:t>
      </w:r>
      <w:r w:rsidRPr="00A2269B">
        <w:rPr>
          <w:rFonts w:ascii="Verdana" w:hAnsi="Verdana" w:cs="Arial"/>
          <w:b/>
          <w:sz w:val="21"/>
          <w:szCs w:val="21"/>
          <w:u w:val="single"/>
          <w:lang w:eastAsia="es-ES"/>
        </w:rPr>
        <w:br w:type="page"/>
      </w:r>
    </w:p>
    <w:p w14:paraId="687D1F45" w14:textId="77777777" w:rsidR="00935999" w:rsidRPr="00A2269B" w:rsidRDefault="00935999" w:rsidP="00935999">
      <w:pPr>
        <w:jc w:val="center"/>
        <w:rPr>
          <w:rFonts w:ascii="Verdana" w:hAnsi="Verdana" w:cs="Arial"/>
          <w:b/>
          <w:sz w:val="21"/>
          <w:szCs w:val="21"/>
          <w:u w:val="single"/>
          <w:lang w:eastAsia="es-ES"/>
        </w:rPr>
      </w:pPr>
      <w:r w:rsidRPr="00A2269B">
        <w:rPr>
          <w:rFonts w:ascii="Verdana" w:hAnsi="Verdana" w:cs="Arial"/>
          <w:b/>
          <w:sz w:val="21"/>
          <w:szCs w:val="21"/>
          <w:u w:val="single"/>
          <w:lang w:eastAsia="es-ES"/>
        </w:rPr>
        <w:lastRenderedPageBreak/>
        <w:t>Anexo III</w:t>
      </w:r>
    </w:p>
    <w:p w14:paraId="2325922E" w14:textId="77777777" w:rsidR="00935999" w:rsidRPr="00A2269B" w:rsidRDefault="00935999" w:rsidP="00935999">
      <w:pPr>
        <w:jc w:val="center"/>
        <w:rPr>
          <w:rFonts w:ascii="Verdana" w:hAnsi="Verdana" w:cs="Arial"/>
          <w:b/>
          <w:sz w:val="21"/>
          <w:szCs w:val="21"/>
          <w:u w:val="single"/>
          <w:lang w:eastAsia="es-ES"/>
        </w:rPr>
      </w:pPr>
    </w:p>
    <w:p w14:paraId="1FB7916C" w14:textId="77777777" w:rsidR="00D019EC" w:rsidRPr="00A2269B" w:rsidRDefault="00D019EC" w:rsidP="00935999">
      <w:pPr>
        <w:jc w:val="center"/>
        <w:rPr>
          <w:rFonts w:ascii="Verdana" w:hAnsi="Verdana" w:cs="Arial"/>
          <w:b/>
          <w:sz w:val="21"/>
          <w:szCs w:val="21"/>
          <w:u w:val="single"/>
          <w:lang w:eastAsia="es-ES"/>
        </w:rPr>
      </w:pPr>
      <w:r w:rsidRPr="00A2269B">
        <w:rPr>
          <w:rFonts w:ascii="Verdana" w:hAnsi="Verdana" w:cs="Arial"/>
          <w:b/>
          <w:sz w:val="21"/>
          <w:szCs w:val="21"/>
          <w:u w:val="single"/>
          <w:lang w:eastAsia="es-ES"/>
        </w:rPr>
        <w:t>Planos de Afección</w:t>
      </w:r>
    </w:p>
    <w:p w14:paraId="5AE164F8" w14:textId="77777777" w:rsidR="00D019EC" w:rsidRPr="00A2269B" w:rsidRDefault="00D019EC">
      <w:pPr>
        <w:rPr>
          <w:rFonts w:ascii="Verdana" w:hAnsi="Verdana" w:cs="Arial"/>
          <w:b/>
          <w:sz w:val="21"/>
          <w:szCs w:val="21"/>
          <w:u w:val="single"/>
          <w:lang w:eastAsia="es-ES"/>
        </w:rPr>
      </w:pPr>
      <w:r w:rsidRPr="00A2269B">
        <w:rPr>
          <w:rFonts w:ascii="Verdana" w:hAnsi="Verdana" w:cs="Arial"/>
          <w:b/>
          <w:sz w:val="21"/>
          <w:szCs w:val="21"/>
          <w:u w:val="single"/>
          <w:lang w:eastAsia="es-ES"/>
        </w:rPr>
        <w:br w:type="page"/>
      </w:r>
    </w:p>
    <w:p w14:paraId="13EB5DDB" w14:textId="7D49ED98" w:rsidR="00D019EC" w:rsidRPr="00A2269B" w:rsidRDefault="00D019EC" w:rsidP="00D019EC">
      <w:pPr>
        <w:jc w:val="center"/>
        <w:rPr>
          <w:rFonts w:ascii="Verdana" w:hAnsi="Verdana" w:cs="Arial"/>
          <w:b/>
          <w:sz w:val="21"/>
          <w:szCs w:val="21"/>
          <w:u w:val="single"/>
          <w:lang w:eastAsia="es-ES"/>
        </w:rPr>
      </w:pPr>
      <w:r w:rsidRPr="00A2269B">
        <w:rPr>
          <w:rFonts w:ascii="Verdana" w:hAnsi="Verdana" w:cs="Arial"/>
          <w:b/>
          <w:sz w:val="21"/>
          <w:szCs w:val="21"/>
          <w:u w:val="single"/>
          <w:lang w:eastAsia="es-ES"/>
        </w:rPr>
        <w:lastRenderedPageBreak/>
        <w:t>Anexo IV</w:t>
      </w:r>
    </w:p>
    <w:p w14:paraId="477C5347" w14:textId="77777777" w:rsidR="00D019EC" w:rsidRPr="00A2269B" w:rsidRDefault="00D019EC" w:rsidP="00D019EC">
      <w:pPr>
        <w:jc w:val="center"/>
        <w:rPr>
          <w:rFonts w:ascii="Verdana" w:hAnsi="Verdana" w:cs="Arial"/>
          <w:b/>
          <w:sz w:val="21"/>
          <w:szCs w:val="21"/>
          <w:u w:val="single"/>
          <w:lang w:eastAsia="es-ES"/>
        </w:rPr>
      </w:pPr>
    </w:p>
    <w:p w14:paraId="7365A8B4" w14:textId="23C76779" w:rsidR="00935999" w:rsidRPr="00A2269B" w:rsidRDefault="00D019EC" w:rsidP="00935999">
      <w:pPr>
        <w:jc w:val="center"/>
        <w:rPr>
          <w:rFonts w:ascii="Verdana" w:hAnsi="Verdana" w:cs="Arial"/>
          <w:b/>
          <w:sz w:val="21"/>
          <w:szCs w:val="21"/>
          <w:u w:val="single"/>
          <w:lang w:eastAsia="es-ES"/>
        </w:rPr>
      </w:pPr>
      <w:r w:rsidRPr="00A2269B">
        <w:rPr>
          <w:rFonts w:ascii="Verdana" w:hAnsi="Verdana" w:cs="Arial"/>
          <w:b/>
          <w:sz w:val="21"/>
          <w:szCs w:val="21"/>
          <w:u w:val="single"/>
          <w:lang w:eastAsia="es-ES"/>
        </w:rPr>
        <w:t>Justificante de pago</w:t>
      </w:r>
    </w:p>
    <w:p w14:paraId="1E05F1DC" w14:textId="77777777" w:rsidR="00935999" w:rsidRPr="00A2269B" w:rsidRDefault="00935999" w:rsidP="00935999">
      <w:pPr>
        <w:jc w:val="center"/>
        <w:rPr>
          <w:rFonts w:ascii="Verdana" w:hAnsi="Verdana" w:cs="Arial"/>
          <w:b/>
          <w:sz w:val="21"/>
          <w:szCs w:val="21"/>
          <w:u w:val="single"/>
          <w:lang w:eastAsia="es-ES"/>
        </w:rPr>
      </w:pPr>
    </w:p>
    <w:p w14:paraId="080FF2D6" w14:textId="77777777" w:rsidR="004E4B0D" w:rsidRPr="00A2269B" w:rsidRDefault="004E4B0D" w:rsidP="00935999">
      <w:pPr>
        <w:jc w:val="center"/>
        <w:rPr>
          <w:rFonts w:ascii="Verdana" w:hAnsi="Verdana" w:cs="Arial"/>
          <w:b/>
          <w:sz w:val="21"/>
          <w:szCs w:val="21"/>
          <w:u w:val="single"/>
          <w:lang w:eastAsia="es-ES"/>
        </w:rPr>
      </w:pPr>
    </w:p>
    <w:p w14:paraId="42904C39" w14:textId="1DE1D235" w:rsidR="00935999" w:rsidRPr="00DF07B4" w:rsidRDefault="00935999" w:rsidP="00DF07B4">
      <w:pPr>
        <w:rPr>
          <w:rFonts w:ascii="Verdana" w:hAnsi="Verdana" w:cs="Arial"/>
          <w:b/>
          <w:sz w:val="21"/>
          <w:szCs w:val="21"/>
          <w:u w:val="single"/>
          <w:lang w:eastAsia="es-ES"/>
        </w:rPr>
      </w:pPr>
    </w:p>
    <w:sectPr w:rsidR="00935999" w:rsidRPr="00DF07B4" w:rsidSect="006D3D45">
      <w:footerReference w:type="default" r:id="rId13"/>
      <w:pgSz w:w="11900" w:h="16840"/>
      <w:pgMar w:top="1417" w:right="1701" w:bottom="1417"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51C67" w14:textId="77777777" w:rsidR="00D575F7" w:rsidRDefault="00D575F7" w:rsidP="001B2CB8">
      <w:r>
        <w:separator/>
      </w:r>
    </w:p>
  </w:endnote>
  <w:endnote w:type="continuationSeparator" w:id="0">
    <w:p w14:paraId="632DFC98" w14:textId="77777777" w:rsidR="00D575F7" w:rsidRDefault="00D575F7" w:rsidP="001B2CB8">
      <w:r>
        <w:continuationSeparator/>
      </w:r>
    </w:p>
  </w:endnote>
  <w:endnote w:type="continuationNotice" w:id="1">
    <w:p w14:paraId="1C65AC91" w14:textId="77777777" w:rsidR="00D575F7" w:rsidRDefault="00D57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2293321"/>
      <w:docPartObj>
        <w:docPartGallery w:val="Page Numbers (Bottom of Page)"/>
        <w:docPartUnique/>
      </w:docPartObj>
    </w:sdtPr>
    <w:sdtEndPr>
      <w:rPr>
        <w:rFonts w:ascii="Verdana" w:hAnsi="Verdana"/>
        <w:sz w:val="18"/>
        <w:szCs w:val="18"/>
      </w:rPr>
    </w:sdtEndPr>
    <w:sdtContent>
      <w:p w14:paraId="22193C2B" w14:textId="29D52369" w:rsidR="00A856C9" w:rsidRPr="00720E8E" w:rsidRDefault="00A856C9">
        <w:pPr>
          <w:pStyle w:val="Piedepgina"/>
          <w:jc w:val="center"/>
          <w:rPr>
            <w:rFonts w:ascii="Verdana" w:hAnsi="Verdana"/>
            <w:sz w:val="18"/>
            <w:szCs w:val="18"/>
          </w:rPr>
        </w:pPr>
        <w:r w:rsidRPr="00720E8E">
          <w:rPr>
            <w:rFonts w:ascii="Verdana" w:hAnsi="Verdana"/>
            <w:sz w:val="18"/>
            <w:szCs w:val="18"/>
          </w:rPr>
          <w:fldChar w:fldCharType="begin"/>
        </w:r>
        <w:r w:rsidRPr="00720E8E">
          <w:rPr>
            <w:rFonts w:ascii="Verdana" w:hAnsi="Verdana"/>
            <w:sz w:val="18"/>
            <w:szCs w:val="18"/>
          </w:rPr>
          <w:instrText>PAGE   \* MERGEFORMAT</w:instrText>
        </w:r>
        <w:r w:rsidRPr="00720E8E">
          <w:rPr>
            <w:rFonts w:ascii="Verdana" w:hAnsi="Verdana"/>
            <w:sz w:val="18"/>
            <w:szCs w:val="18"/>
          </w:rPr>
          <w:fldChar w:fldCharType="separate"/>
        </w:r>
        <w:r w:rsidRPr="00720E8E">
          <w:rPr>
            <w:rFonts w:ascii="Verdana" w:hAnsi="Verdana"/>
            <w:sz w:val="18"/>
            <w:szCs w:val="18"/>
          </w:rPr>
          <w:t>2</w:t>
        </w:r>
        <w:r w:rsidRPr="00720E8E">
          <w:rPr>
            <w:rFonts w:ascii="Verdana" w:hAnsi="Verdana"/>
            <w:sz w:val="18"/>
            <w:szCs w:val="18"/>
          </w:rPr>
          <w:fldChar w:fldCharType="end"/>
        </w:r>
      </w:p>
    </w:sdtContent>
  </w:sdt>
  <w:p w14:paraId="33CF9BC9" w14:textId="77777777" w:rsidR="00A856C9" w:rsidRDefault="00A856C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8975" w14:textId="66639FE0" w:rsidR="00A856C9" w:rsidRDefault="00A856C9">
    <w:pPr>
      <w:pStyle w:val="Piedepgina"/>
      <w:jc w:val="center"/>
    </w:pPr>
  </w:p>
  <w:p w14:paraId="65871B5A" w14:textId="77777777" w:rsidR="00A856C9" w:rsidRDefault="00A856C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3833F" w14:textId="77777777" w:rsidR="00D575F7" w:rsidRDefault="00D575F7" w:rsidP="001B2CB8">
      <w:r>
        <w:separator/>
      </w:r>
    </w:p>
  </w:footnote>
  <w:footnote w:type="continuationSeparator" w:id="0">
    <w:p w14:paraId="681FB9FE" w14:textId="77777777" w:rsidR="00D575F7" w:rsidRDefault="00D575F7" w:rsidP="001B2CB8">
      <w:r>
        <w:continuationSeparator/>
      </w:r>
    </w:p>
  </w:footnote>
  <w:footnote w:type="continuationNotice" w:id="1">
    <w:p w14:paraId="422D8627" w14:textId="77777777" w:rsidR="00D575F7" w:rsidRDefault="00D575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5DE6"/>
    <w:multiLevelType w:val="hybridMultilevel"/>
    <w:tmpl w:val="F660507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466176"/>
    <w:multiLevelType w:val="multilevel"/>
    <w:tmpl w:val="49965714"/>
    <w:lvl w:ilvl="0">
      <w:start w:val="2"/>
      <w:numFmt w:val="decimal"/>
      <w:lvlText w:val="%1."/>
      <w:lvlJc w:val="left"/>
      <w:pPr>
        <w:ind w:left="480" w:hanging="480"/>
      </w:pPr>
      <w:rPr>
        <w:rFonts w:eastAsia="Times New Roman" w:cs="Arial" w:hint="default"/>
      </w:rPr>
    </w:lvl>
    <w:lvl w:ilvl="1">
      <w:start w:val="1"/>
      <w:numFmt w:val="decimal"/>
      <w:lvlText w:val="%1.%2."/>
      <w:lvlJc w:val="left"/>
      <w:pPr>
        <w:ind w:left="480" w:hanging="480"/>
      </w:pPr>
      <w:rPr>
        <w:rFonts w:eastAsia="Times New Roman" w:cs="Arial" w:hint="default"/>
      </w:rPr>
    </w:lvl>
    <w:lvl w:ilvl="2">
      <w:start w:val="1"/>
      <w:numFmt w:val="decimal"/>
      <w:lvlText w:val="%1.%2.%3."/>
      <w:lvlJc w:val="left"/>
      <w:pPr>
        <w:ind w:left="720" w:hanging="720"/>
      </w:pPr>
      <w:rPr>
        <w:rFonts w:eastAsia="Times New Roman" w:cs="Arial" w:hint="default"/>
      </w:rPr>
    </w:lvl>
    <w:lvl w:ilvl="3">
      <w:start w:val="1"/>
      <w:numFmt w:val="decimal"/>
      <w:lvlText w:val="%1.%2.%3.%4."/>
      <w:lvlJc w:val="left"/>
      <w:pPr>
        <w:ind w:left="720" w:hanging="720"/>
      </w:pPr>
      <w:rPr>
        <w:rFonts w:eastAsia="Times New Roman" w:cs="Arial" w:hint="default"/>
      </w:rPr>
    </w:lvl>
    <w:lvl w:ilvl="4">
      <w:start w:val="1"/>
      <w:numFmt w:val="decimal"/>
      <w:lvlText w:val="%1.%2.%3.%4.%5."/>
      <w:lvlJc w:val="left"/>
      <w:pPr>
        <w:ind w:left="1080" w:hanging="1080"/>
      </w:pPr>
      <w:rPr>
        <w:rFonts w:eastAsia="Times New Roman" w:cs="Arial" w:hint="default"/>
      </w:rPr>
    </w:lvl>
    <w:lvl w:ilvl="5">
      <w:start w:val="1"/>
      <w:numFmt w:val="decimal"/>
      <w:lvlText w:val="%1.%2.%3.%4.%5.%6."/>
      <w:lvlJc w:val="left"/>
      <w:pPr>
        <w:ind w:left="1080" w:hanging="1080"/>
      </w:pPr>
      <w:rPr>
        <w:rFonts w:eastAsia="Times New Roman" w:cs="Arial" w:hint="default"/>
      </w:rPr>
    </w:lvl>
    <w:lvl w:ilvl="6">
      <w:start w:val="1"/>
      <w:numFmt w:val="decimal"/>
      <w:lvlText w:val="%1.%2.%3.%4.%5.%6.%7."/>
      <w:lvlJc w:val="left"/>
      <w:pPr>
        <w:ind w:left="1440" w:hanging="1440"/>
      </w:pPr>
      <w:rPr>
        <w:rFonts w:eastAsia="Times New Roman" w:cs="Arial" w:hint="default"/>
      </w:rPr>
    </w:lvl>
    <w:lvl w:ilvl="7">
      <w:start w:val="1"/>
      <w:numFmt w:val="decimal"/>
      <w:lvlText w:val="%1.%2.%3.%4.%5.%6.%7.%8."/>
      <w:lvlJc w:val="left"/>
      <w:pPr>
        <w:ind w:left="1440" w:hanging="1440"/>
      </w:pPr>
      <w:rPr>
        <w:rFonts w:eastAsia="Times New Roman" w:cs="Arial" w:hint="default"/>
      </w:rPr>
    </w:lvl>
    <w:lvl w:ilvl="8">
      <w:start w:val="1"/>
      <w:numFmt w:val="decimal"/>
      <w:lvlText w:val="%1.%2.%3.%4.%5.%6.%7.%8.%9."/>
      <w:lvlJc w:val="left"/>
      <w:pPr>
        <w:ind w:left="1800" w:hanging="1800"/>
      </w:pPr>
      <w:rPr>
        <w:rFonts w:eastAsia="Times New Roman" w:cs="Arial" w:hint="default"/>
      </w:rPr>
    </w:lvl>
  </w:abstractNum>
  <w:abstractNum w:abstractNumId="2" w15:restartNumberingAfterBreak="0">
    <w:nsid w:val="145E182C"/>
    <w:multiLevelType w:val="multilevel"/>
    <w:tmpl w:val="6BDA0116"/>
    <w:lvl w:ilvl="0">
      <w:start w:val="4"/>
      <w:numFmt w:val="decimal"/>
      <w:lvlText w:val="%1."/>
      <w:lvlJc w:val="left"/>
      <w:pPr>
        <w:ind w:left="360" w:hanging="360"/>
      </w:pPr>
      <w:rPr>
        <w:rFonts w:hint="default"/>
        <w:b/>
        <w:bCs/>
      </w:rPr>
    </w:lvl>
    <w:lvl w:ilvl="1">
      <w:start w:val="1"/>
      <w:numFmt w:val="decimal"/>
      <w:lvlText w:val="%1.%2."/>
      <w:lvlJc w:val="left"/>
      <w:pPr>
        <w:ind w:left="2203"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315668"/>
    <w:multiLevelType w:val="hybridMultilevel"/>
    <w:tmpl w:val="1938D19E"/>
    <w:lvl w:ilvl="0" w:tplc="49D866A4">
      <w:numFmt w:val="bullet"/>
      <w:lvlText w:val="•"/>
      <w:lvlJc w:val="left"/>
      <w:pPr>
        <w:ind w:left="809" w:hanging="351"/>
      </w:pPr>
      <w:rPr>
        <w:rFonts w:ascii="Cambria" w:eastAsia="Cambria" w:hAnsi="Cambria" w:cs="Cambria" w:hint="default"/>
        <w:w w:val="45"/>
        <w:sz w:val="24"/>
        <w:szCs w:val="24"/>
        <w:lang w:val="es-ES" w:eastAsia="en-US" w:bidi="ar-SA"/>
      </w:rPr>
    </w:lvl>
    <w:lvl w:ilvl="1" w:tplc="FBB8568E">
      <w:start w:val="1"/>
      <w:numFmt w:val="decimal"/>
      <w:lvlText w:val="%2)"/>
      <w:lvlJc w:val="left"/>
      <w:pPr>
        <w:ind w:left="1169" w:hanging="360"/>
      </w:pPr>
      <w:rPr>
        <w:rFonts w:ascii="Calibri" w:eastAsia="Calibri" w:hAnsi="Calibri" w:cs="Calibri" w:hint="default"/>
        <w:w w:val="100"/>
        <w:sz w:val="24"/>
        <w:szCs w:val="24"/>
        <w:lang w:val="es-ES" w:eastAsia="en-US" w:bidi="ar-SA"/>
      </w:rPr>
    </w:lvl>
    <w:lvl w:ilvl="2" w:tplc="05F6F8BE">
      <w:numFmt w:val="bullet"/>
      <w:lvlText w:val="•"/>
      <w:lvlJc w:val="left"/>
      <w:pPr>
        <w:ind w:left="2000" w:hanging="360"/>
      </w:pPr>
      <w:rPr>
        <w:rFonts w:hint="default"/>
        <w:lang w:val="es-ES" w:eastAsia="en-US" w:bidi="ar-SA"/>
      </w:rPr>
    </w:lvl>
    <w:lvl w:ilvl="3" w:tplc="1CFE8D18">
      <w:numFmt w:val="bullet"/>
      <w:lvlText w:val="•"/>
      <w:lvlJc w:val="left"/>
      <w:pPr>
        <w:ind w:left="2840" w:hanging="360"/>
      </w:pPr>
      <w:rPr>
        <w:rFonts w:hint="default"/>
        <w:lang w:val="es-ES" w:eastAsia="en-US" w:bidi="ar-SA"/>
      </w:rPr>
    </w:lvl>
    <w:lvl w:ilvl="4" w:tplc="7610D82E">
      <w:numFmt w:val="bullet"/>
      <w:lvlText w:val="•"/>
      <w:lvlJc w:val="left"/>
      <w:pPr>
        <w:ind w:left="3680" w:hanging="360"/>
      </w:pPr>
      <w:rPr>
        <w:rFonts w:hint="default"/>
        <w:lang w:val="es-ES" w:eastAsia="en-US" w:bidi="ar-SA"/>
      </w:rPr>
    </w:lvl>
    <w:lvl w:ilvl="5" w:tplc="0D5AA514">
      <w:numFmt w:val="bullet"/>
      <w:lvlText w:val="•"/>
      <w:lvlJc w:val="left"/>
      <w:pPr>
        <w:ind w:left="4520" w:hanging="360"/>
      </w:pPr>
      <w:rPr>
        <w:rFonts w:hint="default"/>
        <w:lang w:val="es-ES" w:eastAsia="en-US" w:bidi="ar-SA"/>
      </w:rPr>
    </w:lvl>
    <w:lvl w:ilvl="6" w:tplc="96940F34">
      <w:numFmt w:val="bullet"/>
      <w:lvlText w:val="•"/>
      <w:lvlJc w:val="left"/>
      <w:pPr>
        <w:ind w:left="5360" w:hanging="360"/>
      </w:pPr>
      <w:rPr>
        <w:rFonts w:hint="default"/>
        <w:lang w:val="es-ES" w:eastAsia="en-US" w:bidi="ar-SA"/>
      </w:rPr>
    </w:lvl>
    <w:lvl w:ilvl="7" w:tplc="86F4E6B2">
      <w:numFmt w:val="bullet"/>
      <w:lvlText w:val="•"/>
      <w:lvlJc w:val="left"/>
      <w:pPr>
        <w:ind w:left="6200" w:hanging="360"/>
      </w:pPr>
      <w:rPr>
        <w:rFonts w:hint="default"/>
        <w:lang w:val="es-ES" w:eastAsia="en-US" w:bidi="ar-SA"/>
      </w:rPr>
    </w:lvl>
    <w:lvl w:ilvl="8" w:tplc="B86487C4">
      <w:numFmt w:val="bullet"/>
      <w:lvlText w:val="•"/>
      <w:lvlJc w:val="left"/>
      <w:pPr>
        <w:ind w:left="7040" w:hanging="360"/>
      </w:pPr>
      <w:rPr>
        <w:rFonts w:hint="default"/>
        <w:lang w:val="es-ES" w:eastAsia="en-US" w:bidi="ar-SA"/>
      </w:rPr>
    </w:lvl>
  </w:abstractNum>
  <w:abstractNum w:abstractNumId="5" w15:restartNumberingAfterBreak="0">
    <w:nsid w:val="264D1F99"/>
    <w:multiLevelType w:val="hybridMultilevel"/>
    <w:tmpl w:val="B41E663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7" w15:restartNumberingAfterBreak="0">
    <w:nsid w:val="2A942858"/>
    <w:multiLevelType w:val="hybridMultilevel"/>
    <w:tmpl w:val="AB14C028"/>
    <w:lvl w:ilvl="0" w:tplc="0C0A0013">
      <w:start w:val="1"/>
      <w:numFmt w:val="upperRoman"/>
      <w:lvlText w:val="%1."/>
      <w:lvlJc w:val="right"/>
      <w:pPr>
        <w:ind w:left="720" w:hanging="360"/>
      </w:pPr>
      <w:rPr>
        <w:b/>
      </w:rPr>
    </w:lvl>
    <w:lvl w:ilvl="1" w:tplc="6FB4DBA0">
      <w:start w:val="1"/>
      <w:numFmt w:val="lowerLetter"/>
      <w:lvlText w:val="%2."/>
      <w:lvlJc w:val="left"/>
      <w:pPr>
        <w:ind w:left="1440" w:hanging="360"/>
      </w:pPr>
      <w:rPr>
        <w:i/>
        <w:iCs/>
      </w:r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15:restartNumberingAfterBreak="0">
    <w:nsid w:val="48923F82"/>
    <w:multiLevelType w:val="hybridMultilevel"/>
    <w:tmpl w:val="E13AE8E0"/>
    <w:lvl w:ilvl="0" w:tplc="539615DC">
      <w:start w:val="2"/>
      <w:numFmt w:val="bullet"/>
      <w:lvlText w:val="-"/>
      <w:lvlJc w:val="left"/>
      <w:pPr>
        <w:ind w:left="720" w:hanging="360"/>
      </w:pPr>
      <w:rPr>
        <w:rFonts w:ascii="Book Antiqua" w:eastAsia="Calibri" w:hAnsi="Book Antiqua"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11" w15:restartNumberingAfterBreak="0">
    <w:nsid w:val="4CC90AB2"/>
    <w:multiLevelType w:val="hybridMultilevel"/>
    <w:tmpl w:val="EC7A9F56"/>
    <w:lvl w:ilvl="0" w:tplc="19DA0398">
      <w:numFmt w:val="bullet"/>
      <w:lvlText w:val="•"/>
      <w:lvlJc w:val="left"/>
      <w:pPr>
        <w:ind w:left="1169" w:hanging="360"/>
      </w:pPr>
      <w:rPr>
        <w:rFonts w:ascii="Cambria" w:eastAsia="Cambria" w:hAnsi="Cambria" w:cs="Cambria" w:hint="default"/>
        <w:w w:val="45"/>
        <w:sz w:val="24"/>
        <w:szCs w:val="24"/>
        <w:lang w:val="es-ES" w:eastAsia="en-US" w:bidi="ar-SA"/>
      </w:rPr>
    </w:lvl>
    <w:lvl w:ilvl="1" w:tplc="185AB7BE">
      <w:numFmt w:val="bullet"/>
      <w:lvlText w:val="•"/>
      <w:lvlJc w:val="left"/>
      <w:pPr>
        <w:ind w:left="1916" w:hanging="360"/>
      </w:pPr>
      <w:rPr>
        <w:rFonts w:hint="default"/>
        <w:lang w:val="es-ES" w:eastAsia="en-US" w:bidi="ar-SA"/>
      </w:rPr>
    </w:lvl>
    <w:lvl w:ilvl="2" w:tplc="9E9AE058">
      <w:numFmt w:val="bullet"/>
      <w:lvlText w:val="•"/>
      <w:lvlJc w:val="left"/>
      <w:pPr>
        <w:ind w:left="2672" w:hanging="360"/>
      </w:pPr>
      <w:rPr>
        <w:rFonts w:hint="default"/>
        <w:lang w:val="es-ES" w:eastAsia="en-US" w:bidi="ar-SA"/>
      </w:rPr>
    </w:lvl>
    <w:lvl w:ilvl="3" w:tplc="0D3E45CE">
      <w:numFmt w:val="bullet"/>
      <w:lvlText w:val="•"/>
      <w:lvlJc w:val="left"/>
      <w:pPr>
        <w:ind w:left="3428" w:hanging="360"/>
      </w:pPr>
      <w:rPr>
        <w:rFonts w:hint="default"/>
        <w:lang w:val="es-ES" w:eastAsia="en-US" w:bidi="ar-SA"/>
      </w:rPr>
    </w:lvl>
    <w:lvl w:ilvl="4" w:tplc="445ABB54">
      <w:numFmt w:val="bullet"/>
      <w:lvlText w:val="•"/>
      <w:lvlJc w:val="left"/>
      <w:pPr>
        <w:ind w:left="4184" w:hanging="360"/>
      </w:pPr>
      <w:rPr>
        <w:rFonts w:hint="default"/>
        <w:lang w:val="es-ES" w:eastAsia="en-US" w:bidi="ar-SA"/>
      </w:rPr>
    </w:lvl>
    <w:lvl w:ilvl="5" w:tplc="0B2264D4">
      <w:numFmt w:val="bullet"/>
      <w:lvlText w:val="•"/>
      <w:lvlJc w:val="left"/>
      <w:pPr>
        <w:ind w:left="4940" w:hanging="360"/>
      </w:pPr>
      <w:rPr>
        <w:rFonts w:hint="default"/>
        <w:lang w:val="es-ES" w:eastAsia="en-US" w:bidi="ar-SA"/>
      </w:rPr>
    </w:lvl>
    <w:lvl w:ilvl="6" w:tplc="B1708342">
      <w:numFmt w:val="bullet"/>
      <w:lvlText w:val="•"/>
      <w:lvlJc w:val="left"/>
      <w:pPr>
        <w:ind w:left="5696" w:hanging="360"/>
      </w:pPr>
      <w:rPr>
        <w:rFonts w:hint="default"/>
        <w:lang w:val="es-ES" w:eastAsia="en-US" w:bidi="ar-SA"/>
      </w:rPr>
    </w:lvl>
    <w:lvl w:ilvl="7" w:tplc="F16ECCDC">
      <w:numFmt w:val="bullet"/>
      <w:lvlText w:val="•"/>
      <w:lvlJc w:val="left"/>
      <w:pPr>
        <w:ind w:left="6452" w:hanging="360"/>
      </w:pPr>
      <w:rPr>
        <w:rFonts w:hint="default"/>
        <w:lang w:val="es-ES" w:eastAsia="en-US" w:bidi="ar-SA"/>
      </w:rPr>
    </w:lvl>
    <w:lvl w:ilvl="8" w:tplc="ABCC61DA">
      <w:numFmt w:val="bullet"/>
      <w:lvlText w:val="•"/>
      <w:lvlJc w:val="left"/>
      <w:pPr>
        <w:ind w:left="7208" w:hanging="360"/>
      </w:pPr>
      <w:rPr>
        <w:rFonts w:hint="default"/>
        <w:lang w:val="es-ES" w:eastAsia="en-US" w:bidi="ar-SA"/>
      </w:rPr>
    </w:lvl>
  </w:abstractNum>
  <w:abstractNum w:abstractNumId="12" w15:restartNumberingAfterBreak="0">
    <w:nsid w:val="62B21CD8"/>
    <w:multiLevelType w:val="hybridMultilevel"/>
    <w:tmpl w:val="BCC42FAE"/>
    <w:lvl w:ilvl="0" w:tplc="E73EF0B2">
      <w:start w:val="1"/>
      <w:numFmt w:val="decimal"/>
      <w:lvlText w:val="%1)"/>
      <w:lvlJc w:val="left"/>
      <w:pPr>
        <w:ind w:left="1068" w:hanging="360"/>
      </w:pPr>
    </w:lvl>
    <w:lvl w:ilvl="1" w:tplc="0C0A0019">
      <w:start w:val="1"/>
      <w:numFmt w:val="lowerLetter"/>
      <w:lvlText w:val="%2."/>
      <w:lvlJc w:val="left"/>
      <w:pPr>
        <w:ind w:left="1788" w:hanging="360"/>
      </w:pPr>
    </w:lvl>
    <w:lvl w:ilvl="2" w:tplc="0C0A001B">
      <w:start w:val="1"/>
      <w:numFmt w:val="lowerRoman"/>
      <w:lvlText w:val="%3."/>
      <w:lvlJc w:val="right"/>
      <w:pPr>
        <w:ind w:left="2508" w:hanging="180"/>
      </w:pPr>
    </w:lvl>
    <w:lvl w:ilvl="3" w:tplc="0C0A000F">
      <w:start w:val="1"/>
      <w:numFmt w:val="decimal"/>
      <w:lvlText w:val="%4."/>
      <w:lvlJc w:val="left"/>
      <w:pPr>
        <w:ind w:left="3228" w:hanging="360"/>
      </w:pPr>
    </w:lvl>
    <w:lvl w:ilvl="4" w:tplc="0C0A0019">
      <w:start w:val="1"/>
      <w:numFmt w:val="lowerLetter"/>
      <w:lvlText w:val="%5."/>
      <w:lvlJc w:val="left"/>
      <w:pPr>
        <w:ind w:left="3948" w:hanging="360"/>
      </w:pPr>
    </w:lvl>
    <w:lvl w:ilvl="5" w:tplc="0C0A001B">
      <w:start w:val="1"/>
      <w:numFmt w:val="lowerRoman"/>
      <w:lvlText w:val="%6."/>
      <w:lvlJc w:val="right"/>
      <w:pPr>
        <w:ind w:left="4668" w:hanging="180"/>
      </w:pPr>
    </w:lvl>
    <w:lvl w:ilvl="6" w:tplc="0C0A000F">
      <w:start w:val="1"/>
      <w:numFmt w:val="decimal"/>
      <w:lvlText w:val="%7."/>
      <w:lvlJc w:val="left"/>
      <w:pPr>
        <w:ind w:left="5388" w:hanging="360"/>
      </w:pPr>
    </w:lvl>
    <w:lvl w:ilvl="7" w:tplc="0C0A0019">
      <w:start w:val="1"/>
      <w:numFmt w:val="lowerLetter"/>
      <w:lvlText w:val="%8."/>
      <w:lvlJc w:val="left"/>
      <w:pPr>
        <w:ind w:left="6108" w:hanging="360"/>
      </w:pPr>
    </w:lvl>
    <w:lvl w:ilvl="8" w:tplc="0C0A001B">
      <w:start w:val="1"/>
      <w:numFmt w:val="lowerRoman"/>
      <w:lvlText w:val="%9."/>
      <w:lvlJc w:val="right"/>
      <w:pPr>
        <w:ind w:left="6828" w:hanging="180"/>
      </w:pPr>
    </w:lvl>
  </w:abstractNum>
  <w:abstractNum w:abstractNumId="13" w15:restartNumberingAfterBreak="0">
    <w:nsid w:val="645B4F08"/>
    <w:multiLevelType w:val="multilevel"/>
    <w:tmpl w:val="1CA43592"/>
    <w:lvl w:ilvl="0">
      <w:start w:val="1"/>
      <w:numFmt w:val="decimal"/>
      <w:pStyle w:val="DEUHead1"/>
      <w:lvlText w:val="%1."/>
      <w:lvlJc w:val="left"/>
      <w:pPr>
        <w:ind w:left="709" w:hanging="709"/>
      </w:pPr>
      <w:rPr>
        <w:b/>
        <w:i w:val="0"/>
        <w:sz w:val="22"/>
        <w:szCs w:val="22"/>
      </w:rPr>
    </w:lvl>
    <w:lvl w:ilvl="1">
      <w:start w:val="1"/>
      <w:numFmt w:val="decimal"/>
      <w:pStyle w:val="DEUHead2"/>
      <w:lvlText w:val="%1.%2"/>
      <w:lvlJc w:val="left"/>
      <w:pPr>
        <w:ind w:left="1429" w:hanging="709"/>
      </w:pPr>
      <w:rPr>
        <w:b w:val="0"/>
        <w:i w:val="0"/>
        <w:lang w:val="es-ES"/>
      </w:rPr>
    </w:lvl>
    <w:lvl w:ilvl="2">
      <w:start w:val="1"/>
      <w:numFmt w:val="decimal"/>
      <w:pStyle w:val="DEUHead3"/>
      <w:lvlText w:val="%1.%2.%3"/>
      <w:lvlJc w:val="left"/>
      <w:pPr>
        <w:ind w:left="2138" w:hanging="709"/>
      </w:pPr>
      <w:rPr>
        <w:b w:val="0"/>
        <w:i w:val="0"/>
      </w:rPr>
    </w:lvl>
    <w:lvl w:ilvl="3">
      <w:start w:val="1"/>
      <w:numFmt w:val="lowerLetter"/>
      <w:pStyle w:val="DEUHead4"/>
      <w:lvlText w:val="%4)"/>
      <w:lvlJc w:val="left"/>
      <w:pPr>
        <w:ind w:left="2846" w:hanging="708"/>
      </w:pPr>
      <w:rPr>
        <w:b w:val="0"/>
        <w:i w:val="0"/>
      </w:rPr>
    </w:lvl>
    <w:lvl w:ilvl="4">
      <w:start w:val="1"/>
      <w:numFmt w:val="lowerLetter"/>
      <w:pStyle w:val="DEUHead5"/>
      <w:lvlText w:val="%5%5)"/>
      <w:lvlJc w:val="left"/>
      <w:pPr>
        <w:ind w:left="3555" w:hanging="709"/>
      </w:pPr>
      <w:rPr>
        <w:b w:val="0"/>
        <w:i w:val="0"/>
      </w:rPr>
    </w:lvl>
    <w:lvl w:ilvl="5">
      <w:start w:val="1"/>
      <w:numFmt w:val="decimal"/>
      <w:pStyle w:val="DEUHead6"/>
      <w:lvlText w:val="(%6)"/>
      <w:lvlJc w:val="left"/>
      <w:pPr>
        <w:ind w:left="4264" w:hanging="709"/>
      </w:pPr>
      <w:rPr>
        <w:b w:val="0"/>
        <w:i w:val="0"/>
      </w:rPr>
    </w:lvl>
    <w:lvl w:ilvl="6">
      <w:start w:val="1"/>
      <w:numFmt w:val="lowerLetter"/>
      <w:pStyle w:val="DEUHead7"/>
      <w:lvlText w:val="(%7)"/>
      <w:lvlJc w:val="left"/>
      <w:pPr>
        <w:ind w:left="4973" w:hanging="709"/>
      </w:pPr>
      <w:rPr>
        <w:b w:val="0"/>
        <w:i w:val="0"/>
      </w:rPr>
    </w:lvl>
    <w:lvl w:ilvl="7">
      <w:start w:val="1"/>
      <w:numFmt w:val="lowerLetter"/>
      <w:pStyle w:val="DEUHead8"/>
      <w:lvlText w:val="(%8%8)"/>
      <w:lvlJc w:val="left"/>
      <w:pPr>
        <w:ind w:left="5681" w:hanging="708"/>
      </w:pPr>
      <w:rPr>
        <w:b w:val="0"/>
        <w:i w:val="0"/>
      </w:rPr>
    </w:lvl>
    <w:lvl w:ilvl="8">
      <w:start w:val="1"/>
      <w:numFmt w:val="decimal"/>
      <w:pStyle w:val="DEUHead9"/>
      <w:lvlText w:val="(%9)"/>
      <w:lvlJc w:val="left"/>
      <w:pPr>
        <w:ind w:left="6390" w:hanging="709"/>
      </w:pPr>
      <w:rPr>
        <w:b w:val="0"/>
        <w:i w:val="0"/>
      </w:rPr>
    </w:lvl>
  </w:abstractNum>
  <w:abstractNum w:abstractNumId="14" w15:restartNumberingAfterBreak="0">
    <w:nsid w:val="6705080E"/>
    <w:multiLevelType w:val="multilevel"/>
    <w:tmpl w:val="50705F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76B34D5"/>
    <w:multiLevelType w:val="hybridMultilevel"/>
    <w:tmpl w:val="087839B6"/>
    <w:lvl w:ilvl="0" w:tplc="2820C4E6">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8706247"/>
    <w:multiLevelType w:val="hybridMultilevel"/>
    <w:tmpl w:val="19C4B7B8"/>
    <w:lvl w:ilvl="0" w:tplc="FBCA1858">
      <w:start w:val="1"/>
      <w:numFmt w:val="upperRoman"/>
      <w:lvlText w:val="%1."/>
      <w:lvlJc w:val="left"/>
      <w:pPr>
        <w:ind w:left="292" w:hanging="284"/>
      </w:pPr>
      <w:rPr>
        <w:rFonts w:hint="default"/>
        <w:b/>
        <w:bCs/>
        <w:w w:val="100"/>
        <w:lang w:val="es-ES" w:eastAsia="en-US" w:bidi="ar-SA"/>
      </w:rPr>
    </w:lvl>
    <w:lvl w:ilvl="1" w:tplc="2A962CE8">
      <w:start w:val="1"/>
      <w:numFmt w:val="lowerLetter"/>
      <w:lvlText w:val="%2)"/>
      <w:lvlJc w:val="left"/>
      <w:pPr>
        <w:ind w:left="1072" w:hanging="420"/>
        <w:jc w:val="right"/>
      </w:pPr>
      <w:rPr>
        <w:rFonts w:hint="default"/>
        <w:w w:val="100"/>
        <w:lang w:val="es-ES" w:eastAsia="en-US" w:bidi="ar-SA"/>
      </w:rPr>
    </w:lvl>
    <w:lvl w:ilvl="2" w:tplc="306C039C">
      <w:start w:val="1"/>
      <w:numFmt w:val="lowerLetter"/>
      <w:lvlText w:val="%3."/>
      <w:lvlJc w:val="left"/>
      <w:pPr>
        <w:ind w:left="1144" w:hanging="281"/>
      </w:pPr>
      <w:rPr>
        <w:rFonts w:ascii="Calibri" w:eastAsia="Calibri" w:hAnsi="Calibri" w:cs="Calibri" w:hint="default"/>
        <w:w w:val="100"/>
        <w:sz w:val="22"/>
        <w:szCs w:val="22"/>
        <w:lang w:val="es-ES" w:eastAsia="en-US" w:bidi="ar-SA"/>
      </w:rPr>
    </w:lvl>
    <w:lvl w:ilvl="3" w:tplc="CCA8034C">
      <w:numFmt w:val="bullet"/>
      <w:lvlText w:val="•"/>
      <w:lvlJc w:val="left"/>
      <w:pPr>
        <w:ind w:left="2275" w:hanging="281"/>
      </w:pPr>
      <w:rPr>
        <w:rFonts w:hint="default"/>
        <w:lang w:val="es-ES" w:eastAsia="en-US" w:bidi="ar-SA"/>
      </w:rPr>
    </w:lvl>
    <w:lvl w:ilvl="4" w:tplc="EC90EB8E">
      <w:numFmt w:val="bullet"/>
      <w:lvlText w:val="•"/>
      <w:lvlJc w:val="left"/>
      <w:pPr>
        <w:ind w:left="3411" w:hanging="281"/>
      </w:pPr>
      <w:rPr>
        <w:rFonts w:hint="default"/>
        <w:lang w:val="es-ES" w:eastAsia="en-US" w:bidi="ar-SA"/>
      </w:rPr>
    </w:lvl>
    <w:lvl w:ilvl="5" w:tplc="6B900626">
      <w:numFmt w:val="bullet"/>
      <w:lvlText w:val="•"/>
      <w:lvlJc w:val="left"/>
      <w:pPr>
        <w:ind w:left="4547" w:hanging="281"/>
      </w:pPr>
      <w:rPr>
        <w:rFonts w:hint="default"/>
        <w:lang w:val="es-ES" w:eastAsia="en-US" w:bidi="ar-SA"/>
      </w:rPr>
    </w:lvl>
    <w:lvl w:ilvl="6" w:tplc="2AFA2E2A">
      <w:numFmt w:val="bullet"/>
      <w:lvlText w:val="•"/>
      <w:lvlJc w:val="left"/>
      <w:pPr>
        <w:ind w:left="5683" w:hanging="281"/>
      </w:pPr>
      <w:rPr>
        <w:rFonts w:hint="default"/>
        <w:lang w:val="es-ES" w:eastAsia="en-US" w:bidi="ar-SA"/>
      </w:rPr>
    </w:lvl>
    <w:lvl w:ilvl="7" w:tplc="885A6392">
      <w:numFmt w:val="bullet"/>
      <w:lvlText w:val="•"/>
      <w:lvlJc w:val="left"/>
      <w:pPr>
        <w:ind w:left="6819" w:hanging="281"/>
      </w:pPr>
      <w:rPr>
        <w:rFonts w:hint="default"/>
        <w:lang w:val="es-ES" w:eastAsia="en-US" w:bidi="ar-SA"/>
      </w:rPr>
    </w:lvl>
    <w:lvl w:ilvl="8" w:tplc="4DFE5E72">
      <w:numFmt w:val="bullet"/>
      <w:lvlText w:val="•"/>
      <w:lvlJc w:val="left"/>
      <w:pPr>
        <w:ind w:left="7954" w:hanging="281"/>
      </w:pPr>
      <w:rPr>
        <w:rFonts w:hint="default"/>
        <w:lang w:val="es-ES" w:eastAsia="en-US" w:bidi="ar-SA"/>
      </w:rPr>
    </w:lvl>
  </w:abstractNum>
  <w:abstractNum w:abstractNumId="17" w15:restartNumberingAfterBreak="0">
    <w:nsid w:val="778570CB"/>
    <w:multiLevelType w:val="hybridMultilevel"/>
    <w:tmpl w:val="FCF8571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81F0F37"/>
    <w:multiLevelType w:val="hybridMultilevel"/>
    <w:tmpl w:val="8B68823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9451715"/>
    <w:multiLevelType w:val="multilevel"/>
    <w:tmpl w:val="6BDA0116"/>
    <w:lvl w:ilvl="0">
      <w:start w:val="4"/>
      <w:numFmt w:val="decimal"/>
      <w:lvlText w:val="%1."/>
      <w:lvlJc w:val="left"/>
      <w:pPr>
        <w:ind w:left="360" w:hanging="360"/>
      </w:pPr>
      <w:rPr>
        <w:rFonts w:hint="default"/>
        <w:b/>
        <w:bCs/>
      </w:rPr>
    </w:lvl>
    <w:lvl w:ilvl="1">
      <w:start w:val="1"/>
      <w:numFmt w:val="decimal"/>
      <w:lvlText w:val="%1.%2."/>
      <w:lvlJc w:val="left"/>
      <w:pPr>
        <w:ind w:left="2203"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7EAB2B9A"/>
    <w:multiLevelType w:val="multilevel"/>
    <w:tmpl w:val="D138FCC2"/>
    <w:lvl w:ilvl="0">
      <w:start w:val="2"/>
      <w:numFmt w:val="decimal"/>
      <w:lvlText w:val="%1."/>
      <w:lvlJc w:val="left"/>
      <w:pPr>
        <w:ind w:left="480" w:hanging="480"/>
      </w:pPr>
      <w:rPr>
        <w:rFonts w:eastAsia="Arial" w:hint="default"/>
        <w:color w:val="000000"/>
      </w:rPr>
    </w:lvl>
    <w:lvl w:ilvl="1">
      <w:start w:val="1"/>
      <w:numFmt w:val="decimal"/>
      <w:lvlText w:val="%1.%2."/>
      <w:lvlJc w:val="left"/>
      <w:pPr>
        <w:ind w:left="480" w:hanging="480"/>
      </w:pPr>
      <w:rPr>
        <w:rFonts w:eastAsia="Arial" w:hint="default"/>
        <w:color w:val="000000"/>
      </w:rPr>
    </w:lvl>
    <w:lvl w:ilvl="2">
      <w:start w:val="1"/>
      <w:numFmt w:val="decimal"/>
      <w:lvlText w:val="%1.%2.%3."/>
      <w:lvlJc w:val="left"/>
      <w:pPr>
        <w:ind w:left="720" w:hanging="720"/>
      </w:pPr>
      <w:rPr>
        <w:rFonts w:eastAsia="Arial" w:hint="default"/>
        <w:color w:val="000000"/>
      </w:rPr>
    </w:lvl>
    <w:lvl w:ilvl="3">
      <w:start w:val="1"/>
      <w:numFmt w:val="decimal"/>
      <w:lvlText w:val="%1.%2.%3.%4."/>
      <w:lvlJc w:val="left"/>
      <w:pPr>
        <w:ind w:left="720" w:hanging="720"/>
      </w:pPr>
      <w:rPr>
        <w:rFonts w:eastAsia="Arial" w:hint="default"/>
        <w:color w:val="000000"/>
      </w:rPr>
    </w:lvl>
    <w:lvl w:ilvl="4">
      <w:start w:val="1"/>
      <w:numFmt w:val="decimal"/>
      <w:lvlText w:val="%1.%2.%3.%4.%5."/>
      <w:lvlJc w:val="left"/>
      <w:pPr>
        <w:ind w:left="1080" w:hanging="1080"/>
      </w:pPr>
      <w:rPr>
        <w:rFonts w:eastAsia="Arial" w:hint="default"/>
        <w:color w:val="000000"/>
      </w:rPr>
    </w:lvl>
    <w:lvl w:ilvl="5">
      <w:start w:val="1"/>
      <w:numFmt w:val="decimal"/>
      <w:lvlText w:val="%1.%2.%3.%4.%5.%6."/>
      <w:lvlJc w:val="left"/>
      <w:pPr>
        <w:ind w:left="1080" w:hanging="1080"/>
      </w:pPr>
      <w:rPr>
        <w:rFonts w:eastAsia="Arial" w:hint="default"/>
        <w:color w:val="000000"/>
      </w:rPr>
    </w:lvl>
    <w:lvl w:ilvl="6">
      <w:start w:val="1"/>
      <w:numFmt w:val="decimal"/>
      <w:lvlText w:val="%1.%2.%3.%4.%5.%6.%7."/>
      <w:lvlJc w:val="left"/>
      <w:pPr>
        <w:ind w:left="1440" w:hanging="1440"/>
      </w:pPr>
      <w:rPr>
        <w:rFonts w:eastAsia="Arial" w:hint="default"/>
        <w:color w:val="000000"/>
      </w:rPr>
    </w:lvl>
    <w:lvl w:ilvl="7">
      <w:start w:val="1"/>
      <w:numFmt w:val="decimal"/>
      <w:lvlText w:val="%1.%2.%3.%4.%5.%6.%7.%8."/>
      <w:lvlJc w:val="left"/>
      <w:pPr>
        <w:ind w:left="1440" w:hanging="1440"/>
      </w:pPr>
      <w:rPr>
        <w:rFonts w:eastAsia="Arial" w:hint="default"/>
        <w:color w:val="000000"/>
      </w:rPr>
    </w:lvl>
    <w:lvl w:ilvl="8">
      <w:start w:val="1"/>
      <w:numFmt w:val="decimal"/>
      <w:lvlText w:val="%1.%2.%3.%4.%5.%6.%7.%8.%9."/>
      <w:lvlJc w:val="left"/>
      <w:pPr>
        <w:ind w:left="1800" w:hanging="1800"/>
      </w:pPr>
      <w:rPr>
        <w:rFonts w:eastAsia="Arial" w:hint="default"/>
        <w:color w:val="000000"/>
      </w:rPr>
    </w:lvl>
  </w:abstractNum>
  <w:num w:numId="1" w16cid:durableId="53311041">
    <w:abstractNumId w:val="11"/>
  </w:num>
  <w:num w:numId="2" w16cid:durableId="1215431821">
    <w:abstractNumId w:val="4"/>
  </w:num>
  <w:num w:numId="3" w16cid:durableId="15463306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7966237">
    <w:abstractNumId w:val="12"/>
  </w:num>
  <w:num w:numId="5" w16cid:durableId="2054959570">
    <w:abstractNumId w:val="18"/>
  </w:num>
  <w:num w:numId="6" w16cid:durableId="396131733">
    <w:abstractNumId w:val="0"/>
  </w:num>
  <w:num w:numId="7" w16cid:durableId="1015496026">
    <w:abstractNumId w:val="17"/>
  </w:num>
  <w:num w:numId="8" w16cid:durableId="597641970">
    <w:abstractNumId w:val="14"/>
  </w:num>
  <w:num w:numId="9" w16cid:durableId="399258155">
    <w:abstractNumId w:val="10"/>
  </w:num>
  <w:num w:numId="10" w16cid:durableId="527374997">
    <w:abstractNumId w:val="3"/>
  </w:num>
  <w:num w:numId="11" w16cid:durableId="393966848">
    <w:abstractNumId w:val="1"/>
  </w:num>
  <w:num w:numId="12" w16cid:durableId="519314207">
    <w:abstractNumId w:val="20"/>
  </w:num>
  <w:num w:numId="13" w16cid:durableId="1340280306">
    <w:abstractNumId w:val="9"/>
  </w:num>
  <w:num w:numId="14" w16cid:durableId="1896812710">
    <w:abstractNumId w:val="2"/>
  </w:num>
  <w:num w:numId="15" w16cid:durableId="509754944">
    <w:abstractNumId w:val="6"/>
  </w:num>
  <w:num w:numId="16" w16cid:durableId="1500578148">
    <w:abstractNumId w:val="8"/>
  </w:num>
  <w:num w:numId="17" w16cid:durableId="12305324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99714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7299578">
    <w:abstractNumId w:val="7"/>
  </w:num>
  <w:num w:numId="20" w16cid:durableId="1742873288">
    <w:abstractNumId w:val="15"/>
  </w:num>
  <w:num w:numId="21" w16cid:durableId="368840687">
    <w:abstractNumId w:val="5"/>
  </w:num>
  <w:num w:numId="22" w16cid:durableId="1452701714">
    <w:abstractNumId w:val="16"/>
  </w:num>
  <w:num w:numId="23" w16cid:durableId="1517218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39"/>
    <w:rsid w:val="0000281E"/>
    <w:rsid w:val="00002CE7"/>
    <w:rsid w:val="000036BA"/>
    <w:rsid w:val="00003E3D"/>
    <w:rsid w:val="00005DD0"/>
    <w:rsid w:val="0000654B"/>
    <w:rsid w:val="000077EA"/>
    <w:rsid w:val="0001009D"/>
    <w:rsid w:val="00015D65"/>
    <w:rsid w:val="00020DEA"/>
    <w:rsid w:val="000274DF"/>
    <w:rsid w:val="00035EE5"/>
    <w:rsid w:val="00043D8A"/>
    <w:rsid w:val="0005616C"/>
    <w:rsid w:val="000676D0"/>
    <w:rsid w:val="00071146"/>
    <w:rsid w:val="000728CE"/>
    <w:rsid w:val="00074C27"/>
    <w:rsid w:val="00074D2D"/>
    <w:rsid w:val="0008024E"/>
    <w:rsid w:val="0008539E"/>
    <w:rsid w:val="00086B9B"/>
    <w:rsid w:val="00086DA6"/>
    <w:rsid w:val="00090240"/>
    <w:rsid w:val="00095C1D"/>
    <w:rsid w:val="000A275F"/>
    <w:rsid w:val="000A3152"/>
    <w:rsid w:val="000B4DFB"/>
    <w:rsid w:val="000B782B"/>
    <w:rsid w:val="000C3372"/>
    <w:rsid w:val="000C3893"/>
    <w:rsid w:val="000C610B"/>
    <w:rsid w:val="000D1200"/>
    <w:rsid w:val="000D1B14"/>
    <w:rsid w:val="000D3697"/>
    <w:rsid w:val="000E17D0"/>
    <w:rsid w:val="000E2969"/>
    <w:rsid w:val="000E376A"/>
    <w:rsid w:val="000E4E98"/>
    <w:rsid w:val="000F14E3"/>
    <w:rsid w:val="000F1D90"/>
    <w:rsid w:val="000F368B"/>
    <w:rsid w:val="001006A4"/>
    <w:rsid w:val="0011143C"/>
    <w:rsid w:val="00112FB1"/>
    <w:rsid w:val="00120D1B"/>
    <w:rsid w:val="00125203"/>
    <w:rsid w:val="00125731"/>
    <w:rsid w:val="001261D2"/>
    <w:rsid w:val="0013720D"/>
    <w:rsid w:val="00137569"/>
    <w:rsid w:val="0014043C"/>
    <w:rsid w:val="00144D5A"/>
    <w:rsid w:val="00146C54"/>
    <w:rsid w:val="00146EC2"/>
    <w:rsid w:val="00152FF8"/>
    <w:rsid w:val="0015351C"/>
    <w:rsid w:val="00154678"/>
    <w:rsid w:val="001613A1"/>
    <w:rsid w:val="0016586F"/>
    <w:rsid w:val="00166C8D"/>
    <w:rsid w:val="0017154E"/>
    <w:rsid w:val="00175787"/>
    <w:rsid w:val="00183426"/>
    <w:rsid w:val="00183CE6"/>
    <w:rsid w:val="00191D33"/>
    <w:rsid w:val="00191D98"/>
    <w:rsid w:val="00194110"/>
    <w:rsid w:val="001A20AF"/>
    <w:rsid w:val="001A2F20"/>
    <w:rsid w:val="001A48DE"/>
    <w:rsid w:val="001A4F26"/>
    <w:rsid w:val="001A7F8E"/>
    <w:rsid w:val="001B244D"/>
    <w:rsid w:val="001B2CB8"/>
    <w:rsid w:val="001B623E"/>
    <w:rsid w:val="001C2342"/>
    <w:rsid w:val="001C47F2"/>
    <w:rsid w:val="001D3C59"/>
    <w:rsid w:val="001D47D6"/>
    <w:rsid w:val="001D5688"/>
    <w:rsid w:val="001D7F67"/>
    <w:rsid w:val="001E3641"/>
    <w:rsid w:val="001E6370"/>
    <w:rsid w:val="001E6D57"/>
    <w:rsid w:val="001E7570"/>
    <w:rsid w:val="001F0443"/>
    <w:rsid w:val="001F11DC"/>
    <w:rsid w:val="001F1AF9"/>
    <w:rsid w:val="001F2DA6"/>
    <w:rsid w:val="001F57D8"/>
    <w:rsid w:val="00202D02"/>
    <w:rsid w:val="002035C5"/>
    <w:rsid w:val="00207AD1"/>
    <w:rsid w:val="00216597"/>
    <w:rsid w:val="00216AC1"/>
    <w:rsid w:val="00224BB8"/>
    <w:rsid w:val="00227B9C"/>
    <w:rsid w:val="002363C8"/>
    <w:rsid w:val="00237387"/>
    <w:rsid w:val="00242742"/>
    <w:rsid w:val="0024799F"/>
    <w:rsid w:val="00252F7F"/>
    <w:rsid w:val="002545AF"/>
    <w:rsid w:val="00267B50"/>
    <w:rsid w:val="00273757"/>
    <w:rsid w:val="00273B0D"/>
    <w:rsid w:val="00273E6A"/>
    <w:rsid w:val="0027438C"/>
    <w:rsid w:val="0028008C"/>
    <w:rsid w:val="0028268D"/>
    <w:rsid w:val="00284845"/>
    <w:rsid w:val="00290DD9"/>
    <w:rsid w:val="002923EB"/>
    <w:rsid w:val="002932DE"/>
    <w:rsid w:val="00293BE0"/>
    <w:rsid w:val="00293FD4"/>
    <w:rsid w:val="002A2067"/>
    <w:rsid w:val="002A31C9"/>
    <w:rsid w:val="002A3A8B"/>
    <w:rsid w:val="002A4F41"/>
    <w:rsid w:val="002B0747"/>
    <w:rsid w:val="002B09BB"/>
    <w:rsid w:val="002B44FF"/>
    <w:rsid w:val="002B4E24"/>
    <w:rsid w:val="002B647E"/>
    <w:rsid w:val="002B7AD2"/>
    <w:rsid w:val="002C044D"/>
    <w:rsid w:val="002C21B3"/>
    <w:rsid w:val="002C684B"/>
    <w:rsid w:val="002D0A04"/>
    <w:rsid w:val="002D64A6"/>
    <w:rsid w:val="002E45EE"/>
    <w:rsid w:val="002E4FF7"/>
    <w:rsid w:val="002E5006"/>
    <w:rsid w:val="002E654C"/>
    <w:rsid w:val="002E7111"/>
    <w:rsid w:val="002F3435"/>
    <w:rsid w:val="00301929"/>
    <w:rsid w:val="00301ED3"/>
    <w:rsid w:val="00306D4F"/>
    <w:rsid w:val="00312521"/>
    <w:rsid w:val="003144D5"/>
    <w:rsid w:val="003154D0"/>
    <w:rsid w:val="00316AA9"/>
    <w:rsid w:val="0033238F"/>
    <w:rsid w:val="00333945"/>
    <w:rsid w:val="0033696C"/>
    <w:rsid w:val="00337D39"/>
    <w:rsid w:val="00342229"/>
    <w:rsid w:val="00347B3E"/>
    <w:rsid w:val="00351007"/>
    <w:rsid w:val="003578EE"/>
    <w:rsid w:val="00365D1C"/>
    <w:rsid w:val="00366E66"/>
    <w:rsid w:val="00370C5D"/>
    <w:rsid w:val="00377883"/>
    <w:rsid w:val="0038033B"/>
    <w:rsid w:val="003828F3"/>
    <w:rsid w:val="00393995"/>
    <w:rsid w:val="00397FB4"/>
    <w:rsid w:val="003A0DFC"/>
    <w:rsid w:val="003A18C2"/>
    <w:rsid w:val="003A508A"/>
    <w:rsid w:val="003A786B"/>
    <w:rsid w:val="003A7AAB"/>
    <w:rsid w:val="003A7C0C"/>
    <w:rsid w:val="003B3ABF"/>
    <w:rsid w:val="003C0D60"/>
    <w:rsid w:val="003C1C4D"/>
    <w:rsid w:val="003C445D"/>
    <w:rsid w:val="003E10B1"/>
    <w:rsid w:val="003E2B9C"/>
    <w:rsid w:val="003F1B62"/>
    <w:rsid w:val="003F20CF"/>
    <w:rsid w:val="003F25D8"/>
    <w:rsid w:val="003F2DCE"/>
    <w:rsid w:val="00402027"/>
    <w:rsid w:val="004075BD"/>
    <w:rsid w:val="00417D5C"/>
    <w:rsid w:val="00417DBB"/>
    <w:rsid w:val="00421F02"/>
    <w:rsid w:val="00424272"/>
    <w:rsid w:val="00433996"/>
    <w:rsid w:val="00440C64"/>
    <w:rsid w:val="00444CFB"/>
    <w:rsid w:val="00453208"/>
    <w:rsid w:val="00461636"/>
    <w:rsid w:val="00461E35"/>
    <w:rsid w:val="00463EBA"/>
    <w:rsid w:val="00464896"/>
    <w:rsid w:val="00474F18"/>
    <w:rsid w:val="004752B9"/>
    <w:rsid w:val="0047775D"/>
    <w:rsid w:val="004803FA"/>
    <w:rsid w:val="0049486D"/>
    <w:rsid w:val="004A2442"/>
    <w:rsid w:val="004B2AA1"/>
    <w:rsid w:val="004B5C65"/>
    <w:rsid w:val="004B746C"/>
    <w:rsid w:val="004C079D"/>
    <w:rsid w:val="004C72A1"/>
    <w:rsid w:val="004D36A8"/>
    <w:rsid w:val="004D4087"/>
    <w:rsid w:val="004D576B"/>
    <w:rsid w:val="004D7855"/>
    <w:rsid w:val="004D7F37"/>
    <w:rsid w:val="004E0490"/>
    <w:rsid w:val="004E4B0D"/>
    <w:rsid w:val="004E6773"/>
    <w:rsid w:val="004E6A3B"/>
    <w:rsid w:val="005020F6"/>
    <w:rsid w:val="005200C1"/>
    <w:rsid w:val="00522F0F"/>
    <w:rsid w:val="0052374D"/>
    <w:rsid w:val="00535991"/>
    <w:rsid w:val="00535EA4"/>
    <w:rsid w:val="0053730C"/>
    <w:rsid w:val="0054016D"/>
    <w:rsid w:val="00540EA1"/>
    <w:rsid w:val="005414FA"/>
    <w:rsid w:val="00541819"/>
    <w:rsid w:val="00543FEE"/>
    <w:rsid w:val="0054743E"/>
    <w:rsid w:val="00554EA9"/>
    <w:rsid w:val="00560B82"/>
    <w:rsid w:val="00560FD6"/>
    <w:rsid w:val="00570EED"/>
    <w:rsid w:val="00571AF1"/>
    <w:rsid w:val="00573CBA"/>
    <w:rsid w:val="00580492"/>
    <w:rsid w:val="00585156"/>
    <w:rsid w:val="00592B36"/>
    <w:rsid w:val="00597578"/>
    <w:rsid w:val="005977A3"/>
    <w:rsid w:val="00597C04"/>
    <w:rsid w:val="005A0BB6"/>
    <w:rsid w:val="005A0EBA"/>
    <w:rsid w:val="005A2138"/>
    <w:rsid w:val="005B13D4"/>
    <w:rsid w:val="005B1A50"/>
    <w:rsid w:val="005B30DA"/>
    <w:rsid w:val="005B4FCA"/>
    <w:rsid w:val="005B5B4B"/>
    <w:rsid w:val="005C046D"/>
    <w:rsid w:val="005C220A"/>
    <w:rsid w:val="005D573F"/>
    <w:rsid w:val="005E40E3"/>
    <w:rsid w:val="005E649D"/>
    <w:rsid w:val="005E6CA1"/>
    <w:rsid w:val="005F119F"/>
    <w:rsid w:val="005F2CC3"/>
    <w:rsid w:val="005F3A82"/>
    <w:rsid w:val="005F675B"/>
    <w:rsid w:val="006047F0"/>
    <w:rsid w:val="00634825"/>
    <w:rsid w:val="0063643E"/>
    <w:rsid w:val="0063711A"/>
    <w:rsid w:val="00637471"/>
    <w:rsid w:val="00641EB3"/>
    <w:rsid w:val="006429DE"/>
    <w:rsid w:val="00642A41"/>
    <w:rsid w:val="00663F13"/>
    <w:rsid w:val="00664488"/>
    <w:rsid w:val="00664744"/>
    <w:rsid w:val="00664F72"/>
    <w:rsid w:val="00665CBE"/>
    <w:rsid w:val="00667A88"/>
    <w:rsid w:val="00670257"/>
    <w:rsid w:val="00673DE0"/>
    <w:rsid w:val="00675DBC"/>
    <w:rsid w:val="006774EF"/>
    <w:rsid w:val="00683450"/>
    <w:rsid w:val="0068554E"/>
    <w:rsid w:val="00685CA6"/>
    <w:rsid w:val="00686C09"/>
    <w:rsid w:val="00687A92"/>
    <w:rsid w:val="006A1C94"/>
    <w:rsid w:val="006A5AB8"/>
    <w:rsid w:val="006B2621"/>
    <w:rsid w:val="006B34B0"/>
    <w:rsid w:val="006C515C"/>
    <w:rsid w:val="006C7463"/>
    <w:rsid w:val="006C7478"/>
    <w:rsid w:val="006D13DF"/>
    <w:rsid w:val="006D1E68"/>
    <w:rsid w:val="006D3D45"/>
    <w:rsid w:val="006D5508"/>
    <w:rsid w:val="006E1691"/>
    <w:rsid w:val="006E27D5"/>
    <w:rsid w:val="006E473F"/>
    <w:rsid w:val="006F1978"/>
    <w:rsid w:val="006F3C53"/>
    <w:rsid w:val="006F3FDA"/>
    <w:rsid w:val="0070527A"/>
    <w:rsid w:val="0070557E"/>
    <w:rsid w:val="00710FCE"/>
    <w:rsid w:val="00714055"/>
    <w:rsid w:val="007140B9"/>
    <w:rsid w:val="00715B72"/>
    <w:rsid w:val="007175BF"/>
    <w:rsid w:val="00720E8E"/>
    <w:rsid w:val="00721D85"/>
    <w:rsid w:val="007347EC"/>
    <w:rsid w:val="00741C12"/>
    <w:rsid w:val="00745139"/>
    <w:rsid w:val="00745778"/>
    <w:rsid w:val="00746765"/>
    <w:rsid w:val="00751CFB"/>
    <w:rsid w:val="00753231"/>
    <w:rsid w:val="00754498"/>
    <w:rsid w:val="007547F5"/>
    <w:rsid w:val="00760B85"/>
    <w:rsid w:val="00760DDD"/>
    <w:rsid w:val="00767DC5"/>
    <w:rsid w:val="00772A01"/>
    <w:rsid w:val="0078467D"/>
    <w:rsid w:val="0078786E"/>
    <w:rsid w:val="00787E5E"/>
    <w:rsid w:val="00791EE8"/>
    <w:rsid w:val="00792936"/>
    <w:rsid w:val="00793FE2"/>
    <w:rsid w:val="00796279"/>
    <w:rsid w:val="007966BF"/>
    <w:rsid w:val="00796F11"/>
    <w:rsid w:val="007A0EF9"/>
    <w:rsid w:val="007A2C0E"/>
    <w:rsid w:val="007A2CFE"/>
    <w:rsid w:val="007A3B5E"/>
    <w:rsid w:val="007A6709"/>
    <w:rsid w:val="007A7B52"/>
    <w:rsid w:val="007B01EE"/>
    <w:rsid w:val="007B4073"/>
    <w:rsid w:val="007B59CB"/>
    <w:rsid w:val="007B7142"/>
    <w:rsid w:val="007C2B0A"/>
    <w:rsid w:val="007C6038"/>
    <w:rsid w:val="007D0E6A"/>
    <w:rsid w:val="007D2E7D"/>
    <w:rsid w:val="007D38B8"/>
    <w:rsid w:val="007D3BF6"/>
    <w:rsid w:val="007E1CB0"/>
    <w:rsid w:val="007F2E8A"/>
    <w:rsid w:val="007F5602"/>
    <w:rsid w:val="007F6E01"/>
    <w:rsid w:val="007F7315"/>
    <w:rsid w:val="00801019"/>
    <w:rsid w:val="00803BC0"/>
    <w:rsid w:val="00812B28"/>
    <w:rsid w:val="008144FA"/>
    <w:rsid w:val="0081647B"/>
    <w:rsid w:val="0082344C"/>
    <w:rsid w:val="00823467"/>
    <w:rsid w:val="00831045"/>
    <w:rsid w:val="00841585"/>
    <w:rsid w:val="00844675"/>
    <w:rsid w:val="0084721B"/>
    <w:rsid w:val="00847443"/>
    <w:rsid w:val="00850DCC"/>
    <w:rsid w:val="00855AC7"/>
    <w:rsid w:val="00864845"/>
    <w:rsid w:val="00865812"/>
    <w:rsid w:val="0086589C"/>
    <w:rsid w:val="00865A45"/>
    <w:rsid w:val="00867DFE"/>
    <w:rsid w:val="008714E5"/>
    <w:rsid w:val="0087363F"/>
    <w:rsid w:val="00873CD3"/>
    <w:rsid w:val="00875B9A"/>
    <w:rsid w:val="00876723"/>
    <w:rsid w:val="00881CA3"/>
    <w:rsid w:val="00887B7A"/>
    <w:rsid w:val="008919EE"/>
    <w:rsid w:val="00892F2C"/>
    <w:rsid w:val="008947ED"/>
    <w:rsid w:val="00895574"/>
    <w:rsid w:val="008A718D"/>
    <w:rsid w:val="008B1114"/>
    <w:rsid w:val="008B1175"/>
    <w:rsid w:val="008B46EF"/>
    <w:rsid w:val="008C4FA1"/>
    <w:rsid w:val="008C6290"/>
    <w:rsid w:val="008C65B8"/>
    <w:rsid w:val="008C69E1"/>
    <w:rsid w:val="008C6AB0"/>
    <w:rsid w:val="008D00EF"/>
    <w:rsid w:val="008D3092"/>
    <w:rsid w:val="008E4DF4"/>
    <w:rsid w:val="008F083D"/>
    <w:rsid w:val="008F3D88"/>
    <w:rsid w:val="00905E16"/>
    <w:rsid w:val="0091279D"/>
    <w:rsid w:val="00917D9D"/>
    <w:rsid w:val="009215C7"/>
    <w:rsid w:val="00925BF4"/>
    <w:rsid w:val="00930A6D"/>
    <w:rsid w:val="009333B5"/>
    <w:rsid w:val="00933BF9"/>
    <w:rsid w:val="009347AD"/>
    <w:rsid w:val="00935999"/>
    <w:rsid w:val="00936C25"/>
    <w:rsid w:val="00941E9E"/>
    <w:rsid w:val="00950961"/>
    <w:rsid w:val="00950CD1"/>
    <w:rsid w:val="00953A61"/>
    <w:rsid w:val="00961A87"/>
    <w:rsid w:val="009642D0"/>
    <w:rsid w:val="009678ED"/>
    <w:rsid w:val="0097390B"/>
    <w:rsid w:val="00973DA4"/>
    <w:rsid w:val="00975891"/>
    <w:rsid w:val="0097629F"/>
    <w:rsid w:val="00981B03"/>
    <w:rsid w:val="009829E2"/>
    <w:rsid w:val="00991641"/>
    <w:rsid w:val="00991CDF"/>
    <w:rsid w:val="009931D8"/>
    <w:rsid w:val="00995F83"/>
    <w:rsid w:val="0099684A"/>
    <w:rsid w:val="009A21BD"/>
    <w:rsid w:val="009A5CA4"/>
    <w:rsid w:val="009A66B0"/>
    <w:rsid w:val="009A733A"/>
    <w:rsid w:val="009B2603"/>
    <w:rsid w:val="009C0164"/>
    <w:rsid w:val="009C0E58"/>
    <w:rsid w:val="009C2BC6"/>
    <w:rsid w:val="009C6204"/>
    <w:rsid w:val="009D0427"/>
    <w:rsid w:val="009D5C25"/>
    <w:rsid w:val="009E45E9"/>
    <w:rsid w:val="009E69E0"/>
    <w:rsid w:val="009F0124"/>
    <w:rsid w:val="009F43EB"/>
    <w:rsid w:val="00A029D0"/>
    <w:rsid w:val="00A03FB4"/>
    <w:rsid w:val="00A05B53"/>
    <w:rsid w:val="00A10DC4"/>
    <w:rsid w:val="00A1340D"/>
    <w:rsid w:val="00A21D62"/>
    <w:rsid w:val="00A2269B"/>
    <w:rsid w:val="00A22C8C"/>
    <w:rsid w:val="00A22F13"/>
    <w:rsid w:val="00A27966"/>
    <w:rsid w:val="00A356FB"/>
    <w:rsid w:val="00A4055A"/>
    <w:rsid w:val="00A40B49"/>
    <w:rsid w:val="00A427EB"/>
    <w:rsid w:val="00A4678A"/>
    <w:rsid w:val="00A50780"/>
    <w:rsid w:val="00A52C01"/>
    <w:rsid w:val="00A62FB4"/>
    <w:rsid w:val="00A70D0B"/>
    <w:rsid w:val="00A8531F"/>
    <w:rsid w:val="00A856C9"/>
    <w:rsid w:val="00A86FC4"/>
    <w:rsid w:val="00A9546F"/>
    <w:rsid w:val="00AA0190"/>
    <w:rsid w:val="00AA3197"/>
    <w:rsid w:val="00AA53CD"/>
    <w:rsid w:val="00AB0DD4"/>
    <w:rsid w:val="00AB3850"/>
    <w:rsid w:val="00AB3D0D"/>
    <w:rsid w:val="00AB5BB5"/>
    <w:rsid w:val="00AB63EA"/>
    <w:rsid w:val="00AC04D5"/>
    <w:rsid w:val="00AC4274"/>
    <w:rsid w:val="00AC510D"/>
    <w:rsid w:val="00AC5E16"/>
    <w:rsid w:val="00AD409B"/>
    <w:rsid w:val="00AE1BF5"/>
    <w:rsid w:val="00AE4918"/>
    <w:rsid w:val="00AE4F7F"/>
    <w:rsid w:val="00AE50A7"/>
    <w:rsid w:val="00AE6C92"/>
    <w:rsid w:val="00AF0D3C"/>
    <w:rsid w:val="00AF42AA"/>
    <w:rsid w:val="00AF517E"/>
    <w:rsid w:val="00AF5F77"/>
    <w:rsid w:val="00AF7BFC"/>
    <w:rsid w:val="00B0220D"/>
    <w:rsid w:val="00B0225A"/>
    <w:rsid w:val="00B02F4A"/>
    <w:rsid w:val="00B07C94"/>
    <w:rsid w:val="00B162FF"/>
    <w:rsid w:val="00B20493"/>
    <w:rsid w:val="00B24D1D"/>
    <w:rsid w:val="00B2652F"/>
    <w:rsid w:val="00B3628D"/>
    <w:rsid w:val="00B36C57"/>
    <w:rsid w:val="00B37616"/>
    <w:rsid w:val="00B3776B"/>
    <w:rsid w:val="00B404EA"/>
    <w:rsid w:val="00B51772"/>
    <w:rsid w:val="00B61A33"/>
    <w:rsid w:val="00B61B55"/>
    <w:rsid w:val="00B62640"/>
    <w:rsid w:val="00B63788"/>
    <w:rsid w:val="00B6440F"/>
    <w:rsid w:val="00B738E7"/>
    <w:rsid w:val="00B748F0"/>
    <w:rsid w:val="00B756FF"/>
    <w:rsid w:val="00BA7832"/>
    <w:rsid w:val="00BB6191"/>
    <w:rsid w:val="00BB63F5"/>
    <w:rsid w:val="00BC2F26"/>
    <w:rsid w:val="00BC4572"/>
    <w:rsid w:val="00BD14DC"/>
    <w:rsid w:val="00BE0B4E"/>
    <w:rsid w:val="00BE503D"/>
    <w:rsid w:val="00BE57BA"/>
    <w:rsid w:val="00C06168"/>
    <w:rsid w:val="00C1208B"/>
    <w:rsid w:val="00C173E1"/>
    <w:rsid w:val="00C218B7"/>
    <w:rsid w:val="00C22BAD"/>
    <w:rsid w:val="00C27784"/>
    <w:rsid w:val="00C27970"/>
    <w:rsid w:val="00C30FDA"/>
    <w:rsid w:val="00C4338D"/>
    <w:rsid w:val="00C4418D"/>
    <w:rsid w:val="00C444FE"/>
    <w:rsid w:val="00C47DBA"/>
    <w:rsid w:val="00C55466"/>
    <w:rsid w:val="00C55C86"/>
    <w:rsid w:val="00C62BC1"/>
    <w:rsid w:val="00C64AE4"/>
    <w:rsid w:val="00C7528C"/>
    <w:rsid w:val="00C8185B"/>
    <w:rsid w:val="00C824BA"/>
    <w:rsid w:val="00C878A3"/>
    <w:rsid w:val="00C90090"/>
    <w:rsid w:val="00C95C5D"/>
    <w:rsid w:val="00CA0726"/>
    <w:rsid w:val="00CA3E0E"/>
    <w:rsid w:val="00CA49EA"/>
    <w:rsid w:val="00CB0DB5"/>
    <w:rsid w:val="00CB175C"/>
    <w:rsid w:val="00CB26B5"/>
    <w:rsid w:val="00CB3078"/>
    <w:rsid w:val="00CB67E6"/>
    <w:rsid w:val="00CD05F2"/>
    <w:rsid w:val="00CD6E4B"/>
    <w:rsid w:val="00CD7396"/>
    <w:rsid w:val="00CF0384"/>
    <w:rsid w:val="00CF0E2C"/>
    <w:rsid w:val="00CF159F"/>
    <w:rsid w:val="00CF47E6"/>
    <w:rsid w:val="00CF5CC4"/>
    <w:rsid w:val="00D01453"/>
    <w:rsid w:val="00D019EC"/>
    <w:rsid w:val="00D02C5A"/>
    <w:rsid w:val="00D048FB"/>
    <w:rsid w:val="00D11E0F"/>
    <w:rsid w:val="00D17B57"/>
    <w:rsid w:val="00D2026F"/>
    <w:rsid w:val="00D26E97"/>
    <w:rsid w:val="00D33D8F"/>
    <w:rsid w:val="00D3450B"/>
    <w:rsid w:val="00D357E9"/>
    <w:rsid w:val="00D35EE5"/>
    <w:rsid w:val="00D4462A"/>
    <w:rsid w:val="00D5102C"/>
    <w:rsid w:val="00D5339E"/>
    <w:rsid w:val="00D575F7"/>
    <w:rsid w:val="00D60A1E"/>
    <w:rsid w:val="00D62640"/>
    <w:rsid w:val="00D62959"/>
    <w:rsid w:val="00D629BB"/>
    <w:rsid w:val="00D62FB7"/>
    <w:rsid w:val="00D656FB"/>
    <w:rsid w:val="00D736F9"/>
    <w:rsid w:val="00D748AE"/>
    <w:rsid w:val="00D76444"/>
    <w:rsid w:val="00D858D4"/>
    <w:rsid w:val="00D86B7E"/>
    <w:rsid w:val="00D8797B"/>
    <w:rsid w:val="00D90B97"/>
    <w:rsid w:val="00D9306A"/>
    <w:rsid w:val="00D95C9E"/>
    <w:rsid w:val="00D9600F"/>
    <w:rsid w:val="00D96FEB"/>
    <w:rsid w:val="00DA5142"/>
    <w:rsid w:val="00DB31BE"/>
    <w:rsid w:val="00DC2588"/>
    <w:rsid w:val="00DC6B7C"/>
    <w:rsid w:val="00DD66A4"/>
    <w:rsid w:val="00DE30CE"/>
    <w:rsid w:val="00DE6045"/>
    <w:rsid w:val="00DE6455"/>
    <w:rsid w:val="00DF07B4"/>
    <w:rsid w:val="00DF20B1"/>
    <w:rsid w:val="00DF292A"/>
    <w:rsid w:val="00DF2EDA"/>
    <w:rsid w:val="00DF4A7A"/>
    <w:rsid w:val="00DF7C02"/>
    <w:rsid w:val="00E010F6"/>
    <w:rsid w:val="00E0159F"/>
    <w:rsid w:val="00E12D04"/>
    <w:rsid w:val="00E14AA0"/>
    <w:rsid w:val="00E22FD4"/>
    <w:rsid w:val="00E2316D"/>
    <w:rsid w:val="00E23729"/>
    <w:rsid w:val="00E25084"/>
    <w:rsid w:val="00E2760A"/>
    <w:rsid w:val="00E3026F"/>
    <w:rsid w:val="00E30BFC"/>
    <w:rsid w:val="00E31915"/>
    <w:rsid w:val="00E32C37"/>
    <w:rsid w:val="00E40643"/>
    <w:rsid w:val="00E40CC2"/>
    <w:rsid w:val="00E43C33"/>
    <w:rsid w:val="00E44308"/>
    <w:rsid w:val="00E469C9"/>
    <w:rsid w:val="00E5143E"/>
    <w:rsid w:val="00E537DA"/>
    <w:rsid w:val="00E66495"/>
    <w:rsid w:val="00E70E0C"/>
    <w:rsid w:val="00E73B90"/>
    <w:rsid w:val="00E73CE1"/>
    <w:rsid w:val="00E8216B"/>
    <w:rsid w:val="00E821BC"/>
    <w:rsid w:val="00E84CB4"/>
    <w:rsid w:val="00E86DCE"/>
    <w:rsid w:val="00E94847"/>
    <w:rsid w:val="00E95A01"/>
    <w:rsid w:val="00EA5051"/>
    <w:rsid w:val="00EA637F"/>
    <w:rsid w:val="00EB27F5"/>
    <w:rsid w:val="00EB2F17"/>
    <w:rsid w:val="00EC389D"/>
    <w:rsid w:val="00EC5367"/>
    <w:rsid w:val="00EC5E16"/>
    <w:rsid w:val="00EC6EB0"/>
    <w:rsid w:val="00ED1F77"/>
    <w:rsid w:val="00ED2D79"/>
    <w:rsid w:val="00EE6477"/>
    <w:rsid w:val="00EF465A"/>
    <w:rsid w:val="00F06574"/>
    <w:rsid w:val="00F1394E"/>
    <w:rsid w:val="00F13FDC"/>
    <w:rsid w:val="00F14018"/>
    <w:rsid w:val="00F17126"/>
    <w:rsid w:val="00F213B6"/>
    <w:rsid w:val="00F22B3F"/>
    <w:rsid w:val="00F23923"/>
    <w:rsid w:val="00F2783D"/>
    <w:rsid w:val="00F316EA"/>
    <w:rsid w:val="00F337D4"/>
    <w:rsid w:val="00F42250"/>
    <w:rsid w:val="00F42E2C"/>
    <w:rsid w:val="00F448C0"/>
    <w:rsid w:val="00F53ABA"/>
    <w:rsid w:val="00F56A05"/>
    <w:rsid w:val="00F57816"/>
    <w:rsid w:val="00F60D40"/>
    <w:rsid w:val="00F6124D"/>
    <w:rsid w:val="00F63593"/>
    <w:rsid w:val="00F6740B"/>
    <w:rsid w:val="00F75B00"/>
    <w:rsid w:val="00F81574"/>
    <w:rsid w:val="00F82A78"/>
    <w:rsid w:val="00F82F93"/>
    <w:rsid w:val="00F85747"/>
    <w:rsid w:val="00F87247"/>
    <w:rsid w:val="00F939D3"/>
    <w:rsid w:val="00FA0A4B"/>
    <w:rsid w:val="00FA2D94"/>
    <w:rsid w:val="00FA2E2C"/>
    <w:rsid w:val="00FA3D13"/>
    <w:rsid w:val="00FB1259"/>
    <w:rsid w:val="00FB66FB"/>
    <w:rsid w:val="00FC04AD"/>
    <w:rsid w:val="00FC1FFB"/>
    <w:rsid w:val="00FD1662"/>
    <w:rsid w:val="00FE4D63"/>
    <w:rsid w:val="00FE52EA"/>
    <w:rsid w:val="00FE6688"/>
    <w:rsid w:val="00FF0750"/>
    <w:rsid w:val="00FF1A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2BDC3"/>
  <w15:docId w15:val="{CFF530A5-7A8C-4252-AF4E-5F57BAEF0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204" w:right="215" w:hanging="9"/>
      <w:jc w:val="center"/>
      <w:outlineLvl w:val="0"/>
    </w:pPr>
    <w:rPr>
      <w:b/>
      <w:bCs/>
      <w:sz w:val="24"/>
      <w:szCs w:val="24"/>
      <w:u w:val="single" w:color="000000"/>
    </w:rPr>
  </w:style>
  <w:style w:type="paragraph" w:styleId="Ttulo3">
    <w:name w:val="heading 3"/>
    <w:basedOn w:val="Normal"/>
    <w:next w:val="Normal"/>
    <w:link w:val="Ttulo3Car"/>
    <w:uiPriority w:val="9"/>
    <w:semiHidden/>
    <w:unhideWhenUsed/>
    <w:qFormat/>
    <w:rsid w:val="00366E6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101"/>
    </w:pPr>
    <w:rPr>
      <w:sz w:val="24"/>
      <w:szCs w:val="24"/>
    </w:rPr>
  </w:style>
  <w:style w:type="paragraph" w:styleId="Prrafodelista">
    <w:name w:val="List Paragraph"/>
    <w:basedOn w:val="Normal"/>
    <w:uiPriority w:val="34"/>
    <w:qFormat/>
    <w:pPr>
      <w:spacing w:before="57"/>
      <w:ind w:left="809" w:hanging="351"/>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D4462A"/>
    <w:rPr>
      <w:rFonts w:ascii="Tahoma" w:hAnsi="Tahoma" w:cs="Tahoma"/>
      <w:sz w:val="16"/>
      <w:szCs w:val="16"/>
    </w:rPr>
  </w:style>
  <w:style w:type="character" w:customStyle="1" w:styleId="TextodegloboCar">
    <w:name w:val="Texto de globo Car"/>
    <w:basedOn w:val="Fuentedeprrafopredeter"/>
    <w:link w:val="Textodeglobo"/>
    <w:uiPriority w:val="99"/>
    <w:semiHidden/>
    <w:rsid w:val="00D4462A"/>
    <w:rPr>
      <w:rFonts w:ascii="Tahoma" w:eastAsia="Calibri" w:hAnsi="Tahoma" w:cs="Tahoma"/>
      <w:sz w:val="16"/>
      <w:szCs w:val="16"/>
      <w:lang w:val="es-ES"/>
    </w:rPr>
  </w:style>
  <w:style w:type="character" w:customStyle="1" w:styleId="TextoindependienteCar">
    <w:name w:val="Texto independiente Car"/>
    <w:basedOn w:val="Fuentedeprrafopredeter"/>
    <w:link w:val="Textoindependiente"/>
    <w:uiPriority w:val="1"/>
    <w:rsid w:val="00E94847"/>
    <w:rPr>
      <w:rFonts w:ascii="Calibri" w:eastAsia="Calibri" w:hAnsi="Calibri" w:cs="Calibri"/>
      <w:sz w:val="24"/>
      <w:szCs w:val="24"/>
      <w:lang w:val="es-ES"/>
    </w:rPr>
  </w:style>
  <w:style w:type="character" w:styleId="Refdecomentario">
    <w:name w:val="annotation reference"/>
    <w:basedOn w:val="Fuentedeprrafopredeter"/>
    <w:uiPriority w:val="99"/>
    <w:semiHidden/>
    <w:unhideWhenUsed/>
    <w:rsid w:val="00440C64"/>
    <w:rPr>
      <w:sz w:val="16"/>
      <w:szCs w:val="16"/>
    </w:rPr>
  </w:style>
  <w:style w:type="paragraph" w:styleId="Textocomentario">
    <w:name w:val="annotation text"/>
    <w:basedOn w:val="Normal"/>
    <w:link w:val="TextocomentarioCar"/>
    <w:uiPriority w:val="99"/>
    <w:unhideWhenUsed/>
    <w:rsid w:val="00440C64"/>
    <w:rPr>
      <w:sz w:val="20"/>
      <w:szCs w:val="20"/>
    </w:rPr>
  </w:style>
  <w:style w:type="character" w:customStyle="1" w:styleId="TextocomentarioCar">
    <w:name w:val="Texto comentario Car"/>
    <w:basedOn w:val="Fuentedeprrafopredeter"/>
    <w:link w:val="Textocomentario"/>
    <w:uiPriority w:val="99"/>
    <w:rsid w:val="00440C64"/>
    <w:rPr>
      <w:rFonts w:ascii="Calibri" w:eastAsia="Calibri" w:hAnsi="Calibri" w:cs="Calibri"/>
      <w:sz w:val="20"/>
      <w:szCs w:val="20"/>
      <w:lang w:val="es-ES"/>
    </w:rPr>
  </w:style>
  <w:style w:type="paragraph" w:styleId="Asuntodelcomentario">
    <w:name w:val="annotation subject"/>
    <w:basedOn w:val="Textocomentario"/>
    <w:next w:val="Textocomentario"/>
    <w:link w:val="AsuntodelcomentarioCar"/>
    <w:uiPriority w:val="99"/>
    <w:semiHidden/>
    <w:unhideWhenUsed/>
    <w:rsid w:val="00440C64"/>
    <w:rPr>
      <w:b/>
      <w:bCs/>
    </w:rPr>
  </w:style>
  <w:style w:type="character" w:customStyle="1" w:styleId="AsuntodelcomentarioCar">
    <w:name w:val="Asunto del comentario Car"/>
    <w:basedOn w:val="TextocomentarioCar"/>
    <w:link w:val="Asuntodelcomentario"/>
    <w:uiPriority w:val="99"/>
    <w:semiHidden/>
    <w:rsid w:val="00440C64"/>
    <w:rPr>
      <w:rFonts w:ascii="Calibri" w:eastAsia="Calibri" w:hAnsi="Calibri" w:cs="Calibri"/>
      <w:b/>
      <w:bCs/>
      <w:sz w:val="20"/>
      <w:szCs w:val="20"/>
      <w:lang w:val="es-ES"/>
    </w:rPr>
  </w:style>
  <w:style w:type="table" w:styleId="Tablaconcuadrcula">
    <w:name w:val="Table Grid"/>
    <w:basedOn w:val="Tablanormal"/>
    <w:rsid w:val="00864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B746C"/>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character" w:customStyle="1" w:styleId="normaltextrun">
    <w:name w:val="normaltextrun"/>
    <w:basedOn w:val="Fuentedeprrafopredeter"/>
    <w:rsid w:val="004B746C"/>
  </w:style>
  <w:style w:type="character" w:customStyle="1" w:styleId="eop">
    <w:name w:val="eop"/>
    <w:basedOn w:val="Fuentedeprrafopredeter"/>
    <w:rsid w:val="004B746C"/>
  </w:style>
  <w:style w:type="paragraph" w:styleId="Encabezado">
    <w:name w:val="header"/>
    <w:basedOn w:val="Normal"/>
    <w:link w:val="EncabezadoCar"/>
    <w:uiPriority w:val="99"/>
    <w:unhideWhenUsed/>
    <w:rsid w:val="001B2CB8"/>
    <w:pPr>
      <w:tabs>
        <w:tab w:val="center" w:pos="4252"/>
        <w:tab w:val="right" w:pos="8504"/>
      </w:tabs>
    </w:pPr>
  </w:style>
  <w:style w:type="character" w:customStyle="1" w:styleId="EncabezadoCar">
    <w:name w:val="Encabezado Car"/>
    <w:basedOn w:val="Fuentedeprrafopredeter"/>
    <w:link w:val="Encabezado"/>
    <w:uiPriority w:val="99"/>
    <w:rsid w:val="001B2CB8"/>
    <w:rPr>
      <w:rFonts w:ascii="Calibri" w:eastAsia="Calibri" w:hAnsi="Calibri" w:cs="Calibri"/>
      <w:lang w:val="es-ES"/>
    </w:rPr>
  </w:style>
  <w:style w:type="paragraph" w:styleId="Piedepgina">
    <w:name w:val="footer"/>
    <w:basedOn w:val="Normal"/>
    <w:link w:val="PiedepginaCar"/>
    <w:uiPriority w:val="99"/>
    <w:unhideWhenUsed/>
    <w:rsid w:val="001B2CB8"/>
    <w:pPr>
      <w:tabs>
        <w:tab w:val="center" w:pos="4252"/>
        <w:tab w:val="right" w:pos="8504"/>
      </w:tabs>
    </w:pPr>
  </w:style>
  <w:style w:type="character" w:customStyle="1" w:styleId="PiedepginaCar">
    <w:name w:val="Pie de página Car"/>
    <w:basedOn w:val="Fuentedeprrafopredeter"/>
    <w:link w:val="Piedepgina"/>
    <w:uiPriority w:val="99"/>
    <w:rsid w:val="001B2CB8"/>
    <w:rPr>
      <w:rFonts w:ascii="Calibri" w:eastAsia="Calibri" w:hAnsi="Calibri" w:cs="Calibri"/>
      <w:lang w:val="es-ES"/>
    </w:rPr>
  </w:style>
  <w:style w:type="paragraph" w:customStyle="1" w:styleId="NormalJustified">
    <w:name w:val="Normal (Justified)"/>
    <w:basedOn w:val="Normal"/>
    <w:rsid w:val="009B2603"/>
    <w:pPr>
      <w:widowControl/>
      <w:autoSpaceDE/>
      <w:autoSpaceDN/>
      <w:jc w:val="both"/>
    </w:pPr>
    <w:rPr>
      <w:rFonts w:ascii="Times New Roman" w:eastAsia="Times New Roman" w:hAnsi="Times New Roman" w:cs="Times New Roman"/>
      <w:kern w:val="28"/>
      <w:sz w:val="24"/>
      <w:szCs w:val="20"/>
      <w:lang w:val="es-ES_tradnl"/>
    </w:rPr>
  </w:style>
  <w:style w:type="paragraph" w:styleId="Revisin">
    <w:name w:val="Revision"/>
    <w:hidden/>
    <w:uiPriority w:val="99"/>
    <w:semiHidden/>
    <w:rsid w:val="009C0E58"/>
    <w:pPr>
      <w:widowControl/>
      <w:autoSpaceDE/>
      <w:autoSpaceDN/>
    </w:pPr>
    <w:rPr>
      <w:rFonts w:ascii="Calibri" w:eastAsia="Calibri" w:hAnsi="Calibri" w:cs="Calibri"/>
      <w:lang w:val="es-ES"/>
    </w:rPr>
  </w:style>
  <w:style w:type="paragraph" w:customStyle="1" w:styleId="DEUHead1">
    <w:name w:val="DEU Head 1"/>
    <w:basedOn w:val="Normal"/>
    <w:next w:val="Normal"/>
    <w:rsid w:val="009F0124"/>
    <w:pPr>
      <w:keepNext/>
      <w:keepLines/>
      <w:numPr>
        <w:numId w:val="17"/>
      </w:numPr>
      <w:autoSpaceDE/>
      <w:autoSpaceDN/>
      <w:spacing w:after="240" w:line="300" w:lineRule="atLeast"/>
      <w:jc w:val="both"/>
      <w:outlineLvl w:val="0"/>
    </w:pPr>
    <w:rPr>
      <w:rFonts w:ascii="Arial" w:eastAsiaTheme="minorHAnsi" w:hAnsi="Arial" w:cs="Arial"/>
      <w:b/>
      <w:caps/>
      <w:sz w:val="20"/>
    </w:rPr>
  </w:style>
  <w:style w:type="paragraph" w:customStyle="1" w:styleId="DEUHead2">
    <w:name w:val="DEU Head 2"/>
    <w:basedOn w:val="Normal"/>
    <w:next w:val="Normal"/>
    <w:rsid w:val="009F0124"/>
    <w:pPr>
      <w:keepNext/>
      <w:keepLines/>
      <w:numPr>
        <w:ilvl w:val="1"/>
        <w:numId w:val="17"/>
      </w:numPr>
      <w:autoSpaceDE/>
      <w:autoSpaceDN/>
      <w:spacing w:after="240" w:line="300" w:lineRule="atLeast"/>
      <w:jc w:val="both"/>
      <w:outlineLvl w:val="1"/>
    </w:pPr>
    <w:rPr>
      <w:rFonts w:ascii="Arial" w:eastAsiaTheme="minorHAnsi" w:hAnsi="Arial" w:cs="Arial"/>
      <w:b/>
      <w:sz w:val="20"/>
    </w:rPr>
  </w:style>
  <w:style w:type="paragraph" w:customStyle="1" w:styleId="DEUHead3">
    <w:name w:val="DEU Head 3"/>
    <w:basedOn w:val="Normal"/>
    <w:next w:val="Normal"/>
    <w:rsid w:val="009F0124"/>
    <w:pPr>
      <w:keepNext/>
      <w:keepLines/>
      <w:numPr>
        <w:ilvl w:val="2"/>
        <w:numId w:val="17"/>
      </w:numPr>
      <w:autoSpaceDE/>
      <w:autoSpaceDN/>
      <w:spacing w:after="240" w:line="300" w:lineRule="atLeast"/>
      <w:jc w:val="both"/>
      <w:outlineLvl w:val="2"/>
    </w:pPr>
    <w:rPr>
      <w:rFonts w:ascii="Arial" w:eastAsiaTheme="minorHAnsi" w:hAnsi="Arial" w:cs="Arial"/>
      <w:b/>
      <w:sz w:val="20"/>
    </w:rPr>
  </w:style>
  <w:style w:type="paragraph" w:customStyle="1" w:styleId="DEUHead4">
    <w:name w:val="DEU Head 4"/>
    <w:basedOn w:val="Normal"/>
    <w:next w:val="Normal"/>
    <w:rsid w:val="009F0124"/>
    <w:pPr>
      <w:keepNext/>
      <w:keepLines/>
      <w:numPr>
        <w:ilvl w:val="3"/>
        <w:numId w:val="17"/>
      </w:numPr>
      <w:autoSpaceDE/>
      <w:autoSpaceDN/>
      <w:spacing w:after="240" w:line="300" w:lineRule="atLeast"/>
      <w:jc w:val="both"/>
      <w:outlineLvl w:val="3"/>
    </w:pPr>
    <w:rPr>
      <w:rFonts w:ascii="Arial" w:eastAsiaTheme="minorHAnsi" w:hAnsi="Arial" w:cs="Arial"/>
      <w:b/>
      <w:sz w:val="20"/>
    </w:rPr>
  </w:style>
  <w:style w:type="paragraph" w:customStyle="1" w:styleId="DEUHead5">
    <w:name w:val="DEU Head 5"/>
    <w:basedOn w:val="Normal"/>
    <w:next w:val="Normal"/>
    <w:rsid w:val="009F0124"/>
    <w:pPr>
      <w:keepNext/>
      <w:keepLines/>
      <w:numPr>
        <w:ilvl w:val="4"/>
        <w:numId w:val="17"/>
      </w:numPr>
      <w:autoSpaceDE/>
      <w:autoSpaceDN/>
      <w:spacing w:after="240" w:line="300" w:lineRule="atLeast"/>
      <w:jc w:val="both"/>
      <w:outlineLvl w:val="4"/>
    </w:pPr>
    <w:rPr>
      <w:rFonts w:ascii="Arial" w:eastAsiaTheme="minorHAnsi" w:hAnsi="Arial" w:cs="Arial"/>
      <w:b/>
      <w:sz w:val="20"/>
    </w:rPr>
  </w:style>
  <w:style w:type="paragraph" w:customStyle="1" w:styleId="DEUHead6">
    <w:name w:val="DEU Head 6"/>
    <w:basedOn w:val="Normal"/>
    <w:next w:val="Normal"/>
    <w:rsid w:val="009F0124"/>
    <w:pPr>
      <w:keepNext/>
      <w:keepLines/>
      <w:numPr>
        <w:ilvl w:val="5"/>
        <w:numId w:val="17"/>
      </w:numPr>
      <w:autoSpaceDE/>
      <w:autoSpaceDN/>
      <w:spacing w:after="240" w:line="300" w:lineRule="atLeast"/>
      <w:jc w:val="both"/>
      <w:outlineLvl w:val="5"/>
    </w:pPr>
    <w:rPr>
      <w:rFonts w:ascii="Arial" w:eastAsiaTheme="minorHAnsi" w:hAnsi="Arial" w:cs="Arial"/>
      <w:b/>
      <w:sz w:val="20"/>
    </w:rPr>
  </w:style>
  <w:style w:type="paragraph" w:customStyle="1" w:styleId="DEUHead7">
    <w:name w:val="DEU Head 7"/>
    <w:basedOn w:val="Normal"/>
    <w:next w:val="Normal"/>
    <w:rsid w:val="009F0124"/>
    <w:pPr>
      <w:keepNext/>
      <w:keepLines/>
      <w:numPr>
        <w:ilvl w:val="6"/>
        <w:numId w:val="17"/>
      </w:numPr>
      <w:autoSpaceDE/>
      <w:autoSpaceDN/>
      <w:spacing w:after="240" w:line="300" w:lineRule="atLeast"/>
      <w:jc w:val="both"/>
      <w:outlineLvl w:val="6"/>
    </w:pPr>
    <w:rPr>
      <w:rFonts w:ascii="Arial" w:eastAsiaTheme="minorHAnsi" w:hAnsi="Arial" w:cs="Arial"/>
      <w:b/>
      <w:sz w:val="20"/>
    </w:rPr>
  </w:style>
  <w:style w:type="paragraph" w:customStyle="1" w:styleId="DEUHead8">
    <w:name w:val="DEU Head 8"/>
    <w:basedOn w:val="Normal"/>
    <w:next w:val="Normal"/>
    <w:rsid w:val="009F0124"/>
    <w:pPr>
      <w:keepNext/>
      <w:keepLines/>
      <w:numPr>
        <w:ilvl w:val="7"/>
        <w:numId w:val="17"/>
      </w:numPr>
      <w:autoSpaceDE/>
      <w:autoSpaceDN/>
      <w:spacing w:after="240" w:line="300" w:lineRule="atLeast"/>
      <w:jc w:val="both"/>
      <w:outlineLvl w:val="7"/>
    </w:pPr>
    <w:rPr>
      <w:rFonts w:ascii="Arial" w:eastAsiaTheme="minorHAnsi" w:hAnsi="Arial" w:cs="Arial"/>
      <w:b/>
      <w:sz w:val="20"/>
    </w:rPr>
  </w:style>
  <w:style w:type="paragraph" w:customStyle="1" w:styleId="DEUHead9">
    <w:name w:val="DEU Head 9"/>
    <w:basedOn w:val="Normal"/>
    <w:next w:val="Normal"/>
    <w:rsid w:val="009F0124"/>
    <w:pPr>
      <w:keepNext/>
      <w:keepLines/>
      <w:numPr>
        <w:ilvl w:val="8"/>
        <w:numId w:val="17"/>
      </w:numPr>
      <w:autoSpaceDE/>
      <w:autoSpaceDN/>
      <w:spacing w:after="240" w:line="300" w:lineRule="atLeast"/>
      <w:jc w:val="both"/>
      <w:outlineLvl w:val="8"/>
    </w:pPr>
    <w:rPr>
      <w:rFonts w:ascii="Arial" w:eastAsiaTheme="minorHAnsi" w:hAnsi="Arial" w:cs="Arial"/>
      <w:b/>
      <w:sz w:val="20"/>
    </w:rPr>
  </w:style>
  <w:style w:type="paragraph" w:customStyle="1" w:styleId="DEUHead2noTOC">
    <w:name w:val="DEU Head 2 (no TOC)"/>
    <w:basedOn w:val="DEUHead2"/>
    <w:next w:val="Normal"/>
    <w:rsid w:val="009F0124"/>
    <w:pPr>
      <w:keepNext w:val="0"/>
      <w:keepLines w:val="0"/>
      <w:widowControl/>
      <w:outlineLvl w:val="9"/>
    </w:pPr>
    <w:rPr>
      <w:b w:val="0"/>
      <w:lang w:val="en-US"/>
    </w:rPr>
  </w:style>
  <w:style w:type="paragraph" w:customStyle="1" w:styleId="ABLOCKPARA">
    <w:name w:val="A BLOCK PARA"/>
    <w:basedOn w:val="Normal"/>
    <w:rsid w:val="00337D39"/>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337D39"/>
    <w:rPr>
      <w:color w:val="0563C1"/>
      <w:u w:val="single"/>
    </w:rPr>
  </w:style>
  <w:style w:type="character" w:styleId="Mencinsinresolver">
    <w:name w:val="Unresolved Mention"/>
    <w:basedOn w:val="Fuentedeprrafopredeter"/>
    <w:uiPriority w:val="99"/>
    <w:semiHidden/>
    <w:unhideWhenUsed/>
    <w:rsid w:val="00337D39"/>
    <w:rPr>
      <w:color w:val="605E5C"/>
      <w:shd w:val="clear" w:color="auto" w:fill="E1DFDD"/>
    </w:rPr>
  </w:style>
  <w:style w:type="character" w:customStyle="1" w:styleId="Ttulo3Car">
    <w:name w:val="Título 3 Car"/>
    <w:basedOn w:val="Fuentedeprrafopredeter"/>
    <w:link w:val="Ttulo3"/>
    <w:uiPriority w:val="9"/>
    <w:rsid w:val="00366E66"/>
    <w:rPr>
      <w:rFonts w:asciiTheme="majorHAnsi" w:eastAsiaTheme="majorEastAsia" w:hAnsiTheme="majorHAnsi" w:cstheme="majorBidi"/>
      <w:color w:val="243F60" w:themeColor="accent1" w:themeShade="7F"/>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69712">
      <w:bodyDiv w:val="1"/>
      <w:marLeft w:val="0"/>
      <w:marRight w:val="0"/>
      <w:marTop w:val="0"/>
      <w:marBottom w:val="0"/>
      <w:divBdr>
        <w:top w:val="none" w:sz="0" w:space="0" w:color="auto"/>
        <w:left w:val="none" w:sz="0" w:space="0" w:color="auto"/>
        <w:bottom w:val="none" w:sz="0" w:space="0" w:color="auto"/>
        <w:right w:val="none" w:sz="0" w:space="0" w:color="auto"/>
      </w:divBdr>
    </w:div>
    <w:div w:id="214511169">
      <w:bodyDiv w:val="1"/>
      <w:marLeft w:val="0"/>
      <w:marRight w:val="0"/>
      <w:marTop w:val="0"/>
      <w:marBottom w:val="0"/>
      <w:divBdr>
        <w:top w:val="none" w:sz="0" w:space="0" w:color="auto"/>
        <w:left w:val="none" w:sz="0" w:space="0" w:color="auto"/>
        <w:bottom w:val="none" w:sz="0" w:space="0" w:color="auto"/>
        <w:right w:val="none" w:sz="0" w:space="0" w:color="auto"/>
      </w:divBdr>
    </w:div>
    <w:div w:id="230623755">
      <w:bodyDiv w:val="1"/>
      <w:marLeft w:val="0"/>
      <w:marRight w:val="0"/>
      <w:marTop w:val="0"/>
      <w:marBottom w:val="0"/>
      <w:divBdr>
        <w:top w:val="none" w:sz="0" w:space="0" w:color="auto"/>
        <w:left w:val="none" w:sz="0" w:space="0" w:color="auto"/>
        <w:bottom w:val="none" w:sz="0" w:space="0" w:color="auto"/>
        <w:right w:val="none" w:sz="0" w:space="0" w:color="auto"/>
      </w:divBdr>
    </w:div>
    <w:div w:id="340202304">
      <w:bodyDiv w:val="1"/>
      <w:marLeft w:val="0"/>
      <w:marRight w:val="0"/>
      <w:marTop w:val="0"/>
      <w:marBottom w:val="0"/>
      <w:divBdr>
        <w:top w:val="none" w:sz="0" w:space="0" w:color="auto"/>
        <w:left w:val="none" w:sz="0" w:space="0" w:color="auto"/>
        <w:bottom w:val="none" w:sz="0" w:space="0" w:color="auto"/>
        <w:right w:val="none" w:sz="0" w:space="0" w:color="auto"/>
      </w:divBdr>
    </w:div>
    <w:div w:id="352533062">
      <w:bodyDiv w:val="1"/>
      <w:marLeft w:val="0"/>
      <w:marRight w:val="0"/>
      <w:marTop w:val="0"/>
      <w:marBottom w:val="0"/>
      <w:divBdr>
        <w:top w:val="none" w:sz="0" w:space="0" w:color="auto"/>
        <w:left w:val="none" w:sz="0" w:space="0" w:color="auto"/>
        <w:bottom w:val="none" w:sz="0" w:space="0" w:color="auto"/>
        <w:right w:val="none" w:sz="0" w:space="0" w:color="auto"/>
      </w:divBdr>
    </w:div>
    <w:div w:id="978799983">
      <w:bodyDiv w:val="1"/>
      <w:marLeft w:val="0"/>
      <w:marRight w:val="0"/>
      <w:marTop w:val="0"/>
      <w:marBottom w:val="0"/>
      <w:divBdr>
        <w:top w:val="none" w:sz="0" w:space="0" w:color="auto"/>
        <w:left w:val="none" w:sz="0" w:space="0" w:color="auto"/>
        <w:bottom w:val="none" w:sz="0" w:space="0" w:color="auto"/>
        <w:right w:val="none" w:sz="0" w:space="0" w:color="auto"/>
      </w:divBdr>
    </w:div>
    <w:div w:id="1033266045">
      <w:bodyDiv w:val="1"/>
      <w:marLeft w:val="0"/>
      <w:marRight w:val="0"/>
      <w:marTop w:val="0"/>
      <w:marBottom w:val="0"/>
      <w:divBdr>
        <w:top w:val="none" w:sz="0" w:space="0" w:color="auto"/>
        <w:left w:val="none" w:sz="0" w:space="0" w:color="auto"/>
        <w:bottom w:val="none" w:sz="0" w:space="0" w:color="auto"/>
        <w:right w:val="none" w:sz="0" w:space="0" w:color="auto"/>
      </w:divBdr>
    </w:div>
    <w:div w:id="1104498017">
      <w:bodyDiv w:val="1"/>
      <w:marLeft w:val="0"/>
      <w:marRight w:val="0"/>
      <w:marTop w:val="0"/>
      <w:marBottom w:val="0"/>
      <w:divBdr>
        <w:top w:val="none" w:sz="0" w:space="0" w:color="auto"/>
        <w:left w:val="none" w:sz="0" w:space="0" w:color="auto"/>
        <w:bottom w:val="none" w:sz="0" w:space="0" w:color="auto"/>
        <w:right w:val="none" w:sz="0" w:space="0" w:color="auto"/>
      </w:divBdr>
    </w:div>
    <w:div w:id="1571848162">
      <w:bodyDiv w:val="1"/>
      <w:marLeft w:val="0"/>
      <w:marRight w:val="0"/>
      <w:marTop w:val="0"/>
      <w:marBottom w:val="0"/>
      <w:divBdr>
        <w:top w:val="none" w:sz="0" w:space="0" w:color="auto"/>
        <w:left w:val="none" w:sz="0" w:space="0" w:color="auto"/>
        <w:bottom w:val="none" w:sz="0" w:space="0" w:color="auto"/>
        <w:right w:val="none" w:sz="0" w:space="0" w:color="auto"/>
      </w:divBdr>
    </w:div>
    <w:div w:id="1809395904">
      <w:bodyDiv w:val="1"/>
      <w:marLeft w:val="0"/>
      <w:marRight w:val="0"/>
      <w:marTop w:val="0"/>
      <w:marBottom w:val="0"/>
      <w:divBdr>
        <w:top w:val="none" w:sz="0" w:space="0" w:color="auto"/>
        <w:left w:val="none" w:sz="0" w:space="0" w:color="auto"/>
        <w:bottom w:val="none" w:sz="0" w:space="0" w:color="auto"/>
        <w:right w:val="none" w:sz="0" w:space="0" w:color="auto"/>
      </w:divBdr>
    </w:div>
    <w:div w:id="1905875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velopmentspain@sse.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evelopmentspain@ss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A88EA55D-0F98-4A95-8C25-C6AB67D8A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C8C10B-50D4-4012-B7C3-5CCF28DFA44C}">
  <ds:schemaRefs>
    <ds:schemaRef ds:uri="http://schemas.microsoft.com/sharepoint/v3/contenttype/forms"/>
  </ds:schemaRefs>
</ds:datastoreItem>
</file>

<file path=customXml/itemProps3.xml><?xml version="1.0" encoding="utf-8"?>
<ds:datastoreItem xmlns:ds="http://schemas.openxmlformats.org/officeDocument/2006/customXml" ds:itemID="{8AEC9AD8-753F-406F-A892-76CE51339775}">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14</Pages>
  <Words>3060</Words>
  <Characters>16831</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Microsoft Word - FINCA 111</vt:lpstr>
    </vt:vector>
  </TitlesOfParts>
  <Company/>
  <LinksUpToDate>false</LinksUpToDate>
  <CharactersWithSpaces>19852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FINCA 111</dc:title>
  <dc:subject/>
  <dc:creator>Manuel Gómez</dc:creator>
  <cp:keywords/>
  <dc:description/>
  <cp:lastModifiedBy>ROSA MARIA ALMENDROS MELERO</cp:lastModifiedBy>
  <cp:revision>63</cp:revision>
  <cp:lastPrinted>2025-04-09T15:43:00Z</cp:lastPrinted>
  <dcterms:created xsi:type="dcterms:W3CDTF">2025-10-31T09:46:00Z</dcterms:created>
  <dcterms:modified xsi:type="dcterms:W3CDTF">2025-12-22T11:12:00Z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2021-06-15T00:00:00Z</vt:filetime>
  </property>
  <property fmtid="{D5CDD505-2E9C-101B-9397-08002B2CF9AE}" pid="3" name="Creator">
    <vt:lpwstr>Microsoft Word - FINCA 111</vt:lpwstr>
  </property>
  <property fmtid="{D5CDD505-2E9C-101B-9397-08002B2CF9AE}" pid="4" name="LastSaved">
    <vt:filetime>2021-06-15T00:00:00Z</vt:filetime>
  </property>
  <property fmtid="{D5CDD505-2E9C-101B-9397-08002B2CF9AE}" pid="5" name="ContentTypeId">
    <vt:lpwstr>0x010100ACF0A109F0144190B23E804A98A8F1C800FDBAA77B89F5AE408A5BCDD3C47EBD13</vt:lpwstr>
  </property>
  <property fmtid="{D5CDD505-2E9C-101B-9397-08002B2CF9AE}" pid="6" name="MediaServiceImageTags">
    <vt:lpwstr/>
  </property>
  <property fmtid="{D5CDD505-2E9C-101B-9397-08002B2CF9AE}" pid="7" name="ExpedienteTax">
    <vt:lpwstr>6215;#1383.0001 Asesoramiento inmobiliario en ejecución de proyectos_|048d42a4-7e43-49a3-ad99-9d0899c9fd14</vt:lpwstr>
  </property>
  <property fmtid="{D5CDD505-2E9C-101B-9397-08002B2CF9AE}" pid="8" name="Customer">
    <vt:lpwstr>6214;#SSE RENEWABLES_ [1383]|571a8bca-2f19-40a8-abf9-251cb459e835</vt:lpwstr>
  </property>
  <property fmtid="{D5CDD505-2E9C-101B-9397-08002B2CF9AE}" pid="9" name="Practica">
    <vt:lpwstr>4;#Corporate|f743278b-c095-4511-9c81-728bcb49bef9</vt:lpwstr>
  </property>
  <property fmtid="{D5CDD505-2E9C-101B-9397-08002B2CF9AE}" pid="10" name="Tama_x00f1_o">
    <vt:lpwstr/>
  </property>
  <property fmtid="{D5CDD505-2E9C-101B-9397-08002B2CF9AE}" pid="11" name="Tamaño">
    <vt:lpwstr/>
  </property>
  <property fmtid="{D5CDD505-2E9C-101B-9397-08002B2CF9AE}" pid="12" name="MSIP_Label_4bbdab50-b622-4a89-b2f3-2dc9b27fe77a_Enabled">
    <vt:lpwstr>true</vt:lpwstr>
  </property>
  <property fmtid="{D5CDD505-2E9C-101B-9397-08002B2CF9AE}" pid="13" name="MSIP_Label_4bbdab50-b622-4a89-b2f3-2dc9b27fe77a_SetDate">
    <vt:lpwstr>2025-02-21T09:36:57Z</vt:lpwstr>
  </property>
  <property fmtid="{D5CDD505-2E9C-101B-9397-08002B2CF9AE}" pid="14" name="MSIP_Label_4bbdab50-b622-4a89-b2f3-2dc9b27fe77a_Method">
    <vt:lpwstr>Privileged</vt:lpwstr>
  </property>
  <property fmtid="{D5CDD505-2E9C-101B-9397-08002B2CF9AE}" pid="15" name="MSIP_Label_4bbdab50-b622-4a89-b2f3-2dc9b27fe77a_Name">
    <vt:lpwstr>4bbdab50-b622-4a89-b2f3-2dc9b27fe77a</vt:lpwstr>
  </property>
  <property fmtid="{D5CDD505-2E9C-101B-9397-08002B2CF9AE}" pid="16" name="MSIP_Label_4bbdab50-b622-4a89-b2f3-2dc9b27fe77a_SiteId">
    <vt:lpwstr>953b0f83-1ce6-45c3-82c9-1d847e372339</vt:lpwstr>
  </property>
  <property fmtid="{D5CDD505-2E9C-101B-9397-08002B2CF9AE}" pid="17" name="MSIP_Label_4bbdab50-b622-4a89-b2f3-2dc9b27fe77a_ActionId">
    <vt:lpwstr>19062218-f04c-4453-a519-91f8871f7487</vt:lpwstr>
  </property>
  <property fmtid="{D5CDD505-2E9C-101B-9397-08002B2CF9AE}" pid="18" name="MSIP_Label_4bbdab50-b622-4a89-b2f3-2dc9b27fe77a_ContentBits">
    <vt:lpwstr>0</vt:lpwstr>
  </property>
  <property fmtid="{D5CDD505-2E9C-101B-9397-08002B2CF9AE}" pid="19" name="MSIP_Label_4bbdab50-b622-4a89-b2f3-2dc9b27fe77a_Tag">
    <vt:lpwstr>10, 0, 1, 1</vt:lpwstr>
  </property>
</Properties>
</file>