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20FC5F89"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En [</w:t>
      </w:r>
      <w:r w:rsidRPr="0064185C">
        <w:rPr>
          <w:rFonts w:ascii="Verdana" w:hAnsi="Verdana"/>
          <w:i/>
          <w:sz w:val="21"/>
          <w:szCs w:val="21"/>
          <w:highlight w:val="lightGray"/>
        </w:rPr>
        <w:t>localidad</w:t>
      </w:r>
      <w:r w:rsidRPr="0064185C">
        <w:rPr>
          <w:rFonts w:ascii="Verdana" w:hAnsi="Verdana"/>
          <w:sz w:val="21"/>
          <w:szCs w:val="21"/>
        </w:rPr>
        <w:t>], a [</w:t>
      </w:r>
      <w:r w:rsidRPr="0064185C">
        <w:rPr>
          <w:rFonts w:ascii="Verdana" w:hAnsi="Verdana"/>
          <w:i/>
          <w:sz w:val="21"/>
          <w:szCs w:val="21"/>
          <w:highlight w:val="lightGray"/>
        </w:rPr>
        <w:t>día</w:t>
      </w:r>
      <w:r w:rsidRPr="0064185C">
        <w:rPr>
          <w:rFonts w:ascii="Verdana" w:hAnsi="Verdana"/>
          <w:sz w:val="21"/>
          <w:szCs w:val="21"/>
        </w:rPr>
        <w:t>] de [</w:t>
      </w:r>
      <w:r w:rsidRPr="0064185C">
        <w:rPr>
          <w:rFonts w:ascii="Verdana" w:hAnsi="Verdana"/>
          <w:i/>
          <w:sz w:val="21"/>
          <w:szCs w:val="21"/>
          <w:highlight w:val="lightGray"/>
        </w:rPr>
        <w:t>mes</w:t>
      </w:r>
      <w:r w:rsidRPr="0064185C">
        <w:rPr>
          <w:rFonts w:ascii="Verdana" w:hAnsi="Verdana"/>
          <w:sz w:val="21"/>
          <w:szCs w:val="21"/>
        </w:rPr>
        <w:t>] de [</w:t>
      </w:r>
      <w:r w:rsidRPr="0064185C">
        <w:rPr>
          <w:rFonts w:ascii="Verdana" w:hAnsi="Verdana"/>
          <w:i/>
          <w:sz w:val="21"/>
          <w:szCs w:val="21"/>
          <w:highlight w:val="lightGray"/>
        </w:rPr>
        <w:t>año</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2690E00" w14:textId="24C315AA" w:rsidR="000C0445" w:rsidRPr="00FB1259" w:rsidRDefault="000C0445" w:rsidP="000C0445">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002C320A"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219D6">
        <w:rPr>
          <w:rFonts w:ascii="Verdana" w:hAnsi="Verdana"/>
          <w:b/>
          <w:sz w:val="21"/>
          <w:szCs w:val="21"/>
        </w:rPr>
        <w:t xml:space="preserve">D. Juan Barreiro </w:t>
      </w:r>
      <w:proofErr w:type="spellStart"/>
      <w:r w:rsidRPr="00F219D6">
        <w:rPr>
          <w:rFonts w:ascii="Verdana" w:hAnsi="Verdana"/>
          <w:b/>
          <w:sz w:val="21"/>
          <w:szCs w:val="21"/>
        </w:rPr>
        <w:t>Grandío</w:t>
      </w:r>
      <w:proofErr w:type="spellEnd"/>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nacionalidad número </w:t>
      </w:r>
      <w:r w:rsidRPr="00481FA3">
        <w:rPr>
          <w:rFonts w:ascii="Verdana" w:hAnsi="Verdana"/>
          <w:sz w:val="21"/>
          <w:szCs w:val="21"/>
        </w:rPr>
        <w:t>32770344J</w:t>
      </w:r>
      <w:r w:rsidRPr="00FB1259">
        <w:rPr>
          <w:rFonts w:ascii="Verdana" w:hAnsi="Verdana"/>
          <w:sz w:val="21"/>
          <w:szCs w:val="21"/>
        </w:rPr>
        <w:t xml:space="preserve"> en vigor.</w:t>
      </w:r>
    </w:p>
    <w:p w14:paraId="6740DF78" w14:textId="109CC3E4" w:rsidR="00131F62"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77933803" w:rsidR="00923707" w:rsidRPr="00C3505F" w:rsidRDefault="00F8611F" w:rsidP="0064185C">
      <w:pPr>
        <w:spacing w:before="120" w:line="288" w:lineRule="auto"/>
        <w:rPr>
          <w:rFonts w:ascii="Verdana" w:hAnsi="Verdana"/>
          <w:sz w:val="21"/>
          <w:szCs w:val="21"/>
        </w:rPr>
      </w:pPr>
      <w:r w:rsidRPr="00C3505F">
        <w:rPr>
          <w:rFonts w:ascii="Verdana" w:hAnsi="Verdana"/>
          <w:bCs/>
          <w:sz w:val="21"/>
          <w:szCs w:val="21"/>
        </w:rPr>
        <w:t>Dña.</w:t>
      </w:r>
      <w:r w:rsidR="00C3505F">
        <w:rPr>
          <w:rFonts w:ascii="Verdana" w:hAnsi="Verdana"/>
          <w:sz w:val="21"/>
          <w:szCs w:val="21"/>
        </w:rPr>
        <w:t xml:space="preserve"> JOSEFA LAHOZ GRACIA</w:t>
      </w:r>
      <w:r w:rsidR="00923707" w:rsidRPr="00C3505F">
        <w:rPr>
          <w:rFonts w:ascii="Verdana" w:hAnsi="Verdana"/>
          <w:sz w:val="21"/>
          <w:szCs w:val="21"/>
        </w:rPr>
        <w:t>,</w:t>
      </w:r>
      <w:r w:rsidRPr="00C3505F">
        <w:rPr>
          <w:rFonts w:ascii="Verdana" w:hAnsi="Verdana"/>
          <w:sz w:val="21"/>
          <w:szCs w:val="21"/>
        </w:rPr>
        <w:t xml:space="preserve"> mayor de edad, de nacionalidad </w:t>
      </w:r>
      <w:r w:rsidR="00C3505F">
        <w:rPr>
          <w:rFonts w:ascii="Verdana" w:hAnsi="Verdana"/>
          <w:sz w:val="21"/>
          <w:szCs w:val="21"/>
        </w:rPr>
        <w:t>española</w:t>
      </w:r>
      <w:r w:rsidRPr="00C3505F">
        <w:rPr>
          <w:rFonts w:ascii="Verdana" w:hAnsi="Verdana"/>
          <w:sz w:val="21"/>
          <w:szCs w:val="21"/>
        </w:rPr>
        <w:t xml:space="preserve">, </w:t>
      </w:r>
      <w:r w:rsidR="006E6884" w:rsidRPr="00C3505F">
        <w:rPr>
          <w:rFonts w:ascii="Verdana" w:hAnsi="Verdana"/>
          <w:sz w:val="21"/>
          <w:szCs w:val="21"/>
        </w:rPr>
        <w:t>con documento nacional de identidad de su nacionalidad número</w:t>
      </w:r>
      <w:r w:rsidR="00923707" w:rsidRPr="00C3505F">
        <w:rPr>
          <w:rFonts w:ascii="Verdana" w:hAnsi="Verdana"/>
          <w:sz w:val="21"/>
          <w:szCs w:val="21"/>
        </w:rPr>
        <w:t xml:space="preserve"> </w:t>
      </w:r>
      <w:r w:rsidR="00C3505F" w:rsidRPr="00C3505F">
        <w:rPr>
          <w:rFonts w:ascii="Verdana" w:hAnsi="Verdana"/>
          <w:sz w:val="21"/>
          <w:szCs w:val="21"/>
        </w:rPr>
        <w:t>17677384K</w:t>
      </w:r>
      <w:r w:rsidR="006E6884" w:rsidRPr="00C3505F">
        <w:rPr>
          <w:rFonts w:ascii="Verdana" w:hAnsi="Verdana"/>
          <w:sz w:val="21"/>
          <w:szCs w:val="21"/>
        </w:rPr>
        <w:t>, en vigor;</w:t>
      </w:r>
      <w:r w:rsidR="00923707" w:rsidRPr="00C3505F">
        <w:rPr>
          <w:rFonts w:ascii="Verdana" w:hAnsi="Verdana"/>
          <w:sz w:val="21"/>
          <w:szCs w:val="21"/>
        </w:rPr>
        <w:t xml:space="preserve"> con domicilio en </w:t>
      </w:r>
      <w:r w:rsidR="00C3505F" w:rsidRPr="00C3505F">
        <w:rPr>
          <w:rFonts w:ascii="Verdana" w:hAnsi="Verdana"/>
          <w:sz w:val="21"/>
          <w:szCs w:val="21"/>
        </w:rPr>
        <w:t>AV ARAGON 12</w:t>
      </w:r>
      <w:r w:rsidR="00C3505F">
        <w:rPr>
          <w:rFonts w:ascii="Verdana" w:hAnsi="Verdana"/>
          <w:sz w:val="21"/>
          <w:szCs w:val="21"/>
        </w:rPr>
        <w:t xml:space="preserve">, </w:t>
      </w:r>
      <w:r w:rsidR="00C3505F" w:rsidRPr="00C3505F">
        <w:rPr>
          <w:rFonts w:ascii="Verdana" w:hAnsi="Verdana"/>
          <w:sz w:val="21"/>
          <w:szCs w:val="21"/>
        </w:rPr>
        <w:t>50136 LETUX (ZARAGOZA)</w:t>
      </w:r>
      <w:r w:rsidR="00380342" w:rsidRPr="00C3505F">
        <w:rPr>
          <w:rFonts w:ascii="Verdana" w:hAnsi="Verdana"/>
          <w:sz w:val="21"/>
          <w:szCs w:val="21"/>
        </w:rPr>
        <w:t xml:space="preserve"> y designando como dirección de correo electrónico a efectos de notificaciones la siguiente </w:t>
      </w:r>
      <w:r w:rsidR="00380342" w:rsidRPr="00C3505F">
        <w:rPr>
          <w:rFonts w:ascii="Verdana" w:hAnsi="Verdana"/>
          <w:sz w:val="21"/>
          <w:szCs w:val="21"/>
          <w:highlight w:val="yellow"/>
        </w:rPr>
        <w:t>[●]</w:t>
      </w:r>
      <w:r w:rsidR="00923707" w:rsidRPr="00C3505F">
        <w:rPr>
          <w:rFonts w:ascii="Verdana" w:hAnsi="Verdana"/>
          <w:sz w:val="21"/>
          <w:szCs w:val="21"/>
        </w:rPr>
        <w:t xml:space="preserve">, </w:t>
      </w:r>
      <w:r w:rsidR="004F70F0" w:rsidRPr="00C3505F">
        <w:rPr>
          <w:rFonts w:ascii="Verdana" w:hAnsi="Verdana"/>
          <w:sz w:val="21"/>
          <w:szCs w:val="21"/>
        </w:rPr>
        <w:t xml:space="preserve">quien comparece en su propio nombre y representación </w:t>
      </w:r>
      <w:r w:rsidR="00923707" w:rsidRPr="00C3505F">
        <w:rPr>
          <w:rFonts w:ascii="Verdana" w:hAnsi="Verdana"/>
          <w:sz w:val="21"/>
          <w:szCs w:val="21"/>
        </w:rPr>
        <w:t xml:space="preserve">como propietario de </w:t>
      </w:r>
      <w:r w:rsidR="00C3505F">
        <w:rPr>
          <w:rFonts w:ascii="Verdana" w:hAnsi="Verdana"/>
          <w:sz w:val="21"/>
          <w:szCs w:val="21"/>
        </w:rPr>
        <w:t>las fincas rústicas</w:t>
      </w:r>
      <w:r w:rsidR="00E1736F" w:rsidRPr="00C3505F">
        <w:rPr>
          <w:rFonts w:ascii="Verdana" w:hAnsi="Verdana"/>
          <w:sz w:val="21"/>
          <w:szCs w:val="21"/>
        </w:rPr>
        <w:t xml:space="preserve"> </w:t>
      </w:r>
      <w:r w:rsidR="00923707" w:rsidRPr="00C3505F">
        <w:rPr>
          <w:rFonts w:ascii="Verdana" w:hAnsi="Verdana"/>
          <w:sz w:val="21"/>
          <w:szCs w:val="21"/>
        </w:rPr>
        <w:t xml:space="preserve">que se señala en el </w:t>
      </w:r>
      <w:r w:rsidR="002F5471" w:rsidRPr="00C3505F">
        <w:rPr>
          <w:rFonts w:ascii="Verdana" w:hAnsi="Verdana"/>
          <w:sz w:val="21"/>
          <w:szCs w:val="21"/>
        </w:rPr>
        <w:t>Expositivo I</w:t>
      </w:r>
      <w:r w:rsidR="00923707" w:rsidRPr="00C3505F">
        <w:rPr>
          <w:rFonts w:ascii="Verdana" w:hAnsi="Verdana"/>
          <w:sz w:val="21"/>
          <w:szCs w:val="21"/>
        </w:rPr>
        <w:t xml:space="preserve"> siguiente (en adelante, la “</w:t>
      </w:r>
      <w:r w:rsidR="00923707" w:rsidRPr="00C3505F">
        <w:rPr>
          <w:rFonts w:ascii="Verdana" w:hAnsi="Verdana"/>
          <w:b/>
          <w:sz w:val="21"/>
          <w:szCs w:val="21"/>
        </w:rPr>
        <w:t>Propiedad</w:t>
      </w:r>
      <w:r w:rsidR="00923707" w:rsidRPr="00C3505F">
        <w:rPr>
          <w:rFonts w:ascii="Verdana" w:hAnsi="Verdana"/>
          <w:sz w:val="21"/>
          <w:szCs w:val="21"/>
        </w:rPr>
        <w:t>”).</w:t>
      </w:r>
      <w:r w:rsidR="0003058E" w:rsidRPr="00C3505F">
        <w:rPr>
          <w:rFonts w:ascii="Verdana" w:hAnsi="Verdana"/>
          <w:sz w:val="21"/>
          <w:szCs w:val="21"/>
        </w:rPr>
        <w:t xml:space="preserve"> </w:t>
      </w:r>
    </w:p>
    <w:p w14:paraId="36AAE1B4" w14:textId="040D41F8" w:rsidR="00131F62" w:rsidRPr="0064185C" w:rsidRDefault="007E135B" w:rsidP="0064185C">
      <w:pPr>
        <w:spacing w:before="120" w:line="288" w:lineRule="auto"/>
        <w:rPr>
          <w:rFonts w:ascii="Verdana" w:hAnsi="Verdana"/>
          <w:sz w:val="21"/>
          <w:szCs w:val="21"/>
        </w:rPr>
      </w:pPr>
      <w:r w:rsidRPr="0064185C">
        <w:rPr>
          <w:rFonts w:ascii="Verdana" w:hAnsi="Verdana"/>
          <w:sz w:val="21"/>
          <w:szCs w:val="21"/>
        </w:rPr>
        <w:t xml:space="preserve">La Propiedad se encuentra representada </w:t>
      </w:r>
      <w:r w:rsidR="003016F1" w:rsidRPr="0064185C">
        <w:rPr>
          <w:rFonts w:ascii="Verdana" w:hAnsi="Verdana"/>
          <w:sz w:val="21"/>
          <w:szCs w:val="21"/>
        </w:rPr>
        <w:t xml:space="preserve">debidamente </w:t>
      </w:r>
      <w:r w:rsidRPr="0064185C">
        <w:rPr>
          <w:rFonts w:ascii="Verdana" w:hAnsi="Verdana"/>
          <w:sz w:val="21"/>
          <w:szCs w:val="21"/>
        </w:rPr>
        <w:t>en el pres</w:t>
      </w:r>
      <w:r w:rsidR="00F23BD4" w:rsidRPr="0064185C">
        <w:rPr>
          <w:rFonts w:ascii="Verdana" w:hAnsi="Verdana"/>
          <w:sz w:val="21"/>
          <w:szCs w:val="21"/>
        </w:rPr>
        <w:t xml:space="preserve">ente acto por </w:t>
      </w:r>
      <w:r w:rsidR="00B63BD1" w:rsidRPr="0064185C">
        <w:rPr>
          <w:rFonts w:ascii="Verdana" w:hAnsi="Verdana"/>
          <w:b/>
          <w:sz w:val="21"/>
          <w:szCs w:val="21"/>
        </w:rPr>
        <w:t xml:space="preserve">Dña. </w:t>
      </w:r>
      <w:r w:rsidR="00C3505F">
        <w:rPr>
          <w:rFonts w:ascii="Verdana" w:hAnsi="Verdana"/>
          <w:b/>
          <w:sz w:val="21"/>
          <w:szCs w:val="21"/>
        </w:rPr>
        <w:t>JOSEFA LAHOZ GRACIA</w:t>
      </w:r>
      <w:r w:rsidR="00B63BD1" w:rsidRPr="0064185C">
        <w:rPr>
          <w:rFonts w:ascii="Verdana" w:hAnsi="Verdana"/>
          <w:sz w:val="21"/>
          <w:szCs w:val="21"/>
        </w:rPr>
        <w:t xml:space="preserve">, mayor de edad, de nacionalidad </w:t>
      </w:r>
      <w:r w:rsidR="00C3505F">
        <w:rPr>
          <w:rFonts w:ascii="Verdana" w:hAnsi="Verdana"/>
          <w:sz w:val="21"/>
          <w:szCs w:val="21"/>
        </w:rPr>
        <w:t>española</w:t>
      </w:r>
      <w:r w:rsidR="00B63BD1" w:rsidRPr="0064185C">
        <w:rPr>
          <w:rFonts w:ascii="Verdana" w:hAnsi="Verdana"/>
          <w:sz w:val="21"/>
          <w:szCs w:val="21"/>
        </w:rPr>
        <w:t xml:space="preserve"> y con documento nacional de identidad de su nacionalidad número </w:t>
      </w:r>
      <w:r w:rsidR="00C3505F" w:rsidRPr="00C3505F">
        <w:rPr>
          <w:rFonts w:ascii="Verdana" w:hAnsi="Verdana"/>
          <w:sz w:val="21"/>
          <w:szCs w:val="21"/>
        </w:rPr>
        <w:t>17677384K</w:t>
      </w:r>
      <w:r w:rsidR="00B63BD1" w:rsidRPr="0064185C">
        <w:rPr>
          <w:rFonts w:ascii="Verdana" w:hAnsi="Verdana"/>
          <w:sz w:val="21"/>
          <w:szCs w:val="21"/>
        </w:rPr>
        <w:t>, en vigor</w:t>
      </w:r>
      <w:r w:rsidR="003016F1" w:rsidRPr="0064185C">
        <w:rPr>
          <w:rFonts w:ascii="Verdana" w:hAnsi="Verdana"/>
          <w:sz w:val="21"/>
          <w:szCs w:val="21"/>
        </w:rPr>
        <w:t xml:space="preserve">, en virtud </w:t>
      </w:r>
      <w:r w:rsidR="00C3505F">
        <w:rPr>
          <w:rFonts w:ascii="Verdana" w:hAnsi="Verdana"/>
          <w:sz w:val="21"/>
          <w:szCs w:val="21"/>
        </w:rPr>
        <w:t>de propietario.</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A499B0A"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C3505F">
        <w:rPr>
          <w:rFonts w:ascii="Verdana" w:hAnsi="Verdana"/>
          <w:sz w:val="21"/>
          <w:szCs w:val="21"/>
        </w:rPr>
        <w:t>las siguientes fincas rústicas:</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352"/>
        <w:gridCol w:w="1215"/>
        <w:gridCol w:w="1430"/>
        <w:gridCol w:w="2073"/>
      </w:tblGrid>
      <w:tr w:rsidR="000E64C3" w:rsidRPr="0064185C"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lastRenderedPageBreak/>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C3505F">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CFEE24A" w14:textId="7C096B9A" w:rsidR="001D1000" w:rsidRPr="0064185C" w:rsidRDefault="00C3505F" w:rsidP="00AF1FA3">
            <w:pPr>
              <w:spacing w:before="120" w:line="288" w:lineRule="auto"/>
              <w:ind w:left="105"/>
              <w:jc w:val="center"/>
              <w:textAlignment w:val="baseline"/>
              <w:rPr>
                <w:rFonts w:ascii="Verdana" w:hAnsi="Verdana"/>
                <w:sz w:val="21"/>
                <w:szCs w:val="21"/>
                <w:lang w:val="es-ES"/>
              </w:rPr>
            </w:pPr>
            <w:r w:rsidRPr="00C3505F">
              <w:rPr>
                <w:rFonts w:ascii="Verdana" w:hAnsi="Verdana"/>
                <w:sz w:val="21"/>
                <w:szCs w:val="21"/>
                <w:lang w:val="es-ES"/>
              </w:rPr>
              <w:t>50140A01100030</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93C27F3" w14:textId="6DBFFDC4" w:rsidR="001D1000" w:rsidRPr="0064185C" w:rsidRDefault="00C3505F" w:rsidP="00AF1FA3">
            <w:pPr>
              <w:spacing w:before="120" w:line="288" w:lineRule="auto"/>
              <w:ind w:left="120" w:right="105"/>
              <w:jc w:val="center"/>
              <w:textAlignment w:val="baseline"/>
              <w:rPr>
                <w:rFonts w:ascii="Verdana" w:hAnsi="Verdana"/>
                <w:sz w:val="21"/>
                <w:szCs w:val="21"/>
                <w:lang w:val="es-ES"/>
              </w:rPr>
            </w:pPr>
            <w:proofErr w:type="spellStart"/>
            <w:r>
              <w:rPr>
                <w:rFonts w:ascii="Verdana" w:hAnsi="Verdana"/>
                <w:sz w:val="21"/>
                <w:szCs w:val="21"/>
                <w:lang w:val="es-ES"/>
              </w:rPr>
              <w:t>Letux</w:t>
            </w:r>
            <w:proofErr w:type="spellEnd"/>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3D53A84" w14:textId="1BF94C1B" w:rsidR="001D1000" w:rsidRPr="0064185C" w:rsidRDefault="00C3505F"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11</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632BE5C" w14:textId="07334F8E" w:rsidR="001D1000" w:rsidRPr="0064185C" w:rsidRDefault="00C3505F"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30</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6A69193A" w:rsidR="001D1000" w:rsidRPr="0064185C" w:rsidRDefault="001D1000" w:rsidP="00AF1FA3">
            <w:pPr>
              <w:spacing w:before="120" w:line="288" w:lineRule="auto"/>
              <w:ind w:left="105" w:right="90"/>
              <w:jc w:val="center"/>
              <w:textAlignment w:val="baseline"/>
              <w:rPr>
                <w:rFonts w:ascii="Verdana" w:hAnsi="Verdana"/>
                <w:sz w:val="21"/>
                <w:szCs w:val="21"/>
              </w:rPr>
            </w:pPr>
          </w:p>
        </w:tc>
      </w:tr>
      <w:tr w:rsidR="000E64C3" w:rsidRPr="0064185C" w14:paraId="26303B28"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841E482" w14:textId="4A9F6B57" w:rsidR="000E64C3" w:rsidRPr="0064185C" w:rsidRDefault="00C3505F" w:rsidP="000E64C3">
            <w:pPr>
              <w:spacing w:before="120" w:line="288" w:lineRule="auto"/>
              <w:ind w:left="105"/>
              <w:jc w:val="center"/>
              <w:textAlignment w:val="baseline"/>
              <w:rPr>
                <w:rFonts w:ascii="Verdana" w:hAnsi="Verdana"/>
                <w:sz w:val="21"/>
                <w:szCs w:val="21"/>
              </w:rPr>
            </w:pPr>
            <w:r w:rsidRPr="00C3505F">
              <w:rPr>
                <w:rFonts w:ascii="Verdana" w:hAnsi="Verdana"/>
                <w:sz w:val="21"/>
                <w:szCs w:val="21"/>
              </w:rPr>
              <w:t>50140A01100033</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2E82FE3" w14:textId="1C3036DB" w:rsidR="000E64C3" w:rsidRPr="0064185C" w:rsidRDefault="00C3505F" w:rsidP="000E64C3">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lang w:val="es-ES"/>
              </w:rPr>
              <w:t>Letux</w:t>
            </w:r>
            <w:proofErr w:type="spellEnd"/>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081D714" w14:textId="255FA5AF" w:rsidR="000E64C3" w:rsidRPr="0064185C" w:rsidRDefault="00C3505F" w:rsidP="000E64C3">
            <w:pPr>
              <w:spacing w:before="120" w:line="288" w:lineRule="auto"/>
              <w:jc w:val="center"/>
              <w:textAlignment w:val="baseline"/>
              <w:rPr>
                <w:rFonts w:ascii="Verdana" w:hAnsi="Verdana"/>
                <w:sz w:val="21"/>
                <w:szCs w:val="21"/>
              </w:rPr>
            </w:pPr>
            <w:r>
              <w:rPr>
                <w:rFonts w:ascii="Verdana" w:hAnsi="Verdana"/>
                <w:sz w:val="21"/>
                <w:szCs w:val="21"/>
              </w:rPr>
              <w:t>11</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024FC45" w14:textId="7A933580" w:rsidR="000E64C3" w:rsidRPr="0064185C" w:rsidRDefault="00C3505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33</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EED363" w14:textId="47001D19" w:rsidR="000E64C3" w:rsidRPr="0064185C" w:rsidRDefault="000E64C3" w:rsidP="000E64C3">
            <w:pPr>
              <w:spacing w:before="120" w:line="288" w:lineRule="auto"/>
              <w:ind w:left="105" w:right="90"/>
              <w:jc w:val="center"/>
              <w:textAlignment w:val="baseline"/>
              <w:rPr>
                <w:rFonts w:ascii="Verdana" w:hAnsi="Verdana"/>
                <w:sz w:val="21"/>
                <w:szCs w:val="21"/>
              </w:rPr>
            </w:pPr>
          </w:p>
        </w:tc>
      </w:tr>
      <w:tr w:rsidR="00C3505F" w:rsidRPr="0064185C" w14:paraId="77721BAE"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931E1E2" w14:textId="6789F751" w:rsidR="00C3505F" w:rsidRPr="0064185C" w:rsidRDefault="00C3505F" w:rsidP="000E64C3">
            <w:pPr>
              <w:spacing w:before="120" w:line="288" w:lineRule="auto"/>
              <w:ind w:left="105"/>
              <w:jc w:val="center"/>
              <w:textAlignment w:val="baseline"/>
              <w:rPr>
                <w:rFonts w:ascii="Verdana" w:hAnsi="Verdana"/>
                <w:sz w:val="21"/>
                <w:szCs w:val="21"/>
              </w:rPr>
            </w:pPr>
            <w:r w:rsidRPr="00C3505F">
              <w:rPr>
                <w:rFonts w:ascii="Verdana" w:hAnsi="Verdana"/>
                <w:sz w:val="21"/>
                <w:szCs w:val="21"/>
              </w:rPr>
              <w:t>50140A01900144</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9B37086" w14:textId="00B53FD0" w:rsidR="00C3505F" w:rsidRPr="0064185C" w:rsidRDefault="00C3505F" w:rsidP="000E64C3">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lang w:val="es-ES"/>
              </w:rPr>
              <w:t>Letux</w:t>
            </w:r>
            <w:proofErr w:type="spellEnd"/>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3F07ADB" w14:textId="51BFEE12" w:rsidR="00C3505F" w:rsidRPr="0064185C" w:rsidRDefault="00C3505F" w:rsidP="000E64C3">
            <w:pPr>
              <w:spacing w:before="120" w:line="288" w:lineRule="auto"/>
              <w:jc w:val="center"/>
              <w:textAlignment w:val="baseline"/>
              <w:rPr>
                <w:rFonts w:ascii="Verdana" w:hAnsi="Verdana"/>
                <w:sz w:val="21"/>
                <w:szCs w:val="21"/>
              </w:rPr>
            </w:pPr>
            <w:r>
              <w:rPr>
                <w:rFonts w:ascii="Verdana" w:hAnsi="Verdana"/>
                <w:sz w:val="21"/>
                <w:szCs w:val="21"/>
              </w:rPr>
              <w:t>19</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BA5E38D" w14:textId="4CA890D4" w:rsidR="00C3505F" w:rsidRPr="0064185C" w:rsidRDefault="00C3505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144</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175057" w14:textId="1DBBC1A2" w:rsidR="00C3505F" w:rsidRPr="0064185C" w:rsidRDefault="00C3505F" w:rsidP="000E64C3">
            <w:pPr>
              <w:spacing w:before="120" w:line="288" w:lineRule="auto"/>
              <w:ind w:left="105" w:right="90"/>
              <w:jc w:val="center"/>
              <w:textAlignment w:val="baseline"/>
              <w:rPr>
                <w:rFonts w:ascii="Verdana" w:hAnsi="Verdana"/>
                <w:sz w:val="21"/>
                <w:szCs w:val="21"/>
              </w:rPr>
            </w:pPr>
          </w:p>
        </w:tc>
      </w:tr>
      <w:tr w:rsidR="00C3505F" w:rsidRPr="0064185C" w14:paraId="1E1F8B66"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4B512C8" w14:textId="538801EC" w:rsidR="00C3505F" w:rsidRPr="0064185C" w:rsidRDefault="00C3505F" w:rsidP="000E64C3">
            <w:pPr>
              <w:spacing w:before="120" w:line="288" w:lineRule="auto"/>
              <w:ind w:left="105"/>
              <w:jc w:val="center"/>
              <w:textAlignment w:val="baseline"/>
              <w:rPr>
                <w:rFonts w:ascii="Verdana" w:hAnsi="Verdana"/>
                <w:sz w:val="21"/>
                <w:szCs w:val="21"/>
              </w:rPr>
            </w:pPr>
            <w:r w:rsidRPr="00C3505F">
              <w:rPr>
                <w:rFonts w:ascii="Verdana" w:hAnsi="Verdana"/>
                <w:sz w:val="21"/>
                <w:szCs w:val="21"/>
              </w:rPr>
              <w:t>50140A02000096</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19E79F2" w14:textId="445DB048" w:rsidR="00C3505F" w:rsidRPr="0064185C" w:rsidRDefault="00C3505F" w:rsidP="000E64C3">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lang w:val="es-ES"/>
              </w:rPr>
              <w:t>Letux</w:t>
            </w:r>
            <w:proofErr w:type="spellEnd"/>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7B8F2FD" w14:textId="359A5643" w:rsidR="00C3505F" w:rsidRPr="0064185C" w:rsidRDefault="00C3505F" w:rsidP="000E64C3">
            <w:pPr>
              <w:spacing w:before="120" w:line="288" w:lineRule="auto"/>
              <w:jc w:val="center"/>
              <w:textAlignment w:val="baseline"/>
              <w:rPr>
                <w:rFonts w:ascii="Verdana" w:hAnsi="Verdana"/>
                <w:sz w:val="21"/>
                <w:szCs w:val="21"/>
              </w:rPr>
            </w:pPr>
            <w:r>
              <w:rPr>
                <w:rFonts w:ascii="Verdana" w:hAnsi="Verdana"/>
                <w:sz w:val="21"/>
                <w:szCs w:val="21"/>
              </w:rPr>
              <w:t>20</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D4E7E9E" w14:textId="2C943854" w:rsidR="00C3505F" w:rsidRPr="0064185C" w:rsidRDefault="00C3505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96</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5C61C5" w14:textId="528043F4" w:rsidR="00C3505F" w:rsidRPr="0064185C" w:rsidRDefault="00C3505F" w:rsidP="000E64C3">
            <w:pPr>
              <w:spacing w:before="120" w:line="288" w:lineRule="auto"/>
              <w:ind w:left="105" w:right="90"/>
              <w:jc w:val="center"/>
              <w:textAlignment w:val="baseline"/>
              <w:rPr>
                <w:rFonts w:ascii="Verdana" w:hAnsi="Verdana"/>
                <w:sz w:val="21"/>
                <w:szCs w:val="21"/>
              </w:rPr>
            </w:pPr>
          </w:p>
        </w:tc>
      </w:tr>
    </w:tbl>
    <w:p w14:paraId="0B55F2A1" w14:textId="4E87F78B" w:rsidR="001D1000" w:rsidRPr="0064185C" w:rsidRDefault="001D1000" w:rsidP="0064185C">
      <w:pPr>
        <w:spacing w:before="120" w:line="288" w:lineRule="auto"/>
        <w:ind w:left="426"/>
        <w:rPr>
          <w:rFonts w:ascii="Verdana" w:hAnsi="Verdana"/>
          <w:sz w:val="21"/>
          <w:szCs w:val="21"/>
        </w:rPr>
      </w:pPr>
      <w:r w:rsidRPr="0064185C">
        <w:rPr>
          <w:rFonts w:ascii="Verdana" w:hAnsi="Verdana"/>
          <w:sz w:val="21"/>
          <w:szCs w:val="21"/>
        </w:rPr>
        <w:t xml:space="preserve">En adelante se hará referencia a </w:t>
      </w:r>
      <w:r w:rsidR="00C3505F">
        <w:rPr>
          <w:rFonts w:ascii="Verdana" w:hAnsi="Verdana"/>
          <w:sz w:val="21"/>
          <w:szCs w:val="21"/>
        </w:rPr>
        <w:t xml:space="preserve">las fincas rústicas anteriormente mencionadas </w:t>
      </w:r>
      <w:r w:rsidRPr="0064185C">
        <w:rPr>
          <w:rFonts w:ascii="Verdana" w:hAnsi="Verdana"/>
          <w:sz w:val="21"/>
          <w:szCs w:val="21"/>
        </w:rPr>
        <w:t xml:space="preserve">como </w:t>
      </w:r>
      <w:r w:rsidR="001439C1" w:rsidRPr="0064185C">
        <w:rPr>
          <w:rFonts w:ascii="Verdana" w:hAnsi="Verdana" w:cs="Arial"/>
          <w:sz w:val="21"/>
          <w:szCs w:val="21"/>
          <w:lang w:eastAsia="es-ES"/>
        </w:rPr>
        <w:t>la</w:t>
      </w:r>
      <w:r w:rsidR="00A23290">
        <w:rPr>
          <w:rFonts w:ascii="Verdana" w:hAnsi="Verdana" w:cs="Arial"/>
          <w:sz w:val="21"/>
          <w:szCs w:val="21"/>
          <w:lang w:eastAsia="es-ES"/>
        </w:rPr>
        <w:t>/s</w:t>
      </w:r>
      <w:r w:rsidR="001439C1" w:rsidRPr="0064185C">
        <w:rPr>
          <w:rFonts w:ascii="Verdana" w:hAnsi="Verdana" w:cs="Arial"/>
          <w:sz w:val="21"/>
          <w:szCs w:val="21"/>
          <w:lang w:eastAsia="es-ES"/>
        </w:rPr>
        <w:t xml:space="preserve"> </w:t>
      </w:r>
      <w:r w:rsidRPr="0064185C">
        <w:rPr>
          <w:rFonts w:ascii="Verdana" w:hAnsi="Verdana" w:cs="Arial"/>
          <w:sz w:val="21"/>
          <w:szCs w:val="21"/>
          <w:lang w:eastAsia="es-ES"/>
        </w:rPr>
        <w:t>“</w:t>
      </w:r>
      <w:r w:rsidR="001439C1" w:rsidRPr="0064185C">
        <w:rPr>
          <w:rFonts w:ascii="Verdana" w:hAnsi="Verdana" w:cs="Arial"/>
          <w:b/>
          <w:bCs/>
          <w:sz w:val="21"/>
          <w:szCs w:val="21"/>
          <w:lang w:eastAsia="es-ES"/>
        </w:rPr>
        <w:t>Finca</w:t>
      </w:r>
      <w:r w:rsidR="00A23290">
        <w:rPr>
          <w:rFonts w:ascii="Verdana" w:hAnsi="Verdana" w:cs="Arial"/>
          <w:b/>
          <w:bCs/>
          <w:sz w:val="21"/>
          <w:szCs w:val="21"/>
          <w:lang w:eastAsia="es-ES"/>
        </w:rPr>
        <w:t>/s</w:t>
      </w:r>
      <w:r w:rsidRPr="0064185C">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6F24C26A" w14:textId="0124A23D" w:rsidR="00745DD4" w:rsidRPr="0064185C" w:rsidRDefault="00F67190" w:rsidP="0064185C">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i/>
          <w:iCs/>
          <w:sz w:val="21"/>
          <w:szCs w:val="21"/>
          <w:highlight w:val="lightGray"/>
          <w:lang w:eastAsia="es-ES"/>
        </w:rPr>
        <w:t xml:space="preserve">[En caso de que exista una carga que no afecte a los </w:t>
      </w:r>
      <w:r w:rsidR="00ED3A66">
        <w:rPr>
          <w:rFonts w:ascii="Verdana" w:hAnsi="Verdana" w:cs="Arial"/>
          <w:i/>
          <w:iCs/>
          <w:sz w:val="21"/>
          <w:szCs w:val="21"/>
          <w:highlight w:val="lightGray"/>
          <w:lang w:eastAsia="es-ES"/>
        </w:rPr>
        <w:t>Finca/</w:t>
      </w:r>
      <w:proofErr w:type="spellStart"/>
      <w:r w:rsidR="00ED3A66">
        <w:rPr>
          <w:rFonts w:ascii="Verdana" w:hAnsi="Verdana" w:cs="Arial"/>
          <w:i/>
          <w:iCs/>
          <w:sz w:val="21"/>
          <w:szCs w:val="21"/>
          <w:highlight w:val="lightGray"/>
          <w:lang w:eastAsia="es-ES"/>
        </w:rPr>
        <w:t>s</w:t>
      </w:r>
      <w:r w:rsidRPr="0064185C">
        <w:rPr>
          <w:rFonts w:ascii="Verdana" w:hAnsi="Verdana" w:cs="Arial"/>
          <w:i/>
          <w:iCs/>
          <w:sz w:val="21"/>
          <w:szCs w:val="21"/>
          <w:highlight w:val="lightGray"/>
          <w:lang w:eastAsia="es-ES"/>
        </w:rPr>
        <w:t>s</w:t>
      </w:r>
      <w:proofErr w:type="spellEnd"/>
      <w:r w:rsidRPr="0064185C">
        <w:rPr>
          <w:rFonts w:ascii="Verdana" w:hAnsi="Verdana" w:cs="Arial"/>
          <w:i/>
          <w:iCs/>
          <w:sz w:val="21"/>
          <w:szCs w:val="21"/>
          <w:highlight w:val="lightGray"/>
          <w:lang w:eastAsia="es-ES"/>
        </w:rPr>
        <w:t xml:space="preserve"> contratados</w:t>
      </w:r>
      <w:r w:rsidR="00745DD4" w:rsidRPr="0064185C">
        <w:rPr>
          <w:rFonts w:ascii="Verdana" w:hAnsi="Verdana" w:cs="Arial"/>
          <w:i/>
          <w:iCs/>
          <w:sz w:val="21"/>
          <w:szCs w:val="21"/>
          <w:highlight w:val="lightGray"/>
          <w:lang w:eastAsia="es-ES"/>
        </w:rPr>
        <w:t>, se detallará aquí]</w:t>
      </w:r>
      <w:r w:rsidR="00997C88" w:rsidRPr="0064185C">
        <w:rPr>
          <w:rFonts w:ascii="Verdana" w:hAnsi="Verdana" w:cs="Arial"/>
          <w:i/>
          <w:iCs/>
          <w:sz w:val="21"/>
          <w:szCs w:val="21"/>
          <w:lang w:eastAsia="es-ES"/>
        </w:rPr>
        <w:t>:</w:t>
      </w:r>
    </w:p>
    <w:p w14:paraId="2BA66619" w14:textId="6A882D74" w:rsidR="001D1000" w:rsidRPr="0064185C" w:rsidRDefault="00A467A1" w:rsidP="0064185C">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highlight w:val="lightGray"/>
          <w:lang w:eastAsia="es-ES"/>
        </w:rPr>
        <w:t xml:space="preserve">Aunque sobre </w:t>
      </w:r>
      <w:r w:rsidR="00374152" w:rsidRPr="0064185C">
        <w:rPr>
          <w:rFonts w:ascii="Verdana" w:hAnsi="Verdana" w:cs="Arial"/>
          <w:sz w:val="21"/>
          <w:szCs w:val="21"/>
          <w:highlight w:val="lightGray"/>
          <w:lang w:eastAsia="es-ES"/>
        </w:rPr>
        <w:t xml:space="preserve">la/s Finca/s </w:t>
      </w:r>
      <w:r w:rsidRPr="0064185C">
        <w:rPr>
          <w:rFonts w:ascii="Verdana" w:hAnsi="Verdana" w:cs="Arial"/>
          <w:sz w:val="21"/>
          <w:szCs w:val="21"/>
          <w:highlight w:val="lightGray"/>
          <w:lang w:eastAsia="es-ES"/>
        </w:rPr>
        <w:t>existen ciertos derechos reales a favor de tercero [</w:t>
      </w:r>
      <w:proofErr w:type="spellStart"/>
      <w:r w:rsidRPr="0064185C">
        <w:rPr>
          <w:rFonts w:ascii="Verdana" w:hAnsi="Verdana" w:cs="Arial"/>
          <w:sz w:val="21"/>
          <w:szCs w:val="21"/>
          <w:highlight w:val="lightGray"/>
          <w:lang w:eastAsia="es-ES"/>
        </w:rPr>
        <w:t>xxx</w:t>
      </w:r>
      <w:proofErr w:type="spellEnd"/>
      <w:r w:rsidRPr="0064185C">
        <w:rPr>
          <w:rFonts w:ascii="Verdana" w:hAnsi="Verdana" w:cs="Arial"/>
          <w:sz w:val="21"/>
          <w:szCs w:val="21"/>
          <w:highlight w:val="lightGray"/>
          <w:lang w:eastAsia="es-ES"/>
        </w:rPr>
        <w:t xml:space="preserve">], </w:t>
      </w:r>
      <w:r w:rsidR="00ED0ED9" w:rsidRPr="0064185C">
        <w:rPr>
          <w:rFonts w:ascii="Verdana" w:hAnsi="Verdana" w:cs="Arial"/>
          <w:sz w:val="21"/>
          <w:szCs w:val="21"/>
          <w:highlight w:val="lightGray"/>
          <w:lang w:eastAsia="es-ES"/>
        </w:rPr>
        <w:t>ninguna de dichas cargas afecta</w:t>
      </w:r>
      <w:r w:rsidRPr="0064185C">
        <w:rPr>
          <w:rFonts w:ascii="Verdana" w:hAnsi="Verdana" w:cs="Arial"/>
          <w:sz w:val="21"/>
          <w:szCs w:val="21"/>
          <w:highlight w:val="lightGray"/>
          <w:lang w:eastAsia="es-ES"/>
        </w:rPr>
        <w:t xml:space="preserve"> al área de </w:t>
      </w:r>
      <w:r w:rsidR="00374152" w:rsidRPr="0064185C">
        <w:rPr>
          <w:rFonts w:ascii="Verdana" w:hAnsi="Verdana" w:cs="Arial"/>
          <w:sz w:val="21"/>
          <w:szCs w:val="21"/>
          <w:highlight w:val="lightGray"/>
          <w:lang w:eastAsia="es-ES"/>
        </w:rPr>
        <w:t xml:space="preserve">la/s Finca/s </w:t>
      </w:r>
      <w:r w:rsidRPr="0064185C">
        <w:rPr>
          <w:rFonts w:ascii="Verdana" w:hAnsi="Verdana" w:cs="Arial"/>
          <w:sz w:val="21"/>
          <w:szCs w:val="21"/>
          <w:highlight w:val="lightGray"/>
          <w:lang w:eastAsia="es-ES"/>
        </w:rPr>
        <w:t>objeto del presente contrato.</w:t>
      </w:r>
    </w:p>
    <w:p w14:paraId="1F410228" w14:textId="51307FD0"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las Consultas Gráficas Catastrales correspondientes al </w:t>
      </w:r>
      <w:r w:rsidR="00ED3A66">
        <w:rPr>
          <w:rFonts w:ascii="Verdana" w:hAnsi="Verdana"/>
          <w:sz w:val="21"/>
          <w:szCs w:val="21"/>
        </w:rPr>
        <w:t>Finca/s</w:t>
      </w:r>
      <w:r w:rsidRPr="0064185C">
        <w:rPr>
          <w:rFonts w:ascii="Verdana" w:hAnsi="Verdana"/>
          <w:sz w:val="21"/>
          <w:szCs w:val="21"/>
        </w:rPr>
        <w:t>.</w:t>
      </w:r>
      <w:r w:rsidR="00037245" w:rsidRPr="0064185C">
        <w:rPr>
          <w:rFonts w:ascii="Verdana" w:hAnsi="Verdana" w:cs="Arial"/>
          <w:bCs/>
          <w:sz w:val="21"/>
          <w:szCs w:val="21"/>
          <w:lang w:eastAsia="es-ES"/>
        </w:rPr>
        <w:t xml:space="preserve"> </w:t>
      </w:r>
    </w:p>
    <w:p w14:paraId="1B8B4DA6" w14:textId="50E8380F" w:rsidR="001D1000" w:rsidRPr="0064185C" w:rsidRDefault="001D1000" w:rsidP="00B07303">
      <w:pPr>
        <w:spacing w:before="120" w:line="288" w:lineRule="auto"/>
        <w:ind w:left="426"/>
        <w:rPr>
          <w:rFonts w:ascii="Verdana" w:hAnsi="Verdana"/>
          <w:sz w:val="21"/>
          <w:szCs w:val="21"/>
        </w:rPr>
      </w:pPr>
      <w:r w:rsidRPr="0064185C">
        <w:rPr>
          <w:rFonts w:ascii="Verdana" w:hAnsi="Verdana"/>
          <w:sz w:val="21"/>
          <w:szCs w:val="21"/>
        </w:rPr>
        <w:t>[</w:t>
      </w:r>
      <w:r w:rsidRPr="0064185C">
        <w:rPr>
          <w:rFonts w:ascii="Verdana" w:hAnsi="Verdana"/>
          <w:i/>
          <w:sz w:val="21"/>
          <w:szCs w:val="21"/>
          <w:shd w:val="clear" w:color="auto" w:fill="D9D9D9" w:themeFill="background1" w:themeFillShade="D9"/>
        </w:rPr>
        <w:t>En el caso de que existan cargas previas</w:t>
      </w:r>
      <w:r w:rsidRPr="0064185C">
        <w:rPr>
          <w:rFonts w:ascii="Verdana" w:hAnsi="Verdana" w:cs="Arial"/>
          <w:bCs/>
          <w:i/>
          <w:iCs/>
          <w:sz w:val="21"/>
          <w:szCs w:val="21"/>
          <w:shd w:val="clear" w:color="auto" w:fill="D9D9D9" w:themeFill="background1" w:themeFillShade="D9"/>
          <w:lang w:eastAsia="es-ES"/>
        </w:rPr>
        <w:t xml:space="preserve">, </w:t>
      </w:r>
      <w:r w:rsidR="00092247" w:rsidRPr="0064185C">
        <w:rPr>
          <w:rFonts w:ascii="Verdana" w:hAnsi="Verdana" w:cs="Arial"/>
          <w:bCs/>
          <w:i/>
          <w:iCs/>
          <w:sz w:val="21"/>
          <w:szCs w:val="21"/>
          <w:shd w:val="clear" w:color="auto" w:fill="D9D9D9" w:themeFill="background1" w:themeFillShade="D9"/>
          <w:lang w:eastAsia="es-ES"/>
        </w:rPr>
        <w:t>o arrendamientos</w:t>
      </w:r>
      <w:r w:rsidR="00092247" w:rsidRPr="0064185C">
        <w:rPr>
          <w:rFonts w:ascii="Verdana" w:hAnsi="Verdana"/>
          <w:i/>
          <w:sz w:val="21"/>
          <w:szCs w:val="21"/>
          <w:shd w:val="clear" w:color="auto" w:fill="D9D9D9" w:themeFill="background1" w:themeFillShade="D9"/>
        </w:rPr>
        <w:t xml:space="preserve">, </w:t>
      </w:r>
      <w:r w:rsidRPr="0064185C">
        <w:rPr>
          <w:rFonts w:ascii="Verdana" w:hAnsi="Verdana"/>
          <w:i/>
          <w:sz w:val="21"/>
          <w:szCs w:val="21"/>
          <w:shd w:val="clear" w:color="auto" w:fill="D9D9D9" w:themeFill="background1" w:themeFillShade="D9"/>
        </w:rPr>
        <w:t>no deberán afectar al derecho de superficie</w:t>
      </w:r>
      <w:r w:rsidRPr="0064185C">
        <w:rPr>
          <w:rFonts w:ascii="Verdana" w:hAnsi="Verdana"/>
          <w:sz w:val="21"/>
          <w:szCs w:val="21"/>
        </w:rPr>
        <w:t>.]</w:t>
      </w:r>
    </w:p>
    <w:p w14:paraId="58AE860F" w14:textId="5710F852"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De igual modo, la Propiedad manifiesta que [</w:t>
      </w:r>
      <w:r w:rsidR="00A23290" w:rsidRPr="00E30402">
        <w:rPr>
          <w:rFonts w:ascii="Verdana" w:hAnsi="Verdana" w:cs="Arial"/>
          <w:sz w:val="21"/>
          <w:szCs w:val="21"/>
          <w:highlight w:val="lightGray"/>
          <w:lang w:eastAsia="es-ES"/>
        </w:rPr>
        <w:t>la/s Finca/s</w:t>
      </w:r>
      <w:r w:rsidR="00A23290" w:rsidRPr="00E30402">
        <w:rPr>
          <w:rFonts w:ascii="Verdana" w:hAnsi="Verdana"/>
          <w:sz w:val="21"/>
          <w:szCs w:val="21"/>
          <w:highlight w:val="lightGray"/>
        </w:rPr>
        <w:t xml:space="preserve"> </w:t>
      </w:r>
      <w:r w:rsidRPr="00E30402">
        <w:rPr>
          <w:rFonts w:ascii="Verdana" w:hAnsi="Verdana"/>
          <w:sz w:val="21"/>
          <w:szCs w:val="21"/>
          <w:highlight w:val="lightGray"/>
        </w:rPr>
        <w:t>no tiene ocupante</w:t>
      </w:r>
      <w:r w:rsidR="004021CD" w:rsidRPr="00E30402">
        <w:rPr>
          <w:rFonts w:ascii="Verdana" w:hAnsi="Verdana"/>
          <w:sz w:val="21"/>
          <w:szCs w:val="21"/>
          <w:highlight w:val="lightGray"/>
        </w:rPr>
        <w:t>, ni precarista,</w:t>
      </w:r>
      <w:r w:rsidRPr="00E30402">
        <w:rPr>
          <w:rFonts w:ascii="Verdana" w:hAnsi="Verdana"/>
          <w:sz w:val="21"/>
          <w:szCs w:val="21"/>
          <w:highlight w:val="lightGray"/>
        </w:rPr>
        <w:t xml:space="preserve"> ni arrendatario alguno, ostentando personalmente la</w:t>
      </w:r>
      <w:r w:rsidR="004021CD" w:rsidRPr="00E30402">
        <w:rPr>
          <w:rFonts w:ascii="Verdana" w:hAnsi="Verdana"/>
          <w:sz w:val="21"/>
          <w:szCs w:val="21"/>
          <w:highlight w:val="lightGray"/>
        </w:rPr>
        <w:t xml:space="preserve"> pacífica</w:t>
      </w:r>
      <w:r w:rsidRPr="00E30402">
        <w:rPr>
          <w:rFonts w:ascii="Verdana" w:hAnsi="Verdana"/>
          <w:sz w:val="21"/>
          <w:szCs w:val="21"/>
          <w:highlight w:val="lightGray"/>
        </w:rPr>
        <w:t xml:space="preserve"> </w:t>
      </w:r>
      <w:r w:rsidR="00135679" w:rsidRPr="00E30402">
        <w:rPr>
          <w:rFonts w:ascii="Verdana" w:hAnsi="Verdana"/>
          <w:sz w:val="21"/>
          <w:szCs w:val="21"/>
          <w:highlight w:val="lightGray"/>
        </w:rPr>
        <w:t>ocupación de</w:t>
      </w:r>
      <w:r w:rsidRPr="00E30402">
        <w:rPr>
          <w:rFonts w:ascii="Verdana" w:hAnsi="Verdana"/>
          <w:sz w:val="21"/>
          <w:szCs w:val="21"/>
          <w:highlight w:val="lightGray"/>
        </w:rPr>
        <w:t xml:space="preserve"> ésta. </w:t>
      </w:r>
      <w:r w:rsidR="00135679" w:rsidRPr="00E30402">
        <w:rPr>
          <w:rFonts w:ascii="Verdana" w:hAnsi="Verdana"/>
          <w:sz w:val="21"/>
          <w:szCs w:val="21"/>
          <w:highlight w:val="lightGray"/>
        </w:rPr>
        <w:t xml:space="preserve">/ </w:t>
      </w:r>
      <w:r w:rsidR="00A23290" w:rsidRPr="00E30402">
        <w:rPr>
          <w:rFonts w:ascii="Verdana" w:hAnsi="Verdana" w:cs="Arial"/>
          <w:sz w:val="21"/>
          <w:szCs w:val="21"/>
          <w:highlight w:val="lightGray"/>
          <w:lang w:eastAsia="es-ES"/>
        </w:rPr>
        <w:t>La/s Finca/s</w:t>
      </w:r>
      <w:r w:rsidR="00A23290" w:rsidRPr="00E30402">
        <w:rPr>
          <w:rFonts w:ascii="Verdana" w:hAnsi="Verdana"/>
          <w:sz w:val="21"/>
          <w:szCs w:val="21"/>
          <w:highlight w:val="lightGray"/>
        </w:rPr>
        <w:t xml:space="preserve"> </w:t>
      </w:r>
      <w:r w:rsidRPr="00E30402">
        <w:rPr>
          <w:rFonts w:ascii="Verdana" w:hAnsi="Verdana"/>
          <w:sz w:val="21"/>
          <w:szCs w:val="21"/>
          <w:highlight w:val="lightGray"/>
        </w:rPr>
        <w:t xml:space="preserve">se encuentra </w:t>
      </w:r>
      <w:r w:rsidRPr="00E30402">
        <w:rPr>
          <w:rFonts w:ascii="Verdana" w:eastAsia="SimSun" w:hAnsi="Verdana"/>
          <w:w w:val="0"/>
          <w:sz w:val="21"/>
          <w:szCs w:val="21"/>
          <w:highlight w:val="lightGray"/>
          <w:lang w:val="es-ES"/>
        </w:rPr>
        <w:t xml:space="preserve">actualmente </w:t>
      </w:r>
      <w:r w:rsidR="0030612D" w:rsidRPr="00E30402">
        <w:rPr>
          <w:rFonts w:ascii="Verdana" w:eastAsia="SimSun" w:hAnsi="Verdana"/>
          <w:sz w:val="21"/>
          <w:szCs w:val="21"/>
          <w:highlight w:val="lightGray"/>
          <w:lang w:val="es-ES"/>
        </w:rPr>
        <w:t>arrendada</w:t>
      </w:r>
      <w:r w:rsidR="0030612D" w:rsidRPr="00E30402">
        <w:rPr>
          <w:rFonts w:ascii="Verdana" w:eastAsia="SimSun" w:hAnsi="Verdana"/>
          <w:w w:val="0"/>
          <w:sz w:val="21"/>
          <w:szCs w:val="21"/>
          <w:highlight w:val="lightGray"/>
          <w:lang w:val="es-ES"/>
        </w:rPr>
        <w:t xml:space="preserve"> </w:t>
      </w:r>
      <w:r w:rsidRPr="00E30402">
        <w:rPr>
          <w:rFonts w:ascii="Verdana" w:eastAsia="SimSun" w:hAnsi="Verdana"/>
          <w:w w:val="0"/>
          <w:sz w:val="21"/>
          <w:szCs w:val="21"/>
          <w:highlight w:val="lightGray"/>
          <w:lang w:val="es-ES"/>
        </w:rPr>
        <w:t xml:space="preserve">por </w:t>
      </w:r>
      <w:r w:rsidR="00B532CB" w:rsidRPr="00E30402">
        <w:rPr>
          <w:rFonts w:ascii="Verdana" w:eastAsia="SimSun" w:hAnsi="Verdana"/>
          <w:w w:val="0"/>
          <w:sz w:val="21"/>
          <w:szCs w:val="21"/>
          <w:highlight w:val="lightGray"/>
          <w:lang w:val="es-ES"/>
        </w:rPr>
        <w:t xml:space="preserve">la Propiedad </w:t>
      </w:r>
      <w:r w:rsidRPr="00E30402">
        <w:rPr>
          <w:rFonts w:ascii="Verdana" w:eastAsia="SimSun" w:hAnsi="Verdana"/>
          <w:w w:val="0"/>
          <w:sz w:val="21"/>
          <w:szCs w:val="21"/>
          <w:highlight w:val="lightGray"/>
          <w:lang w:val="es-ES"/>
        </w:rPr>
        <w:t xml:space="preserve">en virtud del contrato de arrendamiento suscrito en fecha </w:t>
      </w:r>
      <w:r w:rsidRPr="00E30402">
        <w:rPr>
          <w:rFonts w:ascii="Verdana" w:hAnsi="Verdana"/>
          <w:sz w:val="21"/>
          <w:szCs w:val="21"/>
          <w:highlight w:val="lightGray"/>
        </w:rPr>
        <w:t xml:space="preserve">[●] con </w:t>
      </w:r>
      <w:r w:rsidRPr="00E30402">
        <w:rPr>
          <w:rFonts w:ascii="Verdana" w:hAnsi="Verdana" w:cs="Arial"/>
          <w:sz w:val="21"/>
          <w:szCs w:val="21"/>
          <w:highlight w:val="lightGray"/>
          <w:lang w:eastAsia="es-ES"/>
        </w:rPr>
        <w:t>[●]</w:t>
      </w:r>
      <w:r w:rsidR="00CC1CFF" w:rsidRPr="00E30402">
        <w:rPr>
          <w:rFonts w:ascii="Verdana" w:hAnsi="Verdana" w:cs="Arial"/>
          <w:sz w:val="21"/>
          <w:szCs w:val="21"/>
          <w:highlight w:val="lightGray"/>
          <w:lang w:eastAsia="es-ES"/>
        </w:rPr>
        <w:t xml:space="preserve"> </w:t>
      </w:r>
      <w:r w:rsidR="00E9577B" w:rsidRPr="00E30402">
        <w:rPr>
          <w:rFonts w:ascii="Verdana" w:hAnsi="Verdana" w:cs="Arial"/>
          <w:sz w:val="21"/>
          <w:szCs w:val="21"/>
          <w:highlight w:val="lightGray"/>
          <w:lang w:eastAsia="es-ES"/>
        </w:rPr>
        <w:t>(o bien</w:t>
      </w:r>
      <w:r w:rsidR="00CC1CFF" w:rsidRPr="00E30402">
        <w:rPr>
          <w:rFonts w:ascii="Verdana" w:hAnsi="Verdana" w:cs="Arial"/>
          <w:sz w:val="21"/>
          <w:szCs w:val="21"/>
          <w:highlight w:val="lightGray"/>
          <w:lang w:eastAsia="es-ES"/>
        </w:rPr>
        <w:t xml:space="preserve"> </w:t>
      </w:r>
      <w:r w:rsidR="00D66175" w:rsidRPr="00E30402">
        <w:rPr>
          <w:rFonts w:ascii="Verdana" w:hAnsi="Verdana" w:cs="Arial"/>
          <w:sz w:val="21"/>
          <w:szCs w:val="21"/>
          <w:highlight w:val="lightGray"/>
          <w:lang w:eastAsia="es-ES"/>
        </w:rPr>
        <w:t xml:space="preserve">indicar </w:t>
      </w:r>
      <w:r w:rsidR="00CC1CFF" w:rsidRPr="00E30402">
        <w:rPr>
          <w:rFonts w:ascii="Verdana" w:hAnsi="Verdana" w:cs="Arial"/>
          <w:sz w:val="21"/>
          <w:szCs w:val="21"/>
          <w:highlight w:val="lightGray"/>
          <w:lang w:eastAsia="es-ES"/>
        </w:rPr>
        <w:t xml:space="preserve">contrato </w:t>
      </w:r>
      <w:r w:rsidR="00352F83" w:rsidRPr="00E30402">
        <w:rPr>
          <w:rFonts w:ascii="Verdana" w:hAnsi="Verdana" w:cs="Arial"/>
          <w:sz w:val="21"/>
          <w:szCs w:val="21"/>
          <w:highlight w:val="lightGray"/>
          <w:lang w:eastAsia="es-ES"/>
        </w:rPr>
        <w:t>ver</w:t>
      </w:r>
      <w:r w:rsidR="00D046D2" w:rsidRPr="00E30402">
        <w:rPr>
          <w:rFonts w:ascii="Verdana" w:hAnsi="Verdana" w:cs="Arial"/>
          <w:sz w:val="21"/>
          <w:szCs w:val="21"/>
          <w:highlight w:val="lightGray"/>
          <w:lang w:eastAsia="es-ES"/>
        </w:rPr>
        <w:t>bal</w:t>
      </w:r>
      <w:r w:rsidR="00CC1CFF" w:rsidRPr="00E30402">
        <w:rPr>
          <w:rFonts w:ascii="Verdana" w:hAnsi="Verdana" w:cs="Arial"/>
          <w:sz w:val="21"/>
          <w:szCs w:val="21"/>
          <w:highlight w:val="lightGray"/>
          <w:lang w:eastAsia="es-ES"/>
        </w:rPr>
        <w:t>)</w:t>
      </w:r>
      <w:r w:rsidRPr="00E30402">
        <w:rPr>
          <w:rFonts w:ascii="Verdana" w:hAnsi="Verdana" w:cs="Arial"/>
          <w:sz w:val="21"/>
          <w:szCs w:val="21"/>
          <w:highlight w:val="lightGray"/>
          <w:lang w:eastAsia="es-ES"/>
        </w:rPr>
        <w:t>.</w:t>
      </w:r>
      <w:r w:rsidRPr="0064185C">
        <w:rPr>
          <w:rFonts w:ascii="Verdana" w:hAnsi="Verdana" w:cs="Arial"/>
          <w:sz w:val="21"/>
          <w:szCs w:val="21"/>
          <w:lang w:eastAsia="es-ES"/>
        </w:rPr>
        <w:t>]</w:t>
      </w:r>
      <w:r w:rsidR="002E29FB" w:rsidRPr="0064185C">
        <w:rPr>
          <w:rFonts w:ascii="Verdana" w:hAnsi="Verdana" w:cs="Arial"/>
          <w:sz w:val="21"/>
          <w:szCs w:val="21"/>
          <w:lang w:eastAsia="es-ES"/>
        </w:rPr>
        <w:t xml:space="preserve"> </w:t>
      </w:r>
    </w:p>
    <w:p w14:paraId="38385E22" w14:textId="087B999E" w:rsidR="00CC7FE7" w:rsidRPr="0064185C" w:rsidRDefault="002E29FB" w:rsidP="00B07303">
      <w:pPr>
        <w:pStyle w:val="Prrafodelista"/>
        <w:numPr>
          <w:ilvl w:val="0"/>
          <w:numId w:val="0"/>
        </w:numPr>
        <w:spacing w:before="120" w:line="288" w:lineRule="auto"/>
        <w:ind w:left="426"/>
        <w:rPr>
          <w:rFonts w:ascii="Verdana" w:hAnsi="Verdana" w:cs="Arial"/>
          <w:i/>
          <w:iCs/>
          <w:sz w:val="21"/>
          <w:szCs w:val="21"/>
          <w:lang w:eastAsia="es-ES"/>
        </w:rPr>
      </w:pPr>
      <w:r w:rsidRPr="0064185C">
        <w:rPr>
          <w:rFonts w:ascii="Verdana" w:hAnsi="Verdana" w:cs="Arial"/>
          <w:i/>
          <w:iCs/>
          <w:sz w:val="21"/>
          <w:szCs w:val="21"/>
          <w:highlight w:val="lightGray"/>
          <w:lang w:eastAsia="es-ES"/>
        </w:rPr>
        <w:t>[En caso de estar total o parcialmente arrendada,</w:t>
      </w:r>
      <w:r w:rsidR="00CB2209" w:rsidRPr="0064185C">
        <w:rPr>
          <w:rFonts w:ascii="Verdana" w:hAnsi="Verdana" w:cs="Arial"/>
          <w:i/>
          <w:iCs/>
          <w:sz w:val="21"/>
          <w:szCs w:val="21"/>
          <w:highlight w:val="lightGray"/>
          <w:lang w:eastAsia="es-ES"/>
        </w:rPr>
        <w:t xml:space="preserve"> </w:t>
      </w:r>
      <w:r w:rsidRPr="0064185C">
        <w:rPr>
          <w:rFonts w:ascii="Verdana" w:hAnsi="Verdana" w:cs="Arial"/>
          <w:i/>
          <w:iCs/>
          <w:sz w:val="21"/>
          <w:szCs w:val="21"/>
          <w:highlight w:val="lightGray"/>
          <w:lang w:eastAsia="es-ES"/>
        </w:rPr>
        <w:t xml:space="preserve">se añadirá </w:t>
      </w:r>
      <w:r w:rsidR="00CB4BB6" w:rsidRPr="0064185C">
        <w:rPr>
          <w:rFonts w:ascii="Verdana" w:hAnsi="Verdana" w:cs="Arial"/>
          <w:i/>
          <w:iCs/>
          <w:sz w:val="21"/>
          <w:szCs w:val="21"/>
          <w:highlight w:val="lightGray"/>
          <w:lang w:eastAsia="es-ES"/>
        </w:rPr>
        <w:t>que</w:t>
      </w:r>
      <w:r w:rsidR="00A6618A" w:rsidRPr="0064185C">
        <w:rPr>
          <w:rFonts w:ascii="Verdana" w:hAnsi="Verdana" w:cs="Arial"/>
          <w:i/>
          <w:iCs/>
          <w:sz w:val="21"/>
          <w:szCs w:val="21"/>
          <w:highlight w:val="lightGray"/>
          <w:lang w:eastAsia="es-ES"/>
        </w:rPr>
        <w:t>:</w:t>
      </w:r>
      <w:r w:rsidR="00D51E74" w:rsidRPr="0064185C">
        <w:rPr>
          <w:rFonts w:ascii="Verdana" w:hAnsi="Verdana" w:cs="Arial"/>
          <w:i/>
          <w:iCs/>
          <w:sz w:val="21"/>
          <w:szCs w:val="21"/>
          <w:highlight w:val="lightGray"/>
          <w:lang w:eastAsia="es-ES"/>
        </w:rPr>
        <w:t>]</w:t>
      </w:r>
      <w:r w:rsidR="00CB4BB6" w:rsidRPr="0064185C">
        <w:rPr>
          <w:rFonts w:ascii="Verdana" w:hAnsi="Verdana" w:cs="Arial"/>
          <w:i/>
          <w:iCs/>
          <w:sz w:val="21"/>
          <w:szCs w:val="21"/>
          <w:lang w:eastAsia="es-ES"/>
        </w:rPr>
        <w:t xml:space="preserve">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20CF25AD"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lastRenderedPageBreak/>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0E6F6C">
        <w:rPr>
          <w:rFonts w:ascii="Verdana" w:hAnsi="Verdana"/>
          <w:sz w:val="21"/>
          <w:szCs w:val="21"/>
        </w:rPr>
        <w:t>un parque eólico de 179,84 MW compuesto por 26 aerogeneradores</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xml:space="preserve">, sin que ello genere </w:t>
      </w:r>
      <w:r w:rsidRPr="0064185C">
        <w:rPr>
          <w:rFonts w:ascii="Verdana" w:hAnsi="Verdana"/>
          <w:b/>
          <w:sz w:val="21"/>
          <w:szCs w:val="21"/>
        </w:rPr>
        <w:lastRenderedPageBreak/>
        <w:t>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01CA9853" w14:textId="5A627B06" w:rsidR="000E6F6C"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0E6F6C">
        <w:rPr>
          <w:rFonts w:ascii="Verdana" w:hAnsi="Verdana" w:cs="Arial"/>
          <w:sz w:val="21"/>
          <w:szCs w:val="21"/>
          <w:lang w:eastAsia="es-ES"/>
        </w:rPr>
        <w:t xml:space="preserve">las siguientes aportaciones económicas: </w:t>
      </w:r>
    </w:p>
    <w:p w14:paraId="6E4B7AD8" w14:textId="1559D4D8" w:rsidR="000E6F6C" w:rsidRPr="000E6F6C" w:rsidRDefault="000E6F6C" w:rsidP="000E6F6C">
      <w:pPr>
        <w:pStyle w:val="Prrafodelista"/>
        <w:numPr>
          <w:ilvl w:val="0"/>
          <w:numId w:val="29"/>
        </w:numPr>
        <w:spacing w:before="120" w:line="288" w:lineRule="auto"/>
        <w:rPr>
          <w:rFonts w:ascii="Verdana" w:hAnsi="Verdana" w:cs="Arial"/>
          <w:sz w:val="21"/>
          <w:szCs w:val="21"/>
          <w:lang w:val="pt-PT" w:eastAsia="es-ES"/>
        </w:rPr>
      </w:pPr>
      <w:r w:rsidRPr="000E6F6C">
        <w:rPr>
          <w:rFonts w:ascii="Verdana" w:hAnsi="Verdana" w:cs="Arial"/>
          <w:sz w:val="21"/>
          <w:szCs w:val="21"/>
          <w:lang w:val="pt-PT" w:eastAsia="es-ES"/>
        </w:rPr>
        <w:t xml:space="preserve">Polígono 11, parcela 30 (T.M. </w:t>
      </w:r>
      <w:proofErr w:type="spellStart"/>
      <w:r w:rsidRPr="000E6F6C">
        <w:rPr>
          <w:rFonts w:ascii="Verdana" w:hAnsi="Verdana" w:cs="Arial"/>
          <w:sz w:val="21"/>
          <w:szCs w:val="21"/>
          <w:lang w:val="pt-PT" w:eastAsia="es-ES"/>
        </w:rPr>
        <w:t>Letux</w:t>
      </w:r>
      <w:proofErr w:type="spellEnd"/>
      <w:r w:rsidRPr="000E6F6C">
        <w:rPr>
          <w:rFonts w:ascii="Verdana" w:hAnsi="Verdana" w:cs="Arial"/>
          <w:sz w:val="21"/>
          <w:szCs w:val="21"/>
          <w:lang w:val="pt-PT" w:eastAsia="es-ES"/>
        </w:rPr>
        <w:t>): 1.000</w:t>
      </w:r>
      <w:r>
        <w:rPr>
          <w:rFonts w:ascii="Verdana" w:hAnsi="Verdana" w:cs="Arial"/>
          <w:sz w:val="21"/>
          <w:szCs w:val="21"/>
          <w:lang w:val="pt-PT" w:eastAsia="es-ES"/>
        </w:rPr>
        <w:t>,00</w:t>
      </w:r>
      <w:r w:rsidRPr="000E6F6C">
        <w:rPr>
          <w:rFonts w:ascii="Verdana" w:hAnsi="Verdana" w:cs="Arial"/>
          <w:sz w:val="21"/>
          <w:szCs w:val="21"/>
          <w:lang w:val="pt-PT" w:eastAsia="es-ES"/>
        </w:rPr>
        <w:t xml:space="preserve"> € </w:t>
      </w:r>
      <w:proofErr w:type="spellStart"/>
      <w:r w:rsidRPr="000E6F6C">
        <w:rPr>
          <w:rFonts w:ascii="Verdana" w:hAnsi="Verdana" w:cs="Arial"/>
          <w:sz w:val="21"/>
          <w:szCs w:val="21"/>
          <w:lang w:val="pt-PT" w:eastAsia="es-ES"/>
        </w:rPr>
        <w:t>a</w:t>
      </w:r>
      <w:r>
        <w:rPr>
          <w:rFonts w:ascii="Verdana" w:hAnsi="Verdana" w:cs="Arial"/>
          <w:sz w:val="21"/>
          <w:szCs w:val="21"/>
          <w:lang w:val="pt-PT" w:eastAsia="es-ES"/>
        </w:rPr>
        <w:t>nuales</w:t>
      </w:r>
      <w:proofErr w:type="spellEnd"/>
    </w:p>
    <w:p w14:paraId="5D6E0923" w14:textId="71E1312D" w:rsidR="000E6F6C" w:rsidRDefault="000E6F6C" w:rsidP="000E6F6C">
      <w:pPr>
        <w:pStyle w:val="Prrafodelista"/>
        <w:numPr>
          <w:ilvl w:val="0"/>
          <w:numId w:val="29"/>
        </w:numPr>
        <w:spacing w:before="120" w:line="288" w:lineRule="auto"/>
        <w:rPr>
          <w:rFonts w:ascii="Verdana" w:hAnsi="Verdana" w:cs="Arial"/>
          <w:sz w:val="21"/>
          <w:szCs w:val="21"/>
          <w:lang w:val="pt-PT" w:eastAsia="es-ES"/>
        </w:rPr>
      </w:pPr>
      <w:r w:rsidRPr="000E6F6C">
        <w:rPr>
          <w:rFonts w:ascii="Verdana" w:hAnsi="Verdana" w:cs="Arial"/>
          <w:sz w:val="21"/>
          <w:szCs w:val="21"/>
          <w:lang w:val="pt-PT" w:eastAsia="es-ES"/>
        </w:rPr>
        <w:t xml:space="preserve">Polígono 11, parcela 33 (T.M. </w:t>
      </w:r>
      <w:proofErr w:type="spellStart"/>
      <w:r w:rsidRPr="000E6F6C">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1.000,00 € </w:t>
      </w:r>
      <w:proofErr w:type="spellStart"/>
      <w:r>
        <w:rPr>
          <w:rFonts w:ascii="Verdana" w:hAnsi="Verdana" w:cs="Arial"/>
          <w:sz w:val="21"/>
          <w:szCs w:val="21"/>
          <w:lang w:val="pt-PT" w:eastAsia="es-ES"/>
        </w:rPr>
        <w:t>anuales</w:t>
      </w:r>
      <w:proofErr w:type="spellEnd"/>
    </w:p>
    <w:p w14:paraId="00ACDFC8" w14:textId="43B67F26" w:rsidR="000E6F6C" w:rsidRDefault="000E6F6C" w:rsidP="000E6F6C">
      <w:pPr>
        <w:pStyle w:val="Prrafodelista"/>
        <w:numPr>
          <w:ilvl w:val="0"/>
          <w:numId w:val="29"/>
        </w:numPr>
        <w:spacing w:before="120" w:line="288" w:lineRule="auto"/>
        <w:rPr>
          <w:rFonts w:ascii="Verdana" w:hAnsi="Verdana" w:cs="Arial"/>
          <w:sz w:val="21"/>
          <w:szCs w:val="21"/>
          <w:lang w:val="pt-PT" w:eastAsia="es-ES"/>
        </w:rPr>
      </w:pPr>
      <w:r w:rsidRPr="000E6F6C">
        <w:rPr>
          <w:rFonts w:ascii="Verdana" w:hAnsi="Verdana" w:cs="Arial"/>
          <w:sz w:val="21"/>
          <w:szCs w:val="21"/>
          <w:lang w:val="pt-PT" w:eastAsia="es-ES"/>
        </w:rPr>
        <w:t xml:space="preserve">Polígono 19, parcela 144 (T.M. </w:t>
      </w:r>
      <w:proofErr w:type="spellStart"/>
      <w:r w:rsidRPr="000E6F6C">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1.000,00 € </w:t>
      </w:r>
      <w:proofErr w:type="spellStart"/>
      <w:r>
        <w:rPr>
          <w:rFonts w:ascii="Verdana" w:hAnsi="Verdana" w:cs="Arial"/>
          <w:sz w:val="21"/>
          <w:szCs w:val="21"/>
          <w:lang w:val="pt-PT" w:eastAsia="es-ES"/>
        </w:rPr>
        <w:t>anuales</w:t>
      </w:r>
      <w:proofErr w:type="spellEnd"/>
    </w:p>
    <w:p w14:paraId="5EB4F093" w14:textId="7BDC276E" w:rsidR="000E6F6C" w:rsidRPr="000E6F6C" w:rsidRDefault="000E6F6C" w:rsidP="000E6F6C">
      <w:pPr>
        <w:pStyle w:val="Prrafodelista"/>
        <w:numPr>
          <w:ilvl w:val="0"/>
          <w:numId w:val="29"/>
        </w:numPr>
        <w:spacing w:before="120" w:line="288" w:lineRule="auto"/>
        <w:rPr>
          <w:rFonts w:ascii="Verdana" w:hAnsi="Verdana" w:cs="Arial"/>
          <w:sz w:val="21"/>
          <w:szCs w:val="21"/>
          <w:lang w:val="pt-PT" w:eastAsia="es-ES"/>
        </w:rPr>
      </w:pPr>
      <w:r w:rsidRPr="000E6F6C">
        <w:rPr>
          <w:rFonts w:ascii="Verdana" w:hAnsi="Verdana" w:cs="Arial"/>
          <w:sz w:val="21"/>
          <w:szCs w:val="21"/>
          <w:lang w:val="pt-PT" w:eastAsia="es-ES"/>
        </w:rPr>
        <w:t xml:space="preserve">Polígono 20, parcela 96 (T.M. </w:t>
      </w:r>
      <w:proofErr w:type="spellStart"/>
      <w:r w:rsidRPr="000E6F6C">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969,00 € </w:t>
      </w:r>
      <w:proofErr w:type="spellStart"/>
      <w:r>
        <w:rPr>
          <w:rFonts w:ascii="Verdana" w:hAnsi="Verdana" w:cs="Arial"/>
          <w:sz w:val="21"/>
          <w:szCs w:val="21"/>
          <w:lang w:val="pt-PT" w:eastAsia="es-ES"/>
        </w:rPr>
        <w:t>anuales</w:t>
      </w:r>
      <w:proofErr w:type="spellEnd"/>
    </w:p>
    <w:p w14:paraId="4E0E26D2" w14:textId="45E51E5C" w:rsidR="00F13882" w:rsidRPr="00241E88" w:rsidRDefault="00F13882" w:rsidP="00B46FA9">
      <w:pPr>
        <w:spacing w:before="120" w:line="288" w:lineRule="auto"/>
        <w:rPr>
          <w:rFonts w:ascii="Verdana" w:hAnsi="Verdana" w:cs="Arial"/>
          <w:sz w:val="21"/>
          <w:szCs w:val="21"/>
          <w:lang w:eastAsia="es-ES"/>
        </w:rPr>
      </w:pPr>
      <w:r w:rsidRPr="00914903">
        <w:rPr>
          <w:rFonts w:ascii="Verdana" w:hAnsi="Verdana" w:cs="Arial"/>
          <w:sz w:val="21"/>
          <w:szCs w:val="21"/>
          <w:lang w:val="es-ES" w:eastAsia="es-ES"/>
        </w:rPr>
        <w:t xml:space="preserve"> </w:t>
      </w:r>
      <w:r w:rsidRPr="00241E88">
        <w:rPr>
          <w:rFonts w:ascii="Verdana" w:hAnsi="Verdana" w:cs="Arial"/>
          <w:sz w:val="21"/>
          <w:szCs w:val="21"/>
          <w:lang w:eastAsia="es-ES"/>
        </w:rPr>
        <w:t>Las aportaciones económicas se abonarán a la propiedad a su número de cuenta: ______________________________________________.</w:t>
      </w:r>
    </w:p>
    <w:p w14:paraId="0FF42321" w14:textId="77777777"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715E63CF" w14:textId="48EA960E" w:rsidR="00F13882" w:rsidRPr="00477112"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Los sucesivos pagos se efectuarán dentro de los 45 primeros días del año. La demora o el incumplimiento de esta obligación devengará un interés equivalente al legal del dinero sobre el canon adeudado, a favor de la Propiedad, a partir del cuadragésimo sexto día natural del año sin que se hubiese </w:t>
      </w:r>
      <w:r w:rsidRPr="000E6F6C">
        <w:rPr>
          <w:rFonts w:ascii="Verdana" w:hAnsi="Verdana" w:cs="Arial"/>
          <w:sz w:val="21"/>
          <w:szCs w:val="21"/>
          <w:lang w:eastAsia="es-ES"/>
        </w:rPr>
        <w:t>p</w:t>
      </w:r>
      <w:r w:rsidRPr="00477112">
        <w:rPr>
          <w:rFonts w:ascii="Verdana" w:hAnsi="Verdana" w:cs="Arial"/>
          <w:sz w:val="21"/>
          <w:szCs w:val="21"/>
          <w:lang w:eastAsia="es-ES"/>
        </w:rPr>
        <w:t>roducido la orden de pago.</w:t>
      </w:r>
    </w:p>
    <w:p w14:paraId="12D4041D" w14:textId="6E6B2234" w:rsidR="00F13882" w:rsidRPr="00477112" w:rsidRDefault="00F13882" w:rsidP="00B46FA9">
      <w:pPr>
        <w:spacing w:before="120" w:line="288" w:lineRule="auto"/>
        <w:rPr>
          <w:rFonts w:ascii="Verdana" w:hAnsi="Verdana" w:cs="Arial"/>
          <w:sz w:val="21"/>
          <w:szCs w:val="21"/>
          <w:lang w:eastAsia="es-ES"/>
        </w:rPr>
      </w:pPr>
      <w:r w:rsidRPr="00477112">
        <w:rPr>
          <w:rFonts w:ascii="Verdana" w:hAnsi="Verdana" w:cs="Arial"/>
          <w:sz w:val="21"/>
          <w:szCs w:val="21"/>
          <w:lang w:eastAsia="es-ES"/>
        </w:rPr>
        <w:lastRenderedPageBreak/>
        <w:t xml:space="preserve"> 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50638C8B" w14:textId="69BB5501" w:rsidR="00627887" w:rsidRPr="00771AA2" w:rsidRDefault="00F13882" w:rsidP="00771AA2">
      <w:pPr>
        <w:spacing w:before="120" w:line="288" w:lineRule="auto"/>
        <w:rPr>
          <w:rFonts w:ascii="Verdana" w:hAnsi="Verdana" w:cs="Arial"/>
          <w:sz w:val="21"/>
          <w:szCs w:val="21"/>
          <w:lang w:eastAsia="es-ES"/>
        </w:rPr>
      </w:pPr>
      <w:r w:rsidRPr="00477112">
        <w:rPr>
          <w:rFonts w:ascii="Verdana" w:hAnsi="Verdana" w:cs="Arial"/>
          <w:sz w:val="21"/>
          <w:szCs w:val="21"/>
          <w:lang w:eastAsia="es-ES"/>
        </w:rPr>
        <w:t xml:space="preserve"> En caso de que la variación sea negativa, el canon no sufrirá ninguna variación manteniéndose el del año inmediatamente anterior, en el caso de que la variación sea positiva, se limitará a un incremento de un 2%.</w:t>
      </w:r>
    </w:p>
    <w:p w14:paraId="4F32687C" w14:textId="77777777" w:rsidR="00FA3F75" w:rsidRPr="0064185C" w:rsidRDefault="00FA3F75" w:rsidP="002704FF">
      <w:pPr>
        <w:pStyle w:val="Prrafodelista"/>
        <w:numPr>
          <w:ilvl w:val="0"/>
          <w:numId w:val="0"/>
        </w:numPr>
        <w:spacing w:before="120" w:line="288" w:lineRule="auto"/>
        <w:rPr>
          <w:rFonts w:ascii="Verdana" w:hAnsi="Verdana"/>
          <w:sz w:val="21"/>
          <w:szCs w:val="21"/>
        </w:rPr>
      </w:pP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8A94D61" w14:textId="77777777" w:rsidR="000E6F6C" w:rsidRPr="000E6F6C" w:rsidRDefault="000E6F6C" w:rsidP="000E6F6C">
      <w:pPr>
        <w:spacing w:before="120" w:line="288" w:lineRule="auto"/>
        <w:rPr>
          <w:rFonts w:ascii="Verdana" w:hAnsi="Verdana"/>
          <w:sz w:val="21"/>
          <w:szCs w:val="21"/>
        </w:rPr>
      </w:pP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lastRenderedPageBreak/>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130536BC" w14:textId="77777777" w:rsidR="000E6F6C" w:rsidRPr="0064185C" w:rsidRDefault="000E6F6C" w:rsidP="0064185C">
      <w:pPr>
        <w:spacing w:before="120" w:line="288" w:lineRule="auto"/>
        <w:ind w:left="567"/>
        <w:rPr>
          <w:rFonts w:ascii="Verdana" w:hAnsi="Verdana"/>
          <w:sz w:val="21"/>
          <w:szCs w:val="21"/>
        </w:rPr>
      </w:pP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lastRenderedPageBreak/>
        <w:t>CLÁUSULA FISCAL</w:t>
      </w:r>
    </w:p>
    <w:p w14:paraId="6C01D4EC" w14:textId="6BAC64B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De conformidad con la normativa fiscal que es de aplicación, la Propiedad está obligada a repercutir el Impuesto </w:t>
      </w:r>
      <w:r w:rsidR="00CE0B97" w:rsidRPr="0064185C">
        <w:rPr>
          <w:rFonts w:ascii="Verdana" w:hAnsi="Verdana"/>
          <w:sz w:val="21"/>
          <w:szCs w:val="21"/>
        </w:rPr>
        <w:t>sobre el Valor Añadido</w:t>
      </w:r>
      <w:r w:rsidRPr="0064185C">
        <w:rPr>
          <w:rFonts w:ascii="Verdana" w:hAnsi="Verdana"/>
          <w:sz w:val="21"/>
          <w:szCs w:val="21"/>
        </w:rPr>
        <w:t xml:space="preserve"> (</w:t>
      </w:r>
      <w:r w:rsidR="00CE0B97" w:rsidRPr="0064185C">
        <w:rPr>
          <w:rFonts w:ascii="Verdana" w:hAnsi="Verdana"/>
          <w:sz w:val="21"/>
          <w:szCs w:val="21"/>
        </w:rPr>
        <w:t>IVA</w:t>
      </w:r>
      <w:r w:rsidRPr="0064185C">
        <w:rPr>
          <w:rFonts w:ascii="Verdana" w:hAnsi="Verdana"/>
          <w:sz w:val="21"/>
          <w:szCs w:val="21"/>
        </w:rPr>
        <w:t>) o el que le sustituya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Pr="0064185C">
        <w:rPr>
          <w:rFonts w:ascii="Verdana" w:hAnsi="Verdana"/>
          <w:sz w:val="21"/>
          <w:szCs w:val="21"/>
        </w:rPr>
        <w:t xml:space="preserve">, </w:t>
      </w:r>
      <w:r w:rsidR="002C3028" w:rsidRPr="0064185C">
        <w:rPr>
          <w:rFonts w:ascii="Verdana" w:hAnsi="Verdana"/>
          <w:sz w:val="21"/>
          <w:szCs w:val="21"/>
        </w:rPr>
        <w:t xml:space="preserve">correspondiente </w:t>
      </w:r>
      <w:r w:rsidR="002458D2" w:rsidRPr="0064185C">
        <w:rPr>
          <w:rFonts w:ascii="Verdana" w:hAnsi="Verdana"/>
          <w:sz w:val="21"/>
          <w:szCs w:val="21"/>
        </w:rPr>
        <w:t>al pago de</w:t>
      </w:r>
      <w:r w:rsidR="00C63043" w:rsidRPr="0064185C">
        <w:rPr>
          <w:rFonts w:ascii="Verdana" w:hAnsi="Verdana"/>
          <w:sz w:val="21"/>
          <w:szCs w:val="21"/>
        </w:rPr>
        <w:t xml:space="preserve"> </w:t>
      </w:r>
      <w:r w:rsidR="003D4EC5" w:rsidRPr="0064185C">
        <w:rPr>
          <w:rFonts w:ascii="Verdana" w:hAnsi="Verdana"/>
          <w:sz w:val="21"/>
          <w:szCs w:val="21"/>
        </w:rPr>
        <w:t>la Renta</w:t>
      </w:r>
      <w:r w:rsidRPr="0064185C">
        <w:rPr>
          <w:rFonts w:ascii="Verdana" w:hAnsi="Verdana"/>
          <w:sz w:val="21"/>
          <w:szCs w:val="21"/>
        </w:rPr>
        <w:t>,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53A3223B" w:rsidR="003E26DF" w:rsidRPr="000E6F6C" w:rsidRDefault="003D4884" w:rsidP="000E6F6C">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0B21EE55" w:rsidR="00BB3843" w:rsidRPr="000E6F6C"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3434906" w:rsidR="00713511"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 renuncia por cualquiera de las </w:t>
      </w:r>
      <w:r w:rsidR="000002C9" w:rsidRPr="0064185C">
        <w:rPr>
          <w:rFonts w:ascii="Verdana" w:hAnsi="Verdana"/>
          <w:sz w:val="21"/>
          <w:szCs w:val="21"/>
        </w:rPr>
        <w:t>Partes</w:t>
      </w:r>
      <w:r w:rsidRPr="0064185C">
        <w:rPr>
          <w:rFonts w:ascii="Verdana" w:hAnsi="Verdana"/>
          <w:sz w:val="21"/>
          <w:szCs w:val="21"/>
        </w:rPr>
        <w:t xml:space="preserve"> a ejercitar los derechos que le asistan en caso de incumplimiento de alguna estipulación de este contrato por la otra </w:t>
      </w:r>
      <w:r w:rsidR="000E64C3" w:rsidRPr="0064185C">
        <w:rPr>
          <w:rFonts w:ascii="Verdana" w:hAnsi="Verdana"/>
          <w:sz w:val="21"/>
          <w:szCs w:val="21"/>
        </w:rPr>
        <w:t>Parte</w:t>
      </w:r>
      <w:r w:rsidRPr="0064185C">
        <w:rPr>
          <w:rFonts w:ascii="Verdana" w:hAnsi="Verdana"/>
          <w:sz w:val="21"/>
          <w:szCs w:val="21"/>
        </w:rPr>
        <w:t xml:space="preserve"> no será considerada como renuncia a ejercitarlos ante cualquier otro incumplimiento tanto de la misma como de otra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59488B98" w:rsidR="00BB3843" w:rsidRPr="000E6F6C"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w:t>
      </w:r>
      <w:proofErr w:type="gramStart"/>
      <w:r w:rsidRPr="0052283E">
        <w:rPr>
          <w:rFonts w:ascii="Verdana" w:hAnsi="Verdana"/>
          <w:sz w:val="21"/>
          <w:szCs w:val="21"/>
        </w:rPr>
        <w:t>Delegado</w:t>
      </w:r>
      <w:proofErr w:type="gramEnd"/>
      <w:r w:rsidRPr="0052283E">
        <w:rPr>
          <w:rFonts w:ascii="Verdana" w:hAnsi="Verdana"/>
          <w:sz w:val="21"/>
          <w:szCs w:val="21"/>
        </w:rPr>
        <w:t xml:space="preserve">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w:t>
      </w:r>
      <w:r w:rsidRPr="0052283E">
        <w:rPr>
          <w:rFonts w:ascii="Verdana" w:hAnsi="Verdana"/>
          <w:sz w:val="21"/>
          <w:szCs w:val="21"/>
        </w:rPr>
        <w:lastRenderedPageBreak/>
        <w:t>A este respecto, la Propiedad tiene el derecho de ejercer, mediante carta o e-mail dirigido a la anterior dirección, los derechos de acceso, rectificación, cancelación y oposición al tratamiento de sus datos personales.</w:t>
      </w:r>
    </w:p>
    <w:p w14:paraId="6FA7902B" w14:textId="429A6BFE"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008E21CD" w:rsidRPr="0064185C">
        <w:rPr>
          <w:rFonts w:ascii="Verdana" w:hAnsi="Verdana"/>
          <w:sz w:val="21"/>
          <w:szCs w:val="21"/>
        </w:rPr>
        <w:t>[</w:t>
      </w:r>
      <w:r w:rsidRPr="0064185C">
        <w:rPr>
          <w:rFonts w:ascii="Verdana" w:hAnsi="Verdana"/>
          <w:sz w:val="21"/>
          <w:szCs w:val="21"/>
          <w:highlight w:val="lightGray"/>
        </w:rPr>
        <w:t>lo suscriben por duplicado</w:t>
      </w:r>
      <w:r w:rsidR="008B0C33" w:rsidRPr="0064185C">
        <w:rPr>
          <w:rFonts w:ascii="Verdana" w:hAnsi="Verdana"/>
          <w:sz w:val="21"/>
          <w:szCs w:val="21"/>
          <w:highlight w:val="lightGray"/>
        </w:rPr>
        <w:t xml:space="preserve"> ejemplar</w:t>
      </w:r>
      <w:r w:rsidR="008E21CD" w:rsidRPr="0064185C">
        <w:rPr>
          <w:rFonts w:ascii="Verdana" w:hAnsi="Verdana"/>
          <w:sz w:val="21"/>
          <w:szCs w:val="21"/>
        </w:rPr>
        <w:t xml:space="preserve">] / </w:t>
      </w:r>
      <w:r w:rsidR="002F6123" w:rsidRPr="0064185C">
        <w:rPr>
          <w:rFonts w:ascii="Verdana" w:hAnsi="Verdana"/>
          <w:sz w:val="21"/>
          <w:szCs w:val="21"/>
        </w:rPr>
        <w:t>[</w:t>
      </w:r>
      <w:r w:rsidR="002F6123" w:rsidRPr="0064185C">
        <w:rPr>
          <w:rFonts w:ascii="Verdana" w:hAnsi="Verdana"/>
          <w:sz w:val="21"/>
          <w:szCs w:val="21"/>
          <w:highlight w:val="lightGray"/>
        </w:rPr>
        <w:t xml:space="preserve">lo firman </w:t>
      </w:r>
      <w:r w:rsidR="00FB7BC7" w:rsidRPr="0064185C">
        <w:rPr>
          <w:rFonts w:ascii="Verdana" w:hAnsi="Verdana"/>
          <w:sz w:val="21"/>
          <w:szCs w:val="21"/>
          <w:highlight w:val="lightGray"/>
        </w:rPr>
        <w:t>mediante uso de plataforma de firma digital y a un solo efecto, en la ciudad y fecha señalados más arriba</w:t>
      </w:r>
      <w:r w:rsidR="00300616" w:rsidRPr="0064185C">
        <w:rPr>
          <w:rFonts w:ascii="Verdana" w:hAnsi="Verdana"/>
          <w:sz w:val="21"/>
          <w:szCs w:val="21"/>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1040A5E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 xml:space="preserve">D. Juan Barreiro </w:t>
            </w:r>
            <w:proofErr w:type="spellStart"/>
            <w:r w:rsidRPr="00EE7A34">
              <w:rPr>
                <w:rFonts w:ascii="Verdana" w:hAnsi="Verdana" w:cs="Arial"/>
                <w:b/>
                <w:bCs/>
                <w:sz w:val="21"/>
                <w:szCs w:val="21"/>
                <w:lang w:eastAsia="es-ES"/>
              </w:rPr>
              <w:t>Grandío</w:t>
            </w:r>
            <w:proofErr w:type="spellEnd"/>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3E823BF8" w:rsidR="008B0C33" w:rsidRPr="00BA192D" w:rsidRDefault="008B0C33" w:rsidP="008B0C33">
            <w:pPr>
              <w:spacing w:after="0"/>
              <w:ind w:left="-100"/>
              <w:rPr>
                <w:rFonts w:ascii="Verdana" w:hAnsi="Verdana"/>
                <w:b/>
                <w:sz w:val="21"/>
              </w:rPr>
            </w:pPr>
            <w:r w:rsidRPr="00BA192D">
              <w:rPr>
                <w:rFonts w:ascii="Verdana" w:hAnsi="Verdana"/>
                <w:b/>
                <w:sz w:val="21"/>
              </w:rPr>
              <w:t xml:space="preserve">D./Dña. </w:t>
            </w:r>
            <w:r w:rsidR="000E6F6C">
              <w:rPr>
                <w:rFonts w:ascii="Verdana" w:hAnsi="Verdana"/>
                <w:b/>
                <w:sz w:val="21"/>
              </w:rPr>
              <w:t>Josefa Lahoz Gracia</w:t>
            </w:r>
          </w:p>
        </w:tc>
      </w:tr>
      <w:bookmarkEnd w:id="0"/>
    </w:tbl>
    <w:p w14:paraId="5D595327" w14:textId="46D7EC0A" w:rsidR="00B17CD4" w:rsidRPr="000E6F6C" w:rsidRDefault="00B17CD4" w:rsidP="00DE50CE">
      <w:pPr>
        <w:rPr>
          <w:rFonts w:ascii="Verdana" w:hAnsi="Verdana"/>
          <w:b/>
          <w:sz w:val="21"/>
          <w:u w:val="single"/>
          <w:lang w:val="es-ES"/>
        </w:rPr>
        <w:sectPr w:rsidR="00B17CD4" w:rsidRPr="000E6F6C"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37C86026"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r w:rsidR="004A4F22">
        <w:rPr>
          <w:rFonts w:ascii="Verdana" w:hAnsi="Verdana"/>
          <w:b/>
          <w:sz w:val="21"/>
          <w:u w:val="single"/>
          <w:lang w:val="es-ES"/>
        </w:rPr>
        <w:t xml:space="preserve">, </w:t>
      </w:r>
      <w:r w:rsidR="006E47E0">
        <w:rPr>
          <w:rFonts w:ascii="Verdana" w:hAnsi="Verdana" w:cs="Arial"/>
          <w:b/>
          <w:sz w:val="21"/>
          <w:szCs w:val="21"/>
          <w:u w:val="single"/>
          <w:lang w:val="es-ES" w:eastAsia="es-ES"/>
        </w:rPr>
        <w:t>y</w:t>
      </w:r>
      <w:r w:rsidR="00130815">
        <w:rPr>
          <w:rFonts w:ascii="Verdana" w:hAnsi="Verdana" w:cs="Arial"/>
          <w:b/>
          <w:sz w:val="21"/>
          <w:szCs w:val="21"/>
          <w:u w:val="single"/>
          <w:lang w:val="es-ES" w:eastAsia="es-ES"/>
        </w:rPr>
        <w:t xml:space="preserve"> </w:t>
      </w:r>
      <w:r w:rsidR="00CA4412" w:rsidRPr="000E64C3">
        <w:rPr>
          <w:rFonts w:ascii="Verdana" w:hAnsi="Verdana" w:cs="Arial"/>
          <w:b/>
          <w:sz w:val="21"/>
          <w:szCs w:val="21"/>
          <w:u w:val="single"/>
          <w:lang w:val="es-ES" w:eastAsia="es-ES"/>
        </w:rPr>
        <w:t>ficha catastral</w:t>
      </w:r>
    </w:p>
    <w:p w14:paraId="674661C7" w14:textId="60484FFF" w:rsidR="00433E9B" w:rsidRDefault="00914903" w:rsidP="00914903">
      <w:pPr>
        <w:ind w:left="709" w:hanging="709"/>
        <w:jc w:val="center"/>
        <w:rPr>
          <w:rFonts w:ascii="Verdana" w:hAnsi="Verdana"/>
          <w:b/>
          <w:sz w:val="21"/>
          <w:u w:val="single"/>
          <w:lang w:val="es-ES"/>
        </w:rPr>
      </w:pPr>
      <w:r w:rsidRPr="00914903">
        <w:rPr>
          <w:rFonts w:ascii="Verdana" w:hAnsi="Verdana"/>
          <w:b/>
          <w:sz w:val="21"/>
          <w:u w:val="single"/>
          <w:lang w:val="es-ES"/>
        </w:rPr>
        <w:drawing>
          <wp:inline distT="0" distB="0" distL="0" distR="0" wp14:anchorId="26ED7BF7" wp14:editId="0CC4A546">
            <wp:extent cx="7775192" cy="5467503"/>
            <wp:effectExtent l="0" t="8255" r="8255" b="8255"/>
            <wp:docPr id="562342524" name="Imagen 1"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42524" name="Imagen 1" descr="Imagen que contiene Interfaz de usuario gráfica&#10;&#10;El contenido generado por IA puede ser incorrecto."/>
                    <pic:cNvPicPr/>
                  </pic:nvPicPr>
                  <pic:blipFill>
                    <a:blip r:embed="rId20"/>
                    <a:stretch>
                      <a:fillRect/>
                    </a:stretch>
                  </pic:blipFill>
                  <pic:spPr>
                    <a:xfrm rot="16200000">
                      <a:off x="0" y="0"/>
                      <a:ext cx="7785499" cy="5474751"/>
                    </a:xfrm>
                    <a:prstGeom prst="rect">
                      <a:avLst/>
                    </a:prstGeom>
                  </pic:spPr>
                </pic:pic>
              </a:graphicData>
            </a:graphic>
          </wp:inline>
        </w:drawing>
      </w:r>
    </w:p>
    <w:p w14:paraId="5F3DE581" w14:textId="4A5EE152" w:rsidR="00914903" w:rsidRDefault="00914903">
      <w:pPr>
        <w:ind w:left="709" w:hanging="709"/>
        <w:rPr>
          <w:rFonts w:ascii="Verdana" w:hAnsi="Verdana"/>
          <w:b/>
          <w:sz w:val="21"/>
          <w:u w:val="single"/>
          <w:lang w:val="es-ES"/>
        </w:rPr>
      </w:pPr>
      <w:r w:rsidRPr="00914903">
        <w:rPr>
          <w:rFonts w:ascii="Verdana" w:hAnsi="Verdana"/>
          <w:b/>
          <w:sz w:val="21"/>
          <w:u w:val="single"/>
          <w:lang w:val="es-ES"/>
        </w:rPr>
        <w:lastRenderedPageBreak/>
        <w:drawing>
          <wp:inline distT="0" distB="0" distL="0" distR="0" wp14:anchorId="34F6D6D0" wp14:editId="57782A34">
            <wp:extent cx="8404132" cy="5987845"/>
            <wp:effectExtent l="7937" t="0" r="5398" b="5397"/>
            <wp:docPr id="2101719703"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19703" name="Imagen 1" descr="Gráfico&#10;&#10;El contenido generado por IA puede ser incorrecto."/>
                    <pic:cNvPicPr/>
                  </pic:nvPicPr>
                  <pic:blipFill>
                    <a:blip r:embed="rId21"/>
                    <a:stretch>
                      <a:fillRect/>
                    </a:stretch>
                  </pic:blipFill>
                  <pic:spPr>
                    <a:xfrm rot="16200000">
                      <a:off x="0" y="0"/>
                      <a:ext cx="8417697" cy="5997510"/>
                    </a:xfrm>
                    <a:prstGeom prst="rect">
                      <a:avLst/>
                    </a:prstGeom>
                  </pic:spPr>
                </pic:pic>
              </a:graphicData>
            </a:graphic>
          </wp:inline>
        </w:drawing>
      </w:r>
    </w:p>
    <w:p w14:paraId="689F9352" w14:textId="2EDB5EE6" w:rsidR="00914903" w:rsidRDefault="00914903">
      <w:pPr>
        <w:ind w:left="709" w:hanging="709"/>
        <w:rPr>
          <w:rFonts w:ascii="Verdana" w:hAnsi="Verdana"/>
          <w:b/>
          <w:sz w:val="21"/>
          <w:u w:val="single"/>
          <w:lang w:val="es-ES"/>
        </w:rPr>
      </w:pPr>
      <w:r w:rsidRPr="00914903">
        <w:rPr>
          <w:rFonts w:ascii="Verdana" w:hAnsi="Verdana"/>
          <w:b/>
          <w:sz w:val="21"/>
          <w:u w:val="single"/>
          <w:lang w:val="es-ES"/>
        </w:rPr>
        <w:drawing>
          <wp:inline distT="0" distB="0" distL="0" distR="0" wp14:anchorId="30D47333" wp14:editId="0E6CBAA9">
            <wp:extent cx="8393493" cy="5928941"/>
            <wp:effectExtent l="0" t="5715" r="1905" b="1905"/>
            <wp:docPr id="1640639342"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639342" name="Imagen 1" descr="Diagrama&#10;&#10;El contenido generado por IA puede ser incorrecto."/>
                    <pic:cNvPicPr/>
                  </pic:nvPicPr>
                  <pic:blipFill>
                    <a:blip r:embed="rId22"/>
                    <a:stretch>
                      <a:fillRect/>
                    </a:stretch>
                  </pic:blipFill>
                  <pic:spPr>
                    <a:xfrm rot="16200000">
                      <a:off x="0" y="0"/>
                      <a:ext cx="8401868" cy="5934857"/>
                    </a:xfrm>
                    <a:prstGeom prst="rect">
                      <a:avLst/>
                    </a:prstGeom>
                  </pic:spPr>
                </pic:pic>
              </a:graphicData>
            </a:graphic>
          </wp:inline>
        </w:drawing>
      </w:r>
    </w:p>
    <w:p w14:paraId="41B2A758" w14:textId="175305AF" w:rsidR="00914903" w:rsidRPr="00BA192D" w:rsidRDefault="00914903">
      <w:pPr>
        <w:ind w:left="709" w:hanging="709"/>
        <w:rPr>
          <w:rFonts w:ascii="Verdana" w:hAnsi="Verdana"/>
          <w:b/>
          <w:sz w:val="21"/>
          <w:u w:val="single"/>
          <w:lang w:val="es-ES"/>
        </w:rPr>
      </w:pPr>
      <w:r w:rsidRPr="00914903">
        <w:rPr>
          <w:rFonts w:ascii="Verdana" w:hAnsi="Verdana"/>
          <w:b/>
          <w:sz w:val="21"/>
          <w:u w:val="single"/>
          <w:lang w:val="es-ES"/>
        </w:rPr>
        <w:lastRenderedPageBreak/>
        <w:drawing>
          <wp:inline distT="0" distB="0" distL="0" distR="0" wp14:anchorId="670DC0BF" wp14:editId="13DF53FF">
            <wp:extent cx="8390743" cy="5988173"/>
            <wp:effectExtent l="953" t="0" r="0" b="0"/>
            <wp:docPr id="1919577550"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577550" name="Imagen 1" descr="Gráfico&#10;&#10;El contenido generado por IA puede ser incorrecto."/>
                    <pic:cNvPicPr/>
                  </pic:nvPicPr>
                  <pic:blipFill>
                    <a:blip r:embed="rId23"/>
                    <a:stretch>
                      <a:fillRect/>
                    </a:stretch>
                  </pic:blipFill>
                  <pic:spPr>
                    <a:xfrm rot="16200000">
                      <a:off x="0" y="0"/>
                      <a:ext cx="8403886" cy="5997553"/>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1216D59F" w:rsidR="001F5DF0" w:rsidRPr="00914903" w:rsidRDefault="0054280D" w:rsidP="00914903">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7AB8FFC7" w14:textId="0AD0D41F" w:rsidR="006E47E0" w:rsidRDefault="00914903" w:rsidP="00914903">
      <w:pPr>
        <w:jc w:val="center"/>
        <w:rPr>
          <w:rFonts w:ascii="Verdana" w:hAnsi="Verdana"/>
        </w:rPr>
      </w:pPr>
      <w:r w:rsidRPr="00914903">
        <w:rPr>
          <w:rFonts w:ascii="Verdana" w:hAnsi="Verdana"/>
        </w:rPr>
        <w:drawing>
          <wp:inline distT="0" distB="0" distL="0" distR="0" wp14:anchorId="08665ADE" wp14:editId="654156CD">
            <wp:extent cx="7860157" cy="5544813"/>
            <wp:effectExtent l="0" t="4128" r="3493" b="3492"/>
            <wp:docPr id="25272939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29394" name="Imagen 1" descr="Diagrama&#10;&#10;El contenido generado por IA puede ser incorrecto."/>
                    <pic:cNvPicPr/>
                  </pic:nvPicPr>
                  <pic:blipFill>
                    <a:blip r:embed="rId24"/>
                    <a:stretch>
                      <a:fillRect/>
                    </a:stretch>
                  </pic:blipFill>
                  <pic:spPr>
                    <a:xfrm rot="16200000">
                      <a:off x="0" y="0"/>
                      <a:ext cx="7878583" cy="5557811"/>
                    </a:xfrm>
                    <a:prstGeom prst="rect">
                      <a:avLst/>
                    </a:prstGeom>
                  </pic:spPr>
                </pic:pic>
              </a:graphicData>
            </a:graphic>
          </wp:inline>
        </w:drawing>
      </w:r>
    </w:p>
    <w:p w14:paraId="4C790C9D" w14:textId="3332E40B" w:rsidR="00914903" w:rsidRDefault="00914903" w:rsidP="00304328">
      <w:pPr>
        <w:rPr>
          <w:rFonts w:ascii="Verdana" w:hAnsi="Verdana"/>
        </w:rPr>
      </w:pPr>
      <w:r w:rsidRPr="00914903">
        <w:rPr>
          <w:rFonts w:ascii="Verdana" w:hAnsi="Verdana"/>
        </w:rPr>
        <w:drawing>
          <wp:inline distT="0" distB="0" distL="0" distR="0" wp14:anchorId="42635269" wp14:editId="7BE788FD">
            <wp:extent cx="8322971" cy="5853679"/>
            <wp:effectExtent l="0" t="3492" r="0" b="0"/>
            <wp:docPr id="755577959"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77959" name="Imagen 1" descr="Diagrama&#10;&#10;El contenido generado por IA puede ser incorrecto."/>
                    <pic:cNvPicPr/>
                  </pic:nvPicPr>
                  <pic:blipFill>
                    <a:blip r:embed="rId25"/>
                    <a:stretch>
                      <a:fillRect/>
                    </a:stretch>
                  </pic:blipFill>
                  <pic:spPr>
                    <a:xfrm rot="16200000">
                      <a:off x="0" y="0"/>
                      <a:ext cx="8332097" cy="5860097"/>
                    </a:xfrm>
                    <a:prstGeom prst="rect">
                      <a:avLst/>
                    </a:prstGeom>
                  </pic:spPr>
                </pic:pic>
              </a:graphicData>
            </a:graphic>
          </wp:inline>
        </w:drawing>
      </w:r>
    </w:p>
    <w:p w14:paraId="4E8C85AA" w14:textId="4D3E8B5A" w:rsidR="00914903" w:rsidRDefault="00914903" w:rsidP="00304328">
      <w:pPr>
        <w:rPr>
          <w:rFonts w:ascii="Verdana" w:hAnsi="Verdana"/>
        </w:rPr>
      </w:pPr>
      <w:r w:rsidRPr="00914903">
        <w:rPr>
          <w:rFonts w:ascii="Verdana" w:hAnsi="Verdana"/>
        </w:rPr>
        <w:drawing>
          <wp:inline distT="0" distB="0" distL="0" distR="0" wp14:anchorId="7374CC9D" wp14:editId="0B4F684D">
            <wp:extent cx="8500038" cy="5985210"/>
            <wp:effectExtent l="0" t="0" r="0" b="0"/>
            <wp:docPr id="1861073613" name="Imagen 1" descr="Diagrama, Dibujo de ingenierí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73613" name="Imagen 1" descr="Diagrama, Dibujo de ingeniería&#10;&#10;El contenido generado por IA puede ser incorrecto."/>
                    <pic:cNvPicPr/>
                  </pic:nvPicPr>
                  <pic:blipFill>
                    <a:blip r:embed="rId26"/>
                    <a:stretch>
                      <a:fillRect/>
                    </a:stretch>
                  </pic:blipFill>
                  <pic:spPr>
                    <a:xfrm rot="16200000">
                      <a:off x="0" y="0"/>
                      <a:ext cx="8506798" cy="5989970"/>
                    </a:xfrm>
                    <a:prstGeom prst="rect">
                      <a:avLst/>
                    </a:prstGeom>
                  </pic:spPr>
                </pic:pic>
              </a:graphicData>
            </a:graphic>
          </wp:inline>
        </w:drawing>
      </w:r>
    </w:p>
    <w:p w14:paraId="502CFB89" w14:textId="77777777" w:rsidR="00914903" w:rsidRDefault="00914903" w:rsidP="00914903">
      <w:pPr>
        <w:rPr>
          <w:rFonts w:ascii="Verdana" w:hAnsi="Verdana"/>
        </w:rPr>
      </w:pPr>
    </w:p>
    <w:p w14:paraId="41A3A78B" w14:textId="7E6DAA58" w:rsidR="006E47E0" w:rsidRDefault="00914903" w:rsidP="00914903">
      <w:pPr>
        <w:rPr>
          <w:rFonts w:ascii="Verdana" w:hAnsi="Verdana"/>
        </w:rPr>
      </w:pPr>
      <w:r w:rsidRPr="00914903">
        <w:rPr>
          <w:rFonts w:ascii="Verdana" w:hAnsi="Verdana"/>
        </w:rPr>
        <w:drawing>
          <wp:inline distT="0" distB="0" distL="0" distR="0" wp14:anchorId="162DC26F" wp14:editId="005E0716">
            <wp:extent cx="8322971" cy="5853679"/>
            <wp:effectExtent l="0" t="3492" r="0" b="0"/>
            <wp:docPr id="312646842"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646842" name="Imagen 1" descr="Diagrama&#10;&#10;El contenido generado por IA puede ser incorrecto."/>
                    <pic:cNvPicPr/>
                  </pic:nvPicPr>
                  <pic:blipFill>
                    <a:blip r:embed="rId27"/>
                    <a:stretch>
                      <a:fillRect/>
                    </a:stretch>
                  </pic:blipFill>
                  <pic:spPr>
                    <a:xfrm rot="16200000">
                      <a:off x="0" y="0"/>
                      <a:ext cx="8328839" cy="5857806"/>
                    </a:xfrm>
                    <a:prstGeom prst="rect">
                      <a:avLst/>
                    </a:prstGeom>
                  </pic:spPr>
                </pic:pic>
              </a:graphicData>
            </a:graphic>
          </wp:inline>
        </w:drawing>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Pr="00BA192D" w:rsidRDefault="006E47E0" w:rsidP="00BA192D">
      <w:pPr>
        <w:jc w:val="center"/>
        <w:rPr>
          <w:rFonts w:ascii="Verdana" w:hAnsi="Verdana"/>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sectPr w:rsidR="006E47E0" w:rsidRPr="00BA192D" w:rsidSect="00C22963">
      <w:footerReference w:type="default" r:id="rId28"/>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8"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9"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0"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2"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8BA036D"/>
    <w:multiLevelType w:val="hybridMultilevel"/>
    <w:tmpl w:val="7244F3CC"/>
    <w:lvl w:ilvl="0" w:tplc="6DE20D88">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7"/>
  </w:num>
  <w:num w:numId="8" w16cid:durableId="1606310010">
    <w:abstractNumId w:val="21"/>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6"/>
  </w:num>
  <w:num w:numId="18" w16cid:durableId="464810467">
    <w:abstractNumId w:val="22"/>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0"/>
  </w:num>
  <w:num w:numId="24" w16cid:durableId="1870333267">
    <w:abstractNumId w:val="15"/>
  </w:num>
  <w:num w:numId="25" w16cid:durableId="920287020">
    <w:abstractNumId w:val="18"/>
  </w:num>
  <w:num w:numId="26" w16cid:durableId="674457962">
    <w:abstractNumId w:val="19"/>
  </w:num>
  <w:num w:numId="27" w16cid:durableId="2003193489">
    <w:abstractNumId w:val="8"/>
  </w:num>
  <w:num w:numId="28" w16cid:durableId="1398161262">
    <w:abstractNumId w:val="10"/>
  </w:num>
  <w:num w:numId="29" w16cid:durableId="1253318392">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E6F6C"/>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5DEF"/>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903"/>
    <w:rsid w:val="00914A34"/>
    <w:rsid w:val="00914CC0"/>
    <w:rsid w:val="00915653"/>
    <w:rsid w:val="00916591"/>
    <w:rsid w:val="00916A98"/>
    <w:rsid w:val="00916E49"/>
    <w:rsid w:val="00917B43"/>
    <w:rsid w:val="0092057E"/>
    <w:rsid w:val="00921F62"/>
    <w:rsid w:val="009234CC"/>
    <w:rsid w:val="00923707"/>
    <w:rsid w:val="00924957"/>
    <w:rsid w:val="00924BA4"/>
    <w:rsid w:val="00926190"/>
    <w:rsid w:val="0092703B"/>
    <w:rsid w:val="00927104"/>
    <w:rsid w:val="00931E43"/>
    <w:rsid w:val="009327A0"/>
    <w:rsid w:val="00932D74"/>
    <w:rsid w:val="0093335F"/>
    <w:rsid w:val="009338B1"/>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05F"/>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5.xml>��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2.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5.xml><?xml version="1.0" encoding="utf-8"?>
<ds:datastoreItem xmlns:ds="http://schemas.openxmlformats.org/officeDocument/2006/customXml" ds:itemID="{FF70CAD0-7DA3-40B9-A159-3FEEA96130B8}">
  <ds:schemaRefs>
    <ds:schemaRef ds:uri="http://www.imanage.com/work/xmlschema"/>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26</Pages>
  <Words>4763</Words>
  <Characters>26198</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18</cp:revision>
  <cp:lastPrinted>2025-05-13T12:19:00Z</cp:lastPrinted>
  <dcterms:created xsi:type="dcterms:W3CDTF">2025-05-13T12:21:00Z</dcterms:created>
  <dcterms:modified xsi:type="dcterms:W3CDTF">2025-07-10T06:20:00Z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