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1A6394B7" w:rsidR="000002C9" w:rsidRDefault="00FB5C8C" w:rsidP="0064185C">
      <w:pPr>
        <w:spacing w:before="120" w:line="288" w:lineRule="auto"/>
        <w:jc w:val="left"/>
        <w:rPr>
          <w:rFonts w:ascii="Verdana" w:hAnsi="Verdana"/>
          <w:sz w:val="20"/>
          <w:szCs w:val="20"/>
        </w:rPr>
      </w:pPr>
      <w:r w:rsidRPr="00985840">
        <w:rPr>
          <w:rFonts w:ascii="Verdana" w:hAnsi="Verdana"/>
          <w:sz w:val="20"/>
          <w:szCs w:val="20"/>
        </w:rPr>
        <w:t xml:space="preserve">En </w:t>
      </w:r>
      <w:r w:rsidR="00647082">
        <w:rPr>
          <w:rFonts w:ascii="Verdana" w:hAnsi="Verdana"/>
          <w:sz w:val="20"/>
          <w:szCs w:val="20"/>
        </w:rPr>
        <w:t>ZARAGOZA</w:t>
      </w:r>
      <w:r w:rsidRPr="00985840">
        <w:rPr>
          <w:rFonts w:ascii="Verdana" w:hAnsi="Verdana"/>
          <w:sz w:val="20"/>
          <w:szCs w:val="20"/>
        </w:rPr>
        <w:t xml:space="preserve">, a </w:t>
      </w:r>
      <w:r w:rsidR="009A4491">
        <w:rPr>
          <w:rFonts w:ascii="Verdana" w:hAnsi="Verdana"/>
          <w:sz w:val="20"/>
          <w:szCs w:val="20"/>
        </w:rPr>
        <w:t>17</w:t>
      </w:r>
      <w:r w:rsidRPr="00985840">
        <w:rPr>
          <w:rFonts w:ascii="Verdana" w:hAnsi="Verdana"/>
          <w:sz w:val="20"/>
          <w:szCs w:val="20"/>
        </w:rPr>
        <w:t xml:space="preserve"> de </w:t>
      </w:r>
      <w:r w:rsidR="009A4491">
        <w:rPr>
          <w:rFonts w:ascii="Verdana" w:hAnsi="Verdana"/>
          <w:sz w:val="20"/>
          <w:szCs w:val="20"/>
        </w:rPr>
        <w:t>JUNIO</w:t>
      </w:r>
      <w:r w:rsidRPr="00985840">
        <w:rPr>
          <w:rFonts w:ascii="Verdana" w:hAnsi="Verdana"/>
          <w:sz w:val="20"/>
          <w:szCs w:val="20"/>
        </w:rPr>
        <w:t xml:space="preserve"> de </w:t>
      </w:r>
      <w:r w:rsidR="009A4491">
        <w:rPr>
          <w:rFonts w:ascii="Verdana" w:hAnsi="Verdana"/>
          <w:sz w:val="20"/>
          <w:szCs w:val="20"/>
        </w:rPr>
        <w:t>2026</w:t>
      </w:r>
      <w:r w:rsidRPr="00985840">
        <w:rPr>
          <w:rFonts w:ascii="Verdana" w:hAnsi="Verdana"/>
          <w:sz w:val="20"/>
          <w:szCs w:val="20"/>
        </w:rPr>
        <w:t>.</w:t>
      </w:r>
    </w:p>
    <w:p w14:paraId="2C50D6C2" w14:textId="77777777" w:rsidR="009A4491" w:rsidRPr="00985840" w:rsidRDefault="009A4491" w:rsidP="0064185C">
      <w:pPr>
        <w:spacing w:before="120" w:line="288" w:lineRule="auto"/>
        <w:jc w:val="left"/>
        <w:rPr>
          <w:rFonts w:ascii="Verdana" w:hAnsi="Verdana"/>
          <w:sz w:val="20"/>
          <w:szCs w:val="20"/>
        </w:rPr>
      </w:pP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395ECBF8" w14:textId="2C6284D6" w:rsidR="00923707" w:rsidRPr="00985840" w:rsidRDefault="00923707" w:rsidP="0064185C">
      <w:pPr>
        <w:spacing w:before="120" w:line="288" w:lineRule="auto"/>
        <w:rPr>
          <w:rFonts w:ascii="Verdana" w:hAnsi="Verdana"/>
          <w:sz w:val="20"/>
          <w:szCs w:val="20"/>
        </w:rPr>
      </w:pPr>
      <w:r w:rsidRPr="00985840">
        <w:rPr>
          <w:rFonts w:ascii="Verdana" w:hAnsi="Verdana"/>
          <w:b/>
          <w:sz w:val="20"/>
          <w:szCs w:val="20"/>
        </w:rPr>
        <w:t>D.</w:t>
      </w:r>
      <w:r w:rsidR="007060CF">
        <w:rPr>
          <w:rFonts w:ascii="Verdana" w:hAnsi="Verdana"/>
          <w:b/>
          <w:sz w:val="20"/>
          <w:szCs w:val="20"/>
        </w:rPr>
        <w:t xml:space="preserve"> </w:t>
      </w:r>
      <w:r w:rsidR="00064B45">
        <w:rPr>
          <w:rFonts w:ascii="Verdana" w:hAnsi="Verdana"/>
          <w:b/>
          <w:sz w:val="20"/>
          <w:szCs w:val="20"/>
        </w:rPr>
        <w:t>FRANCISCO JAVIER PASCUAL USED MÍNGUEZ</w:t>
      </w:r>
      <w:r w:rsidRPr="00985840">
        <w:rPr>
          <w:rFonts w:ascii="Verdana" w:hAnsi="Verdana"/>
          <w:sz w:val="20"/>
          <w:szCs w:val="20"/>
        </w:rPr>
        <w:t>,</w:t>
      </w:r>
      <w:r w:rsidR="00F8611F" w:rsidRPr="00985840">
        <w:rPr>
          <w:rFonts w:ascii="Verdana" w:hAnsi="Verdana"/>
          <w:sz w:val="20"/>
          <w:szCs w:val="20"/>
        </w:rPr>
        <w:t xml:space="preserve"> mayor de edad, de nacionalidad </w:t>
      </w:r>
      <w:r w:rsidR="00635698" w:rsidRPr="00985840">
        <w:rPr>
          <w:rFonts w:ascii="Verdana" w:hAnsi="Verdana"/>
          <w:sz w:val="20"/>
          <w:szCs w:val="20"/>
        </w:rPr>
        <w:t>española</w:t>
      </w:r>
      <w:r w:rsidR="00F8611F" w:rsidRPr="00985840">
        <w:rPr>
          <w:rFonts w:ascii="Verdana" w:hAnsi="Verdana"/>
          <w:sz w:val="20"/>
          <w:szCs w:val="20"/>
        </w:rPr>
        <w:t xml:space="preserve">, </w:t>
      </w:r>
      <w:r w:rsidR="006E6884" w:rsidRPr="00985840">
        <w:rPr>
          <w:rFonts w:ascii="Verdana" w:hAnsi="Verdana"/>
          <w:sz w:val="20"/>
          <w:szCs w:val="20"/>
        </w:rPr>
        <w:t>con documento nacional de identidad de su nacionalidad número</w:t>
      </w:r>
      <w:r w:rsidR="0004709C" w:rsidRPr="00985840">
        <w:rPr>
          <w:rFonts w:ascii="Verdana" w:hAnsi="Verdana"/>
          <w:sz w:val="20"/>
          <w:szCs w:val="20"/>
        </w:rPr>
        <w:t xml:space="preserve"> </w:t>
      </w:r>
      <w:r w:rsidR="00064B45" w:rsidRPr="00064B45">
        <w:rPr>
          <w:rFonts w:ascii="Verdana" w:hAnsi="Verdana"/>
          <w:sz w:val="20"/>
          <w:szCs w:val="20"/>
        </w:rPr>
        <w:t>17699107D</w:t>
      </w:r>
      <w:r w:rsidR="006E6884" w:rsidRPr="00985840">
        <w:rPr>
          <w:rFonts w:ascii="Verdana" w:hAnsi="Verdana"/>
          <w:sz w:val="20"/>
          <w:szCs w:val="20"/>
        </w:rPr>
        <w:t>, en vigor;</w:t>
      </w:r>
      <w:r w:rsidRPr="00985840">
        <w:rPr>
          <w:rFonts w:ascii="Verdana" w:hAnsi="Verdana"/>
          <w:sz w:val="20"/>
          <w:szCs w:val="20"/>
        </w:rPr>
        <w:t xml:space="preserve"> con domicilio en </w:t>
      </w:r>
      <w:r w:rsidR="00064B45" w:rsidRPr="00064B45">
        <w:rPr>
          <w:rFonts w:ascii="Verdana" w:hAnsi="Verdana"/>
          <w:sz w:val="20"/>
          <w:szCs w:val="20"/>
        </w:rPr>
        <w:t>CL PELLICER, JOSE 4(B) Es:7 Pl:PR Pt:IZ</w:t>
      </w:r>
      <w:r w:rsidR="00064B45">
        <w:rPr>
          <w:rFonts w:ascii="Verdana" w:hAnsi="Verdana"/>
          <w:sz w:val="20"/>
          <w:szCs w:val="20"/>
        </w:rPr>
        <w:t xml:space="preserve">, </w:t>
      </w:r>
      <w:r w:rsidR="00064B45" w:rsidRPr="00064B45">
        <w:rPr>
          <w:rFonts w:ascii="Verdana" w:hAnsi="Verdana"/>
          <w:sz w:val="20"/>
          <w:szCs w:val="20"/>
        </w:rPr>
        <w:t>50007 ZARAGOZA (ZARAGOZA)</w:t>
      </w:r>
      <w:r w:rsidR="0004709C" w:rsidRPr="00985840">
        <w:rPr>
          <w:rFonts w:ascii="Verdana" w:hAnsi="Verdana"/>
          <w:sz w:val="20"/>
          <w:szCs w:val="20"/>
        </w:rPr>
        <w:t xml:space="preserve"> </w:t>
      </w:r>
      <w:r w:rsidR="00380342" w:rsidRPr="00985840">
        <w:rPr>
          <w:rFonts w:ascii="Verdana" w:hAnsi="Verdana"/>
          <w:sz w:val="20"/>
          <w:szCs w:val="20"/>
        </w:rPr>
        <w:t>y designando como dirección de correo electrónico a efectos de notificaciones la siguiente</w:t>
      </w:r>
      <w:r w:rsidR="00635698" w:rsidRPr="00985840">
        <w:rPr>
          <w:rFonts w:ascii="Verdana" w:hAnsi="Verdana"/>
          <w:sz w:val="20"/>
          <w:szCs w:val="20"/>
        </w:rPr>
        <w:t xml:space="preserve"> </w:t>
      </w:r>
      <w:r w:rsidR="00F60E90" w:rsidRPr="00064B45">
        <w:rPr>
          <w:rFonts w:ascii="Verdana" w:hAnsi="Verdana"/>
          <w:sz w:val="20"/>
          <w:szCs w:val="20"/>
        </w:rPr>
        <w:t>CL PELLICER, JOSE 4(B) Es:7 Pl:PR Pt:IZ</w:t>
      </w:r>
      <w:r w:rsidR="00F60E90">
        <w:rPr>
          <w:rFonts w:ascii="Verdana" w:hAnsi="Verdana"/>
          <w:sz w:val="20"/>
          <w:szCs w:val="20"/>
        </w:rPr>
        <w:t xml:space="preserve">, </w:t>
      </w:r>
      <w:r w:rsidR="00F60E90" w:rsidRPr="00064B45">
        <w:rPr>
          <w:rFonts w:ascii="Verdana" w:hAnsi="Verdana"/>
          <w:sz w:val="20"/>
          <w:szCs w:val="20"/>
        </w:rPr>
        <w:t>50007 ZARAGOZA (ZARAGOZA)</w:t>
      </w:r>
      <w:r w:rsidRPr="00985840">
        <w:rPr>
          <w:rFonts w:ascii="Verdana" w:hAnsi="Verdana"/>
          <w:sz w:val="20"/>
          <w:szCs w:val="20"/>
        </w:rPr>
        <w:t xml:space="preserve">, </w:t>
      </w:r>
      <w:r w:rsidR="004F70F0" w:rsidRPr="00985840">
        <w:rPr>
          <w:rFonts w:ascii="Verdana" w:hAnsi="Verdana"/>
          <w:sz w:val="20"/>
          <w:szCs w:val="20"/>
        </w:rPr>
        <w:t xml:space="preserve">quien comparece en su propio nombre y representación </w:t>
      </w:r>
      <w:r w:rsidRPr="00985840">
        <w:rPr>
          <w:rFonts w:ascii="Verdana" w:hAnsi="Verdana"/>
          <w:sz w:val="20"/>
          <w:szCs w:val="20"/>
        </w:rPr>
        <w:t xml:space="preserve">como propietario de </w:t>
      </w:r>
      <w:r w:rsidR="00635698" w:rsidRPr="00985840">
        <w:rPr>
          <w:rFonts w:ascii="Verdana" w:hAnsi="Verdana"/>
          <w:sz w:val="20"/>
          <w:szCs w:val="20"/>
        </w:rPr>
        <w:t>la finca</w:t>
      </w:r>
      <w:r w:rsidR="00E1736F" w:rsidRPr="00985840">
        <w:rPr>
          <w:rFonts w:ascii="Verdana" w:hAnsi="Verdana"/>
          <w:sz w:val="20"/>
          <w:szCs w:val="20"/>
        </w:rPr>
        <w:t xml:space="preserve"> </w:t>
      </w:r>
      <w:r w:rsidRPr="00985840">
        <w:rPr>
          <w:rFonts w:ascii="Verdana" w:hAnsi="Verdana"/>
          <w:sz w:val="20"/>
          <w:szCs w:val="20"/>
        </w:rPr>
        <w:t xml:space="preserve">que se señala en el </w:t>
      </w:r>
      <w:r w:rsidR="002F5471" w:rsidRPr="00985840">
        <w:rPr>
          <w:rFonts w:ascii="Verdana" w:hAnsi="Verdana"/>
          <w:sz w:val="20"/>
          <w:szCs w:val="20"/>
        </w:rPr>
        <w:t>Expositivo I</w:t>
      </w:r>
      <w:r w:rsidRPr="00985840">
        <w:rPr>
          <w:rFonts w:ascii="Verdana" w:hAnsi="Verdana"/>
          <w:sz w:val="20"/>
          <w:szCs w:val="20"/>
        </w:rPr>
        <w:t xml:space="preserve"> siguiente (en adelante, la “</w:t>
      </w:r>
      <w:r w:rsidRPr="00985840">
        <w:rPr>
          <w:rFonts w:ascii="Verdana" w:hAnsi="Verdana"/>
          <w:b/>
          <w:sz w:val="20"/>
          <w:szCs w:val="20"/>
        </w:rPr>
        <w:t>Propiedad</w:t>
      </w:r>
      <w:r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1"/>
        <w:gridCol w:w="1367"/>
        <w:gridCol w:w="1224"/>
        <w:gridCol w:w="1209"/>
        <w:gridCol w:w="2359"/>
      </w:tblGrid>
      <w:tr w:rsidR="000E64C3" w:rsidRPr="009A4491" w14:paraId="7B970DF1" w14:textId="77777777" w:rsidTr="00064B45">
        <w:trPr>
          <w:trHeight w:val="279"/>
        </w:trPr>
        <w:tc>
          <w:tcPr>
            <w:tcW w:w="19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9A4491" w:rsidRDefault="001D1000" w:rsidP="00AF1FA3">
            <w:pPr>
              <w:spacing w:before="120" w:line="288" w:lineRule="auto"/>
              <w:ind w:left="105"/>
              <w:jc w:val="center"/>
              <w:textAlignment w:val="baseline"/>
              <w:rPr>
                <w:rFonts w:ascii="Verdana" w:hAnsi="Verdana"/>
                <w:sz w:val="18"/>
                <w:szCs w:val="18"/>
                <w:lang w:val="es-ES"/>
              </w:rPr>
            </w:pPr>
            <w:r w:rsidRPr="009A4491">
              <w:rPr>
                <w:rFonts w:ascii="Verdana" w:hAnsi="Verdana"/>
                <w:sz w:val="18"/>
                <w:szCs w:val="18"/>
                <w:lang w:val="es-ES"/>
              </w:rPr>
              <w:t>Referencia Catastral</w:t>
            </w:r>
          </w:p>
        </w:tc>
        <w:tc>
          <w:tcPr>
            <w:tcW w:w="13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9A4491" w:rsidRDefault="001D1000" w:rsidP="00AF1FA3">
            <w:pPr>
              <w:spacing w:before="120" w:line="288" w:lineRule="auto"/>
              <w:jc w:val="center"/>
              <w:textAlignment w:val="baseline"/>
              <w:rPr>
                <w:rFonts w:ascii="Verdana" w:hAnsi="Verdana"/>
                <w:sz w:val="18"/>
                <w:szCs w:val="18"/>
                <w:lang w:val="es-ES"/>
              </w:rPr>
            </w:pPr>
            <w:r w:rsidRPr="009A4491">
              <w:rPr>
                <w:rFonts w:ascii="Verdana" w:hAnsi="Verdana"/>
                <w:sz w:val="18"/>
                <w:szCs w:val="18"/>
                <w:lang w:val="es-ES"/>
              </w:rPr>
              <w:t>Término municipal</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9A4491" w:rsidRDefault="001D1000" w:rsidP="00AF1FA3">
            <w:pPr>
              <w:spacing w:before="120" w:line="288" w:lineRule="auto"/>
              <w:jc w:val="center"/>
              <w:textAlignment w:val="baseline"/>
              <w:rPr>
                <w:rFonts w:ascii="Verdana" w:hAnsi="Verdana"/>
                <w:sz w:val="18"/>
                <w:szCs w:val="18"/>
                <w:lang w:val="es-ES"/>
              </w:rPr>
            </w:pPr>
            <w:r w:rsidRPr="009A4491">
              <w:rPr>
                <w:rFonts w:ascii="Verdana" w:hAnsi="Verdana"/>
                <w:sz w:val="18"/>
                <w:szCs w:val="18"/>
                <w:lang w:val="es-ES"/>
              </w:rPr>
              <w:t xml:space="preserve">Polígono </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9A4491" w:rsidRDefault="001D1000" w:rsidP="00AF1FA3">
            <w:pPr>
              <w:spacing w:before="120" w:line="288" w:lineRule="auto"/>
              <w:jc w:val="center"/>
              <w:textAlignment w:val="baseline"/>
              <w:rPr>
                <w:rFonts w:ascii="Verdana" w:hAnsi="Verdana"/>
                <w:sz w:val="18"/>
                <w:szCs w:val="18"/>
                <w:lang w:val="es-ES"/>
              </w:rPr>
            </w:pPr>
            <w:r w:rsidRPr="009A4491">
              <w:rPr>
                <w:rFonts w:ascii="Verdana" w:hAnsi="Verdana"/>
                <w:sz w:val="18"/>
                <w:szCs w:val="18"/>
                <w:lang w:val="es-ES"/>
              </w:rPr>
              <w:t>Parcela</w:t>
            </w:r>
          </w:p>
        </w:tc>
        <w:tc>
          <w:tcPr>
            <w:tcW w:w="23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9A4491" w:rsidRDefault="001D1000" w:rsidP="00AF1FA3">
            <w:pPr>
              <w:spacing w:before="120" w:line="288" w:lineRule="auto"/>
              <w:jc w:val="center"/>
              <w:textAlignment w:val="baseline"/>
              <w:rPr>
                <w:rFonts w:ascii="Verdana" w:hAnsi="Verdana"/>
                <w:sz w:val="18"/>
                <w:szCs w:val="18"/>
                <w:lang w:val="es-ES"/>
              </w:rPr>
            </w:pPr>
            <w:r w:rsidRPr="009A4491">
              <w:rPr>
                <w:rFonts w:ascii="Verdana" w:hAnsi="Verdana"/>
                <w:sz w:val="18"/>
                <w:szCs w:val="18"/>
                <w:lang w:val="es-ES"/>
              </w:rPr>
              <w:t>Datos de inscripción en Registro de la Propiedad</w:t>
            </w:r>
          </w:p>
        </w:tc>
      </w:tr>
      <w:tr w:rsidR="00064B45" w:rsidRPr="009A4491" w14:paraId="7A9DE8D7" w14:textId="77777777" w:rsidTr="009A4491">
        <w:trPr>
          <w:trHeight w:val="602"/>
        </w:trPr>
        <w:tc>
          <w:tcPr>
            <w:tcW w:w="19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04A51216" w:rsidR="00064B45" w:rsidRPr="009A4491" w:rsidRDefault="00064B45" w:rsidP="00064B45">
            <w:pPr>
              <w:spacing w:before="120" w:line="288" w:lineRule="auto"/>
              <w:ind w:left="105"/>
              <w:jc w:val="center"/>
              <w:textAlignment w:val="baseline"/>
              <w:rPr>
                <w:rFonts w:ascii="Verdana" w:hAnsi="Verdana"/>
                <w:sz w:val="18"/>
                <w:szCs w:val="18"/>
              </w:rPr>
            </w:pPr>
            <w:r w:rsidRPr="009A4491">
              <w:rPr>
                <w:rFonts w:ascii="Verdana" w:hAnsi="Verdana"/>
                <w:sz w:val="18"/>
                <w:szCs w:val="18"/>
              </w:rPr>
              <w:t>50137A04500031</w:t>
            </w:r>
          </w:p>
        </w:tc>
        <w:tc>
          <w:tcPr>
            <w:tcW w:w="13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41030EEA" w:rsidR="00064B45" w:rsidRPr="009A4491" w:rsidRDefault="00064B45" w:rsidP="00064B45">
            <w:pPr>
              <w:spacing w:before="120" w:line="288" w:lineRule="auto"/>
              <w:ind w:left="120" w:right="105"/>
              <w:jc w:val="center"/>
              <w:textAlignment w:val="baseline"/>
              <w:rPr>
                <w:rFonts w:ascii="Verdana" w:hAnsi="Verdana"/>
                <w:sz w:val="18"/>
                <w:szCs w:val="18"/>
                <w:lang w:val="es-ES"/>
              </w:rPr>
            </w:pPr>
            <w:r w:rsidRPr="009A4491">
              <w:rPr>
                <w:rFonts w:ascii="Verdana" w:hAnsi="Verdana"/>
                <w:sz w:val="18"/>
                <w:szCs w:val="18"/>
                <w:lang w:val="es-ES"/>
              </w:rPr>
              <w:t>LECERA</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1AECFAD9" w:rsidR="00064B45" w:rsidRPr="009A4491" w:rsidRDefault="00064B45" w:rsidP="00064B45">
            <w:pPr>
              <w:spacing w:before="120" w:line="288" w:lineRule="auto"/>
              <w:jc w:val="center"/>
              <w:textAlignment w:val="baseline"/>
              <w:rPr>
                <w:rFonts w:ascii="Verdana" w:hAnsi="Verdana"/>
                <w:sz w:val="18"/>
                <w:szCs w:val="18"/>
                <w:lang w:val="es-ES"/>
              </w:rPr>
            </w:pPr>
            <w:r w:rsidRPr="009A4491">
              <w:rPr>
                <w:rFonts w:ascii="Aptos" w:hAnsi="Aptos" w:cs="Arial"/>
                <w:sz w:val="18"/>
                <w:szCs w:val="18"/>
              </w:rPr>
              <w:t>45</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10600E21" w:rsidR="00064B45" w:rsidRPr="009A4491" w:rsidRDefault="00064B45" w:rsidP="00064B45">
            <w:pPr>
              <w:spacing w:before="120" w:line="288" w:lineRule="auto"/>
              <w:ind w:left="105" w:right="90"/>
              <w:jc w:val="center"/>
              <w:textAlignment w:val="baseline"/>
              <w:rPr>
                <w:rFonts w:ascii="Verdana" w:hAnsi="Verdana"/>
                <w:sz w:val="18"/>
                <w:szCs w:val="18"/>
                <w:lang w:val="es-ES"/>
              </w:rPr>
            </w:pPr>
            <w:r w:rsidRPr="009A4491">
              <w:rPr>
                <w:rFonts w:ascii="Aptos" w:hAnsi="Aptos" w:cs="Arial"/>
                <w:sz w:val="18"/>
                <w:szCs w:val="18"/>
              </w:rPr>
              <w:t>31</w:t>
            </w:r>
          </w:p>
        </w:tc>
        <w:tc>
          <w:tcPr>
            <w:tcW w:w="23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4B355CCB" w:rsidR="00064B45" w:rsidRPr="009A4491" w:rsidRDefault="00064B45" w:rsidP="00064B45">
            <w:pPr>
              <w:spacing w:before="120" w:line="288" w:lineRule="auto"/>
              <w:ind w:left="105" w:right="90"/>
              <w:jc w:val="center"/>
              <w:textAlignment w:val="baseline"/>
              <w:rPr>
                <w:rFonts w:ascii="Verdana" w:hAnsi="Verdana"/>
                <w:sz w:val="18"/>
                <w:szCs w:val="18"/>
              </w:rPr>
            </w:pPr>
            <w:r w:rsidRPr="009A4491">
              <w:rPr>
                <w:rFonts w:ascii="Verdana" w:hAnsi="Verdana"/>
                <w:sz w:val="18"/>
                <w:szCs w:val="18"/>
              </w:rPr>
              <w:t>Finca nº 2011 y 2004</w:t>
            </w:r>
          </w:p>
        </w:tc>
      </w:tr>
    </w:tbl>
    <w:p w14:paraId="0B55F2A1" w14:textId="54A6D95C"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lastRenderedPageBreak/>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1F410228" w14:textId="75593C67" w:rsidR="005F6CB1" w:rsidRPr="007644C0" w:rsidRDefault="001D1000" w:rsidP="0064185C">
      <w:pPr>
        <w:pStyle w:val="Prrafodelista"/>
        <w:numPr>
          <w:ilvl w:val="0"/>
          <w:numId w:val="0"/>
        </w:numPr>
        <w:spacing w:before="120" w:line="288" w:lineRule="auto"/>
        <w:ind w:left="426"/>
        <w:rPr>
          <w:rFonts w:ascii="Verdana" w:hAnsi="Verdana"/>
          <w:sz w:val="20"/>
          <w:szCs w:val="20"/>
        </w:rPr>
      </w:pPr>
      <w:r w:rsidRPr="007060CF">
        <w:rPr>
          <w:rFonts w:ascii="Verdana" w:hAnsi="Verdana"/>
          <w:sz w:val="20"/>
          <w:szCs w:val="20"/>
        </w:rPr>
        <w:t xml:space="preserve">A estos efectos, se aporta al presente contrato, como </w:t>
      </w:r>
      <w:r w:rsidRPr="007060CF">
        <w:rPr>
          <w:rFonts w:ascii="Verdana" w:hAnsi="Verdana"/>
          <w:b/>
          <w:sz w:val="20"/>
          <w:szCs w:val="20"/>
          <w:u w:val="single"/>
        </w:rPr>
        <w:t>Anexo I</w:t>
      </w:r>
      <w:r w:rsidRPr="007060CF">
        <w:rPr>
          <w:rFonts w:ascii="Verdana" w:hAnsi="Verdana"/>
          <w:sz w:val="20"/>
          <w:szCs w:val="20"/>
        </w:rPr>
        <w:t>, nota simple informativa y actualizada</w:t>
      </w:r>
      <w:r w:rsidR="001439C1" w:rsidRPr="007060CF">
        <w:rPr>
          <w:rFonts w:ascii="Verdana" w:hAnsi="Verdana" w:cs="Arial"/>
          <w:sz w:val="20"/>
          <w:szCs w:val="20"/>
          <w:lang w:eastAsia="es-ES"/>
        </w:rPr>
        <w:t xml:space="preserve"> de </w:t>
      </w:r>
      <w:r w:rsidR="00374152" w:rsidRPr="007060CF">
        <w:rPr>
          <w:rFonts w:ascii="Verdana" w:hAnsi="Verdana" w:cs="Arial"/>
          <w:sz w:val="20"/>
          <w:szCs w:val="20"/>
          <w:lang w:eastAsia="es-ES"/>
        </w:rPr>
        <w:t>la</w:t>
      </w:r>
      <w:r w:rsidR="00374152" w:rsidRPr="007060CF">
        <w:rPr>
          <w:rFonts w:ascii="Verdana" w:hAnsi="Verdana"/>
          <w:sz w:val="20"/>
          <w:szCs w:val="20"/>
        </w:rPr>
        <w:t xml:space="preserve">/s </w:t>
      </w:r>
      <w:r w:rsidR="00374152" w:rsidRPr="007060CF">
        <w:rPr>
          <w:rFonts w:ascii="Verdana" w:hAnsi="Verdana" w:cs="Arial"/>
          <w:sz w:val="20"/>
          <w:szCs w:val="20"/>
          <w:lang w:eastAsia="es-ES"/>
        </w:rPr>
        <w:t>Finca/s</w:t>
      </w:r>
      <w:r w:rsidR="00374152" w:rsidRPr="007060CF">
        <w:rPr>
          <w:rFonts w:ascii="Verdana" w:hAnsi="Verdana"/>
          <w:sz w:val="20"/>
          <w:szCs w:val="20"/>
        </w:rPr>
        <w:t xml:space="preserve"> </w:t>
      </w:r>
      <w:r w:rsidRPr="007060CF">
        <w:rPr>
          <w:rFonts w:ascii="Verdana" w:hAnsi="Verdana"/>
          <w:sz w:val="20"/>
          <w:szCs w:val="20"/>
        </w:rPr>
        <w:t xml:space="preserve">emitida por el Registro de la Propiedad </w:t>
      </w:r>
      <w:r w:rsidRPr="007644C0">
        <w:rPr>
          <w:rFonts w:ascii="Verdana" w:hAnsi="Verdana"/>
          <w:sz w:val="20"/>
          <w:szCs w:val="20"/>
        </w:rPr>
        <w:t xml:space="preserve">de </w:t>
      </w:r>
      <w:r w:rsidR="00C55CA6" w:rsidRPr="007644C0">
        <w:rPr>
          <w:rFonts w:ascii="Verdana" w:hAnsi="Verdana"/>
          <w:sz w:val="20"/>
          <w:szCs w:val="20"/>
        </w:rPr>
        <w:t>Belchite</w:t>
      </w:r>
      <w:r w:rsidRPr="007644C0">
        <w:rPr>
          <w:rFonts w:ascii="Verdana" w:hAnsi="Verdana"/>
          <w:sz w:val="20"/>
          <w:szCs w:val="20"/>
        </w:rPr>
        <w:t>;</w:t>
      </w:r>
    </w:p>
    <w:p w14:paraId="58AE860F" w14:textId="7A6197E6" w:rsidR="00D51E74" w:rsidRPr="00985840" w:rsidRDefault="001D1000" w:rsidP="00B07303">
      <w:pPr>
        <w:pStyle w:val="Prrafodelista"/>
        <w:numPr>
          <w:ilvl w:val="0"/>
          <w:numId w:val="0"/>
        </w:numPr>
        <w:spacing w:before="120" w:line="288" w:lineRule="auto"/>
        <w:ind w:left="426"/>
        <w:rPr>
          <w:rFonts w:ascii="Verdana" w:hAnsi="Verdana"/>
          <w:sz w:val="20"/>
          <w:szCs w:val="20"/>
        </w:rPr>
      </w:pPr>
      <w:r w:rsidRPr="007644C0">
        <w:rPr>
          <w:rFonts w:ascii="Verdana" w:hAnsi="Verdana"/>
          <w:sz w:val="20"/>
          <w:szCs w:val="20"/>
        </w:rPr>
        <w:t xml:space="preserve">De igual modo, la Propiedad manifiesta que </w:t>
      </w:r>
      <w:r w:rsidR="00A23290" w:rsidRPr="007644C0">
        <w:rPr>
          <w:rFonts w:ascii="Verdana" w:hAnsi="Verdana" w:cs="Arial"/>
          <w:sz w:val="20"/>
          <w:szCs w:val="20"/>
          <w:lang w:eastAsia="es-ES"/>
        </w:rPr>
        <w:t>la/s Finca/s</w:t>
      </w:r>
      <w:r w:rsidR="00A23290" w:rsidRPr="007644C0">
        <w:rPr>
          <w:rFonts w:ascii="Verdana" w:hAnsi="Verdana"/>
          <w:sz w:val="20"/>
          <w:szCs w:val="20"/>
        </w:rPr>
        <w:t xml:space="preserve"> </w:t>
      </w:r>
      <w:r w:rsidRPr="007644C0">
        <w:rPr>
          <w:rFonts w:ascii="Verdana" w:hAnsi="Verdana"/>
          <w:sz w:val="20"/>
          <w:szCs w:val="20"/>
        </w:rPr>
        <w:t>no tiene ocupante</w:t>
      </w:r>
      <w:r w:rsidR="004021CD" w:rsidRPr="007644C0">
        <w:rPr>
          <w:rFonts w:ascii="Verdana" w:hAnsi="Verdana"/>
          <w:sz w:val="20"/>
          <w:szCs w:val="20"/>
        </w:rPr>
        <w:t>, ni precarista,</w:t>
      </w:r>
      <w:r w:rsidRPr="007644C0">
        <w:rPr>
          <w:rFonts w:ascii="Verdana" w:hAnsi="Verdana"/>
          <w:sz w:val="20"/>
          <w:szCs w:val="20"/>
        </w:rPr>
        <w:t xml:space="preserve"> ni arrendatario alguno, ostentando personalmente la</w:t>
      </w:r>
      <w:r w:rsidR="004021CD" w:rsidRPr="007644C0">
        <w:rPr>
          <w:rFonts w:ascii="Verdana" w:hAnsi="Verdana"/>
          <w:sz w:val="20"/>
          <w:szCs w:val="20"/>
        </w:rPr>
        <w:t xml:space="preserve"> pacífica</w:t>
      </w:r>
      <w:r w:rsidRPr="007644C0">
        <w:rPr>
          <w:rFonts w:ascii="Verdana" w:hAnsi="Verdana"/>
          <w:sz w:val="20"/>
          <w:szCs w:val="20"/>
        </w:rPr>
        <w:t xml:space="preserve"> </w:t>
      </w:r>
      <w:r w:rsidR="00135679" w:rsidRPr="007644C0">
        <w:rPr>
          <w:rFonts w:ascii="Verdana" w:hAnsi="Verdana"/>
          <w:sz w:val="20"/>
          <w:szCs w:val="20"/>
        </w:rPr>
        <w:t>ocupación de</w:t>
      </w:r>
      <w:r w:rsidRPr="007644C0">
        <w:rPr>
          <w:rFonts w:ascii="Verdana" w:hAnsi="Verdana"/>
          <w:sz w:val="20"/>
          <w:szCs w:val="20"/>
        </w:rPr>
        <w:t xml:space="preserve"> ésta.</w:t>
      </w:r>
    </w:p>
    <w:p w14:paraId="4A2E8EF4" w14:textId="2D82DB21" w:rsidR="001D1000" w:rsidRPr="0098584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985840">
        <w:rPr>
          <w:rFonts w:ascii="Verdana" w:hAnsi="Verdana" w:cs="Arial"/>
          <w:sz w:val="20"/>
          <w:szCs w:val="20"/>
          <w:lang w:eastAsia="es-ES"/>
        </w:rPr>
        <w:t>La Propiedad se compromete a resolver</w:t>
      </w:r>
      <w:r w:rsidR="00A94B1C" w:rsidRPr="00985840">
        <w:rPr>
          <w:rFonts w:ascii="Verdana" w:hAnsi="Verdana" w:cs="Arial"/>
          <w:sz w:val="20"/>
          <w:szCs w:val="20"/>
          <w:lang w:eastAsia="es-ES"/>
        </w:rPr>
        <w:t>, a su cuenta y riesgo,</w:t>
      </w:r>
      <w:r w:rsidR="003E5AA8" w:rsidRPr="00985840">
        <w:rPr>
          <w:rFonts w:ascii="Verdana" w:hAnsi="Verdana" w:cs="Arial"/>
          <w:sz w:val="20"/>
          <w:szCs w:val="20"/>
          <w:lang w:eastAsia="es-ES"/>
        </w:rPr>
        <w:t xml:space="preserve"> </w:t>
      </w:r>
      <w:r w:rsidR="00A94B1C" w:rsidRPr="00985840">
        <w:rPr>
          <w:rFonts w:ascii="Verdana" w:hAnsi="Verdana" w:cs="Arial"/>
          <w:sz w:val="20"/>
          <w:szCs w:val="20"/>
          <w:lang w:eastAsia="es-ES"/>
        </w:rPr>
        <w:t>los contratos de arrendamiento vigentes sobre</w:t>
      </w:r>
      <w:r w:rsidR="0056058B" w:rsidRPr="00985840">
        <w:rPr>
          <w:rFonts w:ascii="Verdana" w:hAnsi="Verdana" w:cs="Arial"/>
          <w:sz w:val="20"/>
          <w:szCs w:val="20"/>
          <w:lang w:eastAsia="es-ES"/>
        </w:rPr>
        <w:t xml:space="preserve"> la parte 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56058B" w:rsidRPr="00985840">
        <w:rPr>
          <w:rFonts w:ascii="Verdana" w:hAnsi="Verdana" w:cs="Arial"/>
          <w:sz w:val="20"/>
          <w:szCs w:val="20"/>
          <w:lang w:eastAsia="es-ES"/>
        </w:rPr>
        <w:t>afectada</w:t>
      </w:r>
      <w:r w:rsidR="00A23290" w:rsidRPr="00985840">
        <w:rPr>
          <w:rFonts w:ascii="Verdana" w:hAnsi="Verdana" w:cs="Arial"/>
          <w:sz w:val="20"/>
          <w:szCs w:val="20"/>
          <w:lang w:eastAsia="es-ES"/>
        </w:rPr>
        <w:t>/s</w:t>
      </w:r>
      <w:r w:rsidR="0056058B" w:rsidRPr="00985840">
        <w:rPr>
          <w:rFonts w:ascii="Verdana" w:hAnsi="Verdana" w:cs="Arial"/>
          <w:sz w:val="20"/>
          <w:szCs w:val="20"/>
          <w:lang w:eastAsia="es-ES"/>
        </w:rPr>
        <w:t xml:space="preserve"> por el Contrato</w:t>
      </w:r>
      <w:r w:rsidR="007408B8" w:rsidRPr="00985840">
        <w:rPr>
          <w:rFonts w:ascii="Verdana" w:hAnsi="Verdana" w:cs="Arial"/>
          <w:sz w:val="20"/>
          <w:szCs w:val="20"/>
          <w:lang w:eastAsia="es-ES"/>
        </w:rPr>
        <w:t xml:space="preserve"> </w:t>
      </w:r>
      <w:r w:rsidR="0059315F" w:rsidRPr="00985840">
        <w:rPr>
          <w:rFonts w:ascii="Verdana" w:hAnsi="Verdana" w:cs="Arial"/>
          <w:sz w:val="20"/>
          <w:szCs w:val="20"/>
          <w:lang w:eastAsia="es-ES"/>
        </w:rPr>
        <w:t>antes del</w:t>
      </w:r>
      <w:r w:rsidR="007408B8" w:rsidRPr="00985840">
        <w:rPr>
          <w:rFonts w:ascii="Verdana" w:hAnsi="Verdana" w:cs="Arial"/>
          <w:sz w:val="20"/>
          <w:szCs w:val="20"/>
          <w:lang w:eastAsia="es-ES"/>
        </w:rPr>
        <w:t xml:space="preserve"> inicio de la </w:t>
      </w:r>
      <w:r w:rsidR="0059315F" w:rsidRPr="00985840">
        <w:rPr>
          <w:rFonts w:ascii="Verdana" w:hAnsi="Verdana" w:cs="Arial"/>
          <w:sz w:val="20"/>
          <w:szCs w:val="20"/>
          <w:lang w:eastAsia="es-ES"/>
        </w:rPr>
        <w:t xml:space="preserve">Fase de </w:t>
      </w:r>
      <w:r w:rsidR="007408B8" w:rsidRPr="00985840">
        <w:rPr>
          <w:rFonts w:ascii="Verdana" w:hAnsi="Verdana" w:cs="Arial"/>
          <w:sz w:val="20"/>
          <w:szCs w:val="20"/>
          <w:lang w:eastAsia="es-ES"/>
        </w:rPr>
        <w:t>Construcción.</w:t>
      </w:r>
    </w:p>
    <w:p w14:paraId="5D2C3541" w14:textId="3474D034" w:rsidR="00EB7BE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Que, por su parte,</w:t>
      </w:r>
      <w:r w:rsidRPr="00985840">
        <w:rPr>
          <w:rFonts w:ascii="Verdana" w:hAnsi="Verdana"/>
          <w:b/>
          <w:sz w:val="20"/>
          <w:szCs w:val="20"/>
        </w:rPr>
        <w:t xml:space="preserve"> </w:t>
      </w:r>
      <w:r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Pr="00985840">
        <w:rPr>
          <w:rFonts w:ascii="Verdana" w:hAnsi="Verdana"/>
          <w:b/>
          <w:sz w:val="20"/>
          <w:szCs w:val="20"/>
        </w:rPr>
        <w:t xml:space="preserve"> </w:t>
      </w:r>
      <w:r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985840" w:rsidRDefault="003B516F"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DF72E9" w:rsidRPr="00985840">
        <w:rPr>
          <w:rFonts w:ascii="Verdana" w:hAnsi="Verdana"/>
          <w:b/>
          <w:sz w:val="20"/>
          <w:szCs w:val="20"/>
        </w:rPr>
        <w:t xml:space="preserve"> y Constitución de Servidumbres</w:t>
      </w:r>
      <w:r w:rsidR="003810C4" w:rsidRPr="00985840">
        <w:rPr>
          <w:rFonts w:ascii="Verdana" w:hAnsi="Verdana" w:cs="Arial"/>
          <w:sz w:val="20"/>
          <w:szCs w:val="20"/>
          <w:lang w:eastAsia="es-ES"/>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actuaciones 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lastRenderedPageBreak/>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 xml:space="preserve">(ii) </w:t>
      </w:r>
      <w:r w:rsidR="00530246" w:rsidRPr="00985840">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lastRenderedPageBreak/>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la 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72E00EFA" w14:textId="01E12C2E" w:rsidR="00C4587A" w:rsidRPr="00985840"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lastRenderedPageBreak/>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RENTA</w:t>
      </w:r>
    </w:p>
    <w:p w14:paraId="212AF50B" w14:textId="3533C813" w:rsidR="00C355AE"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contraprestación </w:t>
      </w:r>
      <w:r w:rsidR="00AB638F" w:rsidRPr="00985840">
        <w:rPr>
          <w:rFonts w:ascii="Verdana" w:hAnsi="Verdana"/>
          <w:sz w:val="20"/>
          <w:szCs w:val="20"/>
        </w:rPr>
        <w:t>al arrendamiento</w:t>
      </w:r>
      <w:r w:rsidR="00D75E64" w:rsidRPr="00985840">
        <w:rPr>
          <w:rFonts w:ascii="Verdana" w:hAnsi="Verdana"/>
          <w:sz w:val="20"/>
          <w:szCs w:val="20"/>
        </w:rPr>
        <w:t xml:space="preserve"> constituido </w:t>
      </w:r>
      <w:r w:rsidRPr="00985840">
        <w:rPr>
          <w:rFonts w:ascii="Verdana" w:hAnsi="Verdana"/>
          <w:sz w:val="20"/>
          <w:szCs w:val="20"/>
        </w:rPr>
        <w:t>en virtud del present</w:t>
      </w:r>
      <w:r w:rsidR="0085221C" w:rsidRPr="00985840">
        <w:rPr>
          <w:rFonts w:ascii="Verdana" w:hAnsi="Verdana"/>
          <w:sz w:val="20"/>
          <w:szCs w:val="20"/>
        </w:rPr>
        <w:t>e</w:t>
      </w:r>
      <w:r w:rsidRPr="00985840">
        <w:rPr>
          <w:rFonts w:ascii="Verdana" w:hAnsi="Verdana"/>
          <w:sz w:val="20"/>
          <w:szCs w:val="20"/>
        </w:rPr>
        <w:t xml:space="preserve"> </w:t>
      </w:r>
      <w:r w:rsidR="00D75E64" w:rsidRPr="00985840">
        <w:rPr>
          <w:rFonts w:ascii="Verdana" w:hAnsi="Verdana"/>
          <w:sz w:val="20"/>
          <w:szCs w:val="20"/>
        </w:rPr>
        <w:t>C</w:t>
      </w:r>
      <w:r w:rsidRPr="00985840">
        <w:rPr>
          <w:rFonts w:ascii="Verdana" w:hAnsi="Verdana"/>
          <w:sz w:val="20"/>
          <w:szCs w:val="20"/>
        </w:rPr>
        <w:t xml:space="preserve">ontrato, la Propiedad percibirá </w:t>
      </w:r>
      <w:r w:rsidR="00C355AE" w:rsidRPr="00985840">
        <w:rPr>
          <w:rFonts w:ascii="Verdana" w:hAnsi="Verdana"/>
          <w:sz w:val="20"/>
          <w:szCs w:val="20"/>
        </w:rPr>
        <w:t xml:space="preserve">una contraprestación </w:t>
      </w:r>
      <w:r w:rsidR="00DA48C3" w:rsidRPr="00985840">
        <w:rPr>
          <w:rFonts w:ascii="Verdana" w:hAnsi="Verdana"/>
          <w:sz w:val="20"/>
          <w:szCs w:val="20"/>
        </w:rPr>
        <w:t>que</w:t>
      </w:r>
      <w:r w:rsidR="00C355AE" w:rsidRPr="00985840">
        <w:rPr>
          <w:rFonts w:ascii="Verdana" w:hAnsi="Verdana"/>
          <w:sz w:val="20"/>
          <w:szCs w:val="20"/>
        </w:rPr>
        <w:t xml:space="preserve"> será abonada por el </w:t>
      </w:r>
      <w:r w:rsidR="0003058E" w:rsidRPr="00985840">
        <w:rPr>
          <w:rFonts w:ascii="Verdana" w:hAnsi="Verdana" w:cs="Arial"/>
          <w:sz w:val="20"/>
          <w:szCs w:val="20"/>
          <w:lang w:eastAsia="es-ES"/>
        </w:rPr>
        <w:t>P</w:t>
      </w:r>
      <w:r w:rsidR="00C43F1F" w:rsidRPr="00985840">
        <w:rPr>
          <w:rFonts w:ascii="Verdana" w:hAnsi="Verdana" w:cs="Arial"/>
          <w:sz w:val="20"/>
          <w:szCs w:val="20"/>
          <w:lang w:eastAsia="es-ES"/>
        </w:rPr>
        <w:t>romotor</w:t>
      </w:r>
      <w:r w:rsidR="00C355AE" w:rsidRPr="00985840">
        <w:rPr>
          <w:rFonts w:ascii="Verdana" w:hAnsi="Verdana"/>
          <w:sz w:val="20"/>
          <w:szCs w:val="20"/>
        </w:rPr>
        <w:t xml:space="preserve"> de acuerdo con el siguiente detalle: </w:t>
      </w:r>
    </w:p>
    <w:p w14:paraId="24A19A7D" w14:textId="68450184" w:rsidR="009012F3" w:rsidRPr="0098584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985840">
        <w:rPr>
          <w:rFonts w:ascii="Verdana" w:hAnsi="Verdana"/>
          <w:sz w:val="20"/>
          <w:szCs w:val="20"/>
          <w:u w:val="single"/>
        </w:rPr>
        <w:t>R</w:t>
      </w:r>
      <w:r w:rsidR="00627887" w:rsidRPr="00985840">
        <w:rPr>
          <w:rFonts w:ascii="Verdana" w:hAnsi="Verdana"/>
          <w:sz w:val="20"/>
          <w:szCs w:val="20"/>
          <w:u w:val="single"/>
        </w:rPr>
        <w:t>enta</w:t>
      </w:r>
    </w:p>
    <w:p w14:paraId="47CCE950" w14:textId="198555AE" w:rsidR="00BB3C1F"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85840">
        <w:rPr>
          <w:rFonts w:ascii="Verdana" w:hAnsi="Verdana" w:cs="Arial"/>
          <w:sz w:val="20"/>
          <w:szCs w:val="20"/>
          <w:lang w:eastAsia="es-ES"/>
        </w:rPr>
        <w:t>el Promotor</w:t>
      </w:r>
      <w:r w:rsidRPr="0098584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w:t>
      </w:r>
      <w:r w:rsidR="00616346">
        <w:rPr>
          <w:rFonts w:ascii="Verdana" w:hAnsi="Verdana" w:cs="Arial"/>
          <w:sz w:val="20"/>
          <w:szCs w:val="20"/>
          <w:lang w:eastAsia="es-ES"/>
        </w:rPr>
        <w:t xml:space="preserve"> dos mil euros anuales (2.000</w:t>
      </w:r>
      <w:r w:rsidR="00771AA2" w:rsidRPr="00985840">
        <w:rPr>
          <w:rFonts w:ascii="Verdana" w:hAnsi="Verdana" w:cs="Arial"/>
          <w:sz w:val="20"/>
          <w:szCs w:val="20"/>
          <w:lang w:eastAsia="es-ES"/>
        </w:rPr>
        <w:t xml:space="preserve"> €</w:t>
      </w:r>
      <w:r w:rsidR="00616346">
        <w:rPr>
          <w:rFonts w:ascii="Verdana" w:hAnsi="Verdana" w:cs="Arial"/>
          <w:sz w:val="20"/>
          <w:szCs w:val="20"/>
          <w:lang w:eastAsia="es-ES"/>
        </w:rPr>
        <w:t>/año).</w:t>
      </w:r>
    </w:p>
    <w:p w14:paraId="0FF42321" w14:textId="5CC2A750" w:rsidR="00F13882"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Las aportaciones económicas se abonarán a la propiedad </w:t>
      </w:r>
      <w:r w:rsidR="00616346">
        <w:rPr>
          <w:rFonts w:ascii="Verdana" w:hAnsi="Verdana" w:cs="Arial"/>
          <w:sz w:val="20"/>
          <w:szCs w:val="20"/>
          <w:lang w:eastAsia="es-ES"/>
        </w:rPr>
        <w:t>al número de cuenta que figura en el Anexo III.</w:t>
      </w:r>
    </w:p>
    <w:p w14:paraId="209BF2D6" w14:textId="4A97E9F5" w:rsidR="00277C5D" w:rsidRPr="00985840" w:rsidRDefault="00277C5D" w:rsidP="00B46FA9">
      <w:pPr>
        <w:spacing w:before="120" w:line="288" w:lineRule="auto"/>
        <w:rPr>
          <w:rFonts w:ascii="Verdana" w:hAnsi="Verdana" w:cs="Arial"/>
          <w:sz w:val="20"/>
          <w:szCs w:val="20"/>
          <w:lang w:eastAsia="es-ES"/>
        </w:rPr>
      </w:pPr>
      <w:r w:rsidRPr="00277C5D">
        <w:rPr>
          <w:rFonts w:ascii="Verdana" w:hAnsi="Verdana" w:cs="Arial"/>
          <w:sz w:val="20"/>
          <w:szCs w:val="20"/>
          <w:lang w:eastAsia="es-ES"/>
        </w:rPr>
        <w:t>La aportación económica establecida será efectuada una vez cumplidas las condiciones contractuales, siempre que la parcela siga estando afectada por el proyecto, con independencia de que la afección final sea menor que la indicada en el presente contrato</w:t>
      </w:r>
      <w:r>
        <w:rPr>
          <w:rFonts w:ascii="Verdana" w:hAnsi="Verdana" w:cs="Arial"/>
          <w:sz w:val="20"/>
          <w:szCs w:val="20"/>
          <w:lang w:eastAsia="es-ES"/>
        </w:rPr>
        <w:t>.</w:t>
      </w:r>
    </w:p>
    <w:p w14:paraId="23F45E7D" w14:textId="3F70E0FE"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Para poder realizar el pago será necesario que la Propiedad remita a </w:t>
      </w:r>
      <w:r w:rsidR="00DF72E9" w:rsidRPr="00985840">
        <w:rPr>
          <w:rFonts w:ascii="Verdana" w:hAnsi="Verdana" w:cs="Arial"/>
          <w:sz w:val="20"/>
          <w:szCs w:val="20"/>
          <w:lang w:eastAsia="es-ES"/>
        </w:rPr>
        <w:t>“SISTEMAS ENERGÉTICOS OBERÓN</w:t>
      </w:r>
      <w:r w:rsidRPr="0098584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El pago de la primera anualidad se realizará al inicio de las obras y</w:t>
      </w:r>
      <w:r w:rsidR="00BB3843" w:rsidRPr="00985840">
        <w:rPr>
          <w:rFonts w:ascii="Verdana" w:hAnsi="Verdana" w:cs="Arial"/>
          <w:sz w:val="20"/>
          <w:szCs w:val="20"/>
          <w:lang w:eastAsia="es-ES"/>
        </w:rPr>
        <w:t xml:space="preserve"> </w:t>
      </w:r>
      <w:r w:rsidRPr="0098584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85840" w:rsidRDefault="00F42D9A" w:rsidP="00F42D9A">
      <w:pPr>
        <w:spacing w:before="120" w:line="288" w:lineRule="auto"/>
        <w:rPr>
          <w:rFonts w:ascii="Verdana" w:hAnsi="Verdana" w:cs="Arial"/>
          <w:sz w:val="20"/>
          <w:szCs w:val="20"/>
          <w:lang w:val="es-ES" w:eastAsia="es-ES"/>
        </w:rPr>
      </w:pPr>
      <w:r w:rsidRPr="00985840">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r w:rsidR="00A76DA9" w:rsidRPr="00985840">
        <w:rPr>
          <w:rFonts w:ascii="Verdana" w:hAnsi="Verdana"/>
          <w:sz w:val="20"/>
          <w:szCs w:val="20"/>
        </w:rPr>
        <w:t>ii</w:t>
      </w:r>
      <w:r w:rsidRPr="00985840">
        <w:rPr>
          <w:rFonts w:ascii="Verdana" w:hAnsi="Verdana"/>
          <w:sz w:val="20"/>
          <w:szCs w:val="20"/>
        </w:rPr>
        <w:t>) la pérdida de fondo de comercio;</w:t>
      </w:r>
      <w:r w:rsidR="00120803" w:rsidRPr="00985840">
        <w:rPr>
          <w:rFonts w:ascii="Verdana" w:hAnsi="Verdana"/>
          <w:sz w:val="20"/>
          <w:szCs w:val="20"/>
        </w:rPr>
        <w:t xml:space="preserve"> (</w:t>
      </w:r>
      <w:r w:rsidR="00A76DA9" w:rsidRPr="00985840">
        <w:rPr>
          <w:rFonts w:ascii="Verdana" w:hAnsi="Verdana" w:cs="Arial"/>
          <w:sz w:val="20"/>
          <w:szCs w:val="20"/>
          <w:lang w:eastAsia="es-ES"/>
        </w:rPr>
        <w:t>iii</w:t>
      </w:r>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r w:rsidR="00A76DA9" w:rsidRPr="00985840">
        <w:rPr>
          <w:rFonts w:ascii="Verdana" w:hAnsi="Verdana" w:cs="Arial"/>
          <w:sz w:val="20"/>
          <w:szCs w:val="20"/>
          <w:lang w:eastAsia="es-ES"/>
        </w:rPr>
        <w:t>iv</w:t>
      </w:r>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w:t>
      </w:r>
      <w:r w:rsidR="00FF53C8" w:rsidRPr="00985840">
        <w:rPr>
          <w:rFonts w:ascii="Verdana" w:hAnsi="Verdana" w:cs="Arial"/>
          <w:sz w:val="20"/>
          <w:szCs w:val="20"/>
          <w:lang w:eastAsia="es-ES"/>
        </w:rPr>
        <w:lastRenderedPageBreak/>
        <w:t xml:space="preserve">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lastRenderedPageBreak/>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33A628F1" w14:textId="26B4C2FB" w:rsidR="00262A6D" w:rsidRPr="00985840" w:rsidRDefault="005B71DF"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lastRenderedPageBreak/>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excluidos de esta manifestación </w:t>
      </w:r>
      <w:r w:rsidRPr="00985840">
        <w:rPr>
          <w:rFonts w:ascii="Verdana" w:hAnsi="Verdana"/>
          <w:sz w:val="20"/>
          <w:szCs w:val="20"/>
        </w:rPr>
        <w:t>los productos utilizados en relación con las 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lastRenderedPageBreak/>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10C8CEA7" w:rsidR="000E64C3" w:rsidRPr="00985840"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w:t>
      </w:r>
      <w:r w:rsidRPr="00985840">
        <w:rPr>
          <w:rFonts w:ascii="Verdana" w:hAnsi="Verdana"/>
          <w:sz w:val="20"/>
          <w:szCs w:val="20"/>
        </w:rPr>
        <w:lastRenderedPageBreak/>
        <w:t xml:space="preserve">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y de las servidumbres constituidas al amparo del presente Contrato</w:t>
      </w:r>
      <w:r w:rsidRPr="00985840">
        <w:rPr>
          <w:rFonts w:ascii="Verdana" w:hAnsi="Verdana"/>
          <w:sz w:val="20"/>
          <w:szCs w:val="20"/>
        </w:rPr>
        <w:t xml:space="preserve"> </w:t>
      </w: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lastRenderedPageBreak/>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 xml:space="preserve">(ii)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(iii)</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6076DD3F" w14:textId="5CF03BFD" w:rsidR="00923707" w:rsidRPr="00985840" w:rsidRDefault="003D4884"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326DFFAD" w14:textId="77777777" w:rsidR="003E26DF" w:rsidRPr="00985840" w:rsidRDefault="003E26DF" w:rsidP="003E26DF">
      <w:pPr>
        <w:pStyle w:val="Prrafodelista"/>
        <w:numPr>
          <w:ilvl w:val="0"/>
          <w:numId w:val="0"/>
        </w:numPr>
        <w:spacing w:before="120" w:line="288" w:lineRule="auto"/>
        <w:ind w:left="1560"/>
        <w:rPr>
          <w:rFonts w:ascii="Verdana" w:hAnsi="Verdana"/>
          <w:sz w:val="20"/>
          <w:szCs w:val="20"/>
        </w:rPr>
      </w:pP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2D40E363" w14:textId="63D0B010" w:rsidR="00BB3843" w:rsidRPr="00FE0F2E" w:rsidRDefault="00923707" w:rsidP="00BB3843">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lastRenderedPageBreak/>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697C2AB9" w14:textId="1462A736" w:rsidR="0092370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8FBF7C" w14:textId="77777777" w:rsidR="00BB3843" w:rsidRPr="00985840" w:rsidRDefault="00BB3843" w:rsidP="00BB3843">
      <w:pPr>
        <w:spacing w:before="120" w:line="288" w:lineRule="auto"/>
        <w:rPr>
          <w:rFonts w:ascii="Verdana" w:hAnsi="Verdana"/>
          <w:sz w:val="20"/>
          <w:szCs w:val="20"/>
        </w:rPr>
      </w:pP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w:t>
      </w:r>
      <w:r w:rsidRPr="00985840">
        <w:rPr>
          <w:rFonts w:ascii="Verdana" w:hAnsi="Verdana"/>
          <w:sz w:val="20"/>
          <w:szCs w:val="20"/>
        </w:rPr>
        <w:lastRenderedPageBreak/>
        <w:t xml:space="preserve">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FE0F2E"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dirección de contacto del Delegado de Protección de Datos del Promotor es la siguiente: Avda. Gómez Laguna nº 25, 1º Oficina 1, 50.009 de Zaragoza. 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w:t>
      </w:r>
      <w:r w:rsidRPr="00FE0F2E">
        <w:rPr>
          <w:rFonts w:ascii="Verdana" w:hAnsi="Verdana"/>
          <w:sz w:val="20"/>
          <w:szCs w:val="20"/>
        </w:rPr>
        <w:t>personales.</w:t>
      </w:r>
    </w:p>
    <w:p w14:paraId="6FA7902B" w14:textId="3E0EFADE" w:rsidR="002203AE" w:rsidRPr="00985840" w:rsidRDefault="00923707" w:rsidP="0064185C">
      <w:pPr>
        <w:spacing w:before="120" w:line="288" w:lineRule="auto"/>
        <w:rPr>
          <w:rFonts w:ascii="Verdana" w:hAnsi="Verdana"/>
          <w:sz w:val="20"/>
          <w:szCs w:val="20"/>
        </w:rPr>
      </w:pPr>
      <w:r w:rsidRPr="00FE0F2E">
        <w:rPr>
          <w:rFonts w:ascii="Verdana" w:hAnsi="Verdana"/>
          <w:sz w:val="20"/>
          <w:szCs w:val="20"/>
        </w:rPr>
        <w:t>Y</w:t>
      </w:r>
      <w:r w:rsidR="008B0C33" w:rsidRPr="00FE0F2E">
        <w:rPr>
          <w:rFonts w:ascii="Verdana" w:hAnsi="Verdana"/>
          <w:sz w:val="20"/>
          <w:szCs w:val="20"/>
        </w:rPr>
        <w:t xml:space="preserve"> a estos efectos,</w:t>
      </w:r>
      <w:r w:rsidRPr="00FE0F2E">
        <w:rPr>
          <w:rFonts w:ascii="Verdana" w:hAnsi="Verdana"/>
          <w:sz w:val="20"/>
          <w:szCs w:val="20"/>
        </w:rPr>
        <w:t xml:space="preserve"> las P</w:t>
      </w:r>
      <w:r w:rsidR="008B0C33" w:rsidRPr="00FE0F2E">
        <w:rPr>
          <w:rFonts w:ascii="Verdana" w:hAnsi="Verdana"/>
          <w:sz w:val="20"/>
          <w:szCs w:val="20"/>
        </w:rPr>
        <w:t>artes</w:t>
      </w:r>
      <w:r w:rsidRPr="00FE0F2E">
        <w:rPr>
          <w:rFonts w:ascii="Verdana" w:hAnsi="Verdana"/>
          <w:sz w:val="20"/>
          <w:szCs w:val="20"/>
        </w:rPr>
        <w:t>, en prueba de su conformidad con el contenido del presente C</w:t>
      </w:r>
      <w:r w:rsidR="008B0C33" w:rsidRPr="00FE0F2E">
        <w:rPr>
          <w:rFonts w:ascii="Verdana" w:hAnsi="Verdana"/>
          <w:sz w:val="20"/>
          <w:szCs w:val="20"/>
        </w:rPr>
        <w:t>ontrato</w:t>
      </w:r>
      <w:r w:rsidRPr="00FE0F2E">
        <w:rPr>
          <w:rFonts w:ascii="Verdana" w:hAnsi="Verdana"/>
          <w:sz w:val="20"/>
          <w:szCs w:val="20"/>
        </w:rPr>
        <w:t xml:space="preserve"> </w:t>
      </w:r>
      <w:r w:rsidR="00C36AFB" w:rsidRPr="00FE0F2E">
        <w:rPr>
          <w:rFonts w:ascii="Verdana" w:hAnsi="Verdana"/>
          <w:sz w:val="20"/>
          <w:szCs w:val="20"/>
        </w:rPr>
        <w:t xml:space="preserve">de </w:t>
      </w:r>
      <w:r w:rsidR="006E47E0" w:rsidRPr="00FE0F2E">
        <w:rPr>
          <w:rFonts w:ascii="Verdana" w:hAnsi="Verdana"/>
          <w:sz w:val="20"/>
          <w:szCs w:val="20"/>
        </w:rPr>
        <w:t>Arrendamiento,</w:t>
      </w:r>
      <w:r w:rsidRPr="00FE0F2E">
        <w:rPr>
          <w:rFonts w:ascii="Verdana" w:hAnsi="Verdana"/>
          <w:sz w:val="20"/>
          <w:szCs w:val="20"/>
        </w:rPr>
        <w:t xml:space="preserve"> así como con los anexos que lo acompañan, lo suscriben por duplicado</w:t>
      </w:r>
      <w:r w:rsidR="008B0C33" w:rsidRPr="00FE0F2E">
        <w:rPr>
          <w:rFonts w:ascii="Verdana" w:hAnsi="Verdana"/>
          <w:sz w:val="20"/>
          <w:szCs w:val="20"/>
        </w:rPr>
        <w:t xml:space="preserve"> ejemplar</w:t>
      </w:r>
      <w:r w:rsidR="00FE0F2E">
        <w:rPr>
          <w:rFonts w:ascii="Verdana" w:hAnsi="Verdana"/>
          <w:sz w:val="20"/>
          <w:szCs w:val="20"/>
        </w:rPr>
        <w:t xml:space="preserve">, </w:t>
      </w:r>
      <w:r w:rsidR="00300616" w:rsidRPr="00985840">
        <w:rPr>
          <w:rFonts w:ascii="Verdana" w:hAnsi="Verdana"/>
          <w:sz w:val="20"/>
          <w:szCs w:val="20"/>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985840" w14:paraId="0F79763E" w14:textId="77777777" w:rsidTr="008B0C33">
        <w:tc>
          <w:tcPr>
            <w:tcW w:w="3681" w:type="dxa"/>
            <w:tcBorders>
              <w:top w:val="single" w:sz="4" w:space="0" w:color="auto"/>
            </w:tcBorders>
          </w:tcPr>
          <w:p w14:paraId="5D900411" w14:textId="6124B221" w:rsidR="008B0C33" w:rsidRPr="00985840" w:rsidRDefault="0011370D" w:rsidP="008B0C33">
            <w:pPr>
              <w:spacing w:after="0"/>
              <w:ind w:left="-100"/>
              <w:rPr>
                <w:rFonts w:ascii="Verdana" w:hAnsi="Verdana"/>
                <w:b/>
                <w:sz w:val="20"/>
                <w:szCs w:val="20"/>
              </w:rPr>
            </w:pPr>
            <w:r w:rsidRPr="00985840">
              <w:rPr>
                <w:rFonts w:ascii="Verdana" w:hAnsi="Verdana" w:cs="Arial"/>
                <w:b/>
                <w:bCs/>
                <w:sz w:val="20"/>
                <w:szCs w:val="20"/>
                <w:lang w:eastAsia="es-ES"/>
              </w:rPr>
              <w:t>D</w:t>
            </w:r>
            <w:r w:rsidR="00933E74" w:rsidRPr="00985840">
              <w:rPr>
                <w:rFonts w:ascii="Verdana" w:hAnsi="Verdana" w:cs="Arial"/>
                <w:b/>
                <w:bCs/>
                <w:sz w:val="20"/>
                <w:szCs w:val="20"/>
                <w:lang w:eastAsia="es-ES"/>
              </w:rPr>
              <w:t>ña. M. Carmen Lainez Peña</w:t>
            </w:r>
            <w:r w:rsidRPr="00985840">
              <w:rPr>
                <w:rFonts w:ascii="Verdana" w:hAnsi="Verdana" w:cs="Arial"/>
                <w:b/>
                <w:bCs/>
                <w:sz w:val="20"/>
                <w:szCs w:val="20"/>
                <w:lang w:eastAsia="es-ES"/>
              </w:rPr>
              <w:t xml:space="preserve"> </w:t>
            </w:r>
            <w:r w:rsidRPr="00985840">
              <w:rPr>
                <w:rFonts w:ascii="Verdana" w:hAnsi="Verdana"/>
                <w:b/>
                <w:bCs/>
                <w:sz w:val="20"/>
                <w:szCs w:val="20"/>
              </w:rPr>
              <w:t>SISTEMAS ENERGÉTICOS OBERÓN, SLU</w:t>
            </w:r>
          </w:p>
        </w:tc>
        <w:tc>
          <w:tcPr>
            <w:tcW w:w="709" w:type="dxa"/>
          </w:tcPr>
          <w:p w14:paraId="78F8EFE4" w14:textId="77777777" w:rsidR="008B0C33" w:rsidRPr="00985840" w:rsidRDefault="008B0C33" w:rsidP="008B0C33">
            <w:pPr>
              <w:spacing w:after="0"/>
              <w:ind w:left="-100"/>
              <w:rPr>
                <w:rFonts w:ascii="Verdana" w:hAnsi="Verdana"/>
                <w:b/>
                <w:sz w:val="20"/>
                <w:szCs w:val="20"/>
              </w:rPr>
            </w:pPr>
          </w:p>
        </w:tc>
        <w:tc>
          <w:tcPr>
            <w:tcW w:w="4104" w:type="dxa"/>
            <w:tcBorders>
              <w:top w:val="single" w:sz="4" w:space="0" w:color="auto"/>
            </w:tcBorders>
          </w:tcPr>
          <w:p w14:paraId="0117F75E" w14:textId="189BC5CF" w:rsidR="008B0C33" w:rsidRPr="00985840" w:rsidRDefault="008B0C33" w:rsidP="008B0C33">
            <w:pPr>
              <w:spacing w:after="0"/>
              <w:ind w:left="-100"/>
              <w:rPr>
                <w:rFonts w:ascii="Verdana" w:hAnsi="Verdana"/>
                <w:b/>
                <w:sz w:val="20"/>
                <w:szCs w:val="20"/>
              </w:rPr>
            </w:pPr>
            <w:r w:rsidRPr="00985840">
              <w:rPr>
                <w:rFonts w:ascii="Verdana" w:hAnsi="Verdana"/>
                <w:b/>
                <w:sz w:val="20"/>
                <w:szCs w:val="20"/>
              </w:rPr>
              <w:t>D</w:t>
            </w:r>
            <w:r w:rsidR="00B602E3">
              <w:rPr>
                <w:rFonts w:ascii="Verdana" w:hAnsi="Verdana"/>
                <w:b/>
                <w:sz w:val="20"/>
                <w:szCs w:val="20"/>
              </w:rPr>
              <w:t>. Francisco Javier Pascual Used Mínguez</w:t>
            </w:r>
          </w:p>
        </w:tc>
      </w:tr>
      <w:bookmarkEnd w:id="0"/>
    </w:tbl>
    <w:p w14:paraId="5D595327" w14:textId="46D7EC0A" w:rsidR="00B17CD4" w:rsidRPr="00B602E3" w:rsidRDefault="00B17CD4" w:rsidP="00DE50CE">
      <w:pPr>
        <w:rPr>
          <w:rFonts w:ascii="Verdana" w:hAnsi="Verdana"/>
          <w:b/>
          <w:sz w:val="20"/>
          <w:szCs w:val="20"/>
          <w:u w:val="single"/>
          <w:lang w:val="es-ES"/>
        </w:rPr>
        <w:sectPr w:rsidR="00B17CD4" w:rsidRPr="00B602E3"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40EAC5E7"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1BCF867C" w:rsidR="00433E9B" w:rsidRPr="00BA192D" w:rsidRDefault="00FE55D1">
      <w:pPr>
        <w:ind w:left="709" w:hanging="709"/>
        <w:rPr>
          <w:rFonts w:ascii="Verdana" w:hAnsi="Verdana"/>
          <w:b/>
          <w:sz w:val="21"/>
          <w:u w:val="single"/>
          <w:lang w:val="es-ES"/>
        </w:rPr>
      </w:pPr>
      <w:r w:rsidRPr="00FE55D1">
        <w:rPr>
          <w:rFonts w:ascii="Verdana" w:hAnsi="Verdana"/>
          <w:b/>
          <w:noProof/>
          <w:sz w:val="21"/>
          <w:u w:val="single"/>
          <w:lang w:val="es-ES"/>
        </w:rPr>
        <w:drawing>
          <wp:inline distT="0" distB="0" distL="0" distR="0" wp14:anchorId="44C0C4C3" wp14:editId="1AB48E9B">
            <wp:extent cx="5400040" cy="7036435"/>
            <wp:effectExtent l="0" t="0" r="0" b="0"/>
            <wp:docPr id="21119709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70984" name=""/>
                    <pic:cNvPicPr/>
                  </pic:nvPicPr>
                  <pic:blipFill>
                    <a:blip r:embed="rId20"/>
                    <a:stretch>
                      <a:fillRect/>
                    </a:stretch>
                  </pic:blipFill>
                  <pic:spPr>
                    <a:xfrm>
                      <a:off x="0" y="0"/>
                      <a:ext cx="5400040" cy="7036435"/>
                    </a:xfrm>
                    <a:prstGeom prst="rect">
                      <a:avLst/>
                    </a:prstGeom>
                  </pic:spPr>
                </pic:pic>
              </a:graphicData>
            </a:graphic>
          </wp:inline>
        </w:drawing>
      </w:r>
    </w:p>
    <w:p w14:paraId="21EC4EC2" w14:textId="77777777" w:rsidR="00FE55D1" w:rsidRDefault="00FE55D1" w:rsidP="00433E9B">
      <w:pPr>
        <w:spacing w:after="0"/>
        <w:jc w:val="center"/>
        <w:rPr>
          <w:rFonts w:ascii="Verdana" w:hAnsi="Verdana"/>
          <w:b/>
          <w:sz w:val="21"/>
          <w:u w:val="single"/>
          <w:lang w:val="es-ES"/>
        </w:rPr>
      </w:pPr>
    </w:p>
    <w:p w14:paraId="77030E14" w14:textId="77777777" w:rsidR="00FE55D1" w:rsidRDefault="00FE55D1" w:rsidP="00433E9B">
      <w:pPr>
        <w:spacing w:after="0"/>
        <w:jc w:val="center"/>
        <w:rPr>
          <w:rFonts w:ascii="Verdana" w:hAnsi="Verdana"/>
          <w:b/>
          <w:sz w:val="21"/>
          <w:u w:val="single"/>
          <w:lang w:val="es-ES"/>
        </w:rPr>
      </w:pPr>
    </w:p>
    <w:p w14:paraId="708247F9" w14:textId="77777777" w:rsidR="00FE55D1" w:rsidRDefault="00FE55D1" w:rsidP="00433E9B">
      <w:pPr>
        <w:spacing w:after="0"/>
        <w:jc w:val="center"/>
        <w:rPr>
          <w:rFonts w:ascii="Verdana" w:hAnsi="Verdana"/>
          <w:b/>
          <w:sz w:val="21"/>
          <w:u w:val="single"/>
          <w:lang w:val="es-ES"/>
        </w:rPr>
      </w:pPr>
    </w:p>
    <w:p w14:paraId="6E0B41DE" w14:textId="77777777" w:rsidR="00FE55D1" w:rsidRDefault="00FE55D1" w:rsidP="00433E9B">
      <w:pPr>
        <w:spacing w:after="0"/>
        <w:jc w:val="center"/>
        <w:rPr>
          <w:rFonts w:ascii="Verdana" w:hAnsi="Verdana"/>
          <w:b/>
          <w:sz w:val="21"/>
          <w:u w:val="single"/>
          <w:lang w:val="es-ES"/>
        </w:rPr>
      </w:pPr>
    </w:p>
    <w:p w14:paraId="3C181966" w14:textId="51100135"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6F2A5D65" w:rsidR="006E47E0" w:rsidRPr="006D7248" w:rsidRDefault="006D7248" w:rsidP="006D7248">
      <w:pPr>
        <w:rPr>
          <w:rFonts w:ascii="Verdana" w:hAnsi="Verdana"/>
        </w:rPr>
      </w:pPr>
      <w:r w:rsidRPr="006D7248">
        <w:rPr>
          <w:rFonts w:ascii="Verdana" w:hAnsi="Verdana"/>
          <w:noProof/>
        </w:rPr>
        <w:drawing>
          <wp:inline distT="0" distB="0" distL="0" distR="0" wp14:anchorId="7694519D" wp14:editId="5DC9932A">
            <wp:extent cx="7916548" cy="5608796"/>
            <wp:effectExtent l="0" t="7937" r="317" b="318"/>
            <wp:docPr id="15461012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101291" name=""/>
                    <pic:cNvPicPr/>
                  </pic:nvPicPr>
                  <pic:blipFill>
                    <a:blip r:embed="rId21"/>
                    <a:stretch>
                      <a:fillRect/>
                    </a:stretch>
                  </pic:blipFill>
                  <pic:spPr>
                    <a:xfrm rot="16200000">
                      <a:off x="0" y="0"/>
                      <a:ext cx="7924025" cy="5614093"/>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Pr="00BA192D" w:rsidRDefault="006E47E0" w:rsidP="00BA192D">
      <w:pPr>
        <w:jc w:val="center"/>
        <w:rPr>
          <w:rFonts w:ascii="Verdana" w:hAnsi="Verdana"/>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sectPr w:rsidR="006E47E0" w:rsidRPr="00BA192D" w:rsidSect="00C22963">
      <w:footerReference w:type="default" r:id="rId22"/>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4FC5" w14:textId="77777777" w:rsidR="00D75CC6" w:rsidRDefault="00D75CC6">
      <w:r>
        <w:separator/>
      </w:r>
    </w:p>
  </w:endnote>
  <w:endnote w:type="continuationSeparator" w:id="0">
    <w:p w14:paraId="1EFF411F" w14:textId="77777777" w:rsidR="00D75CC6" w:rsidRDefault="00D75CC6">
      <w:r>
        <w:continuationSeparator/>
      </w:r>
    </w:p>
  </w:endnote>
  <w:endnote w:type="continuationNotice" w:id="1">
    <w:p w14:paraId="4CD8DABA" w14:textId="77777777" w:rsidR="00D75CC6" w:rsidRDefault="00D75CC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4D1BD" w14:textId="77777777" w:rsidR="00D75CC6" w:rsidRPr="000A28D7" w:rsidRDefault="00D75CC6" w:rsidP="00374CB6">
      <w:pPr>
        <w:spacing w:after="120"/>
      </w:pPr>
      <w:r w:rsidRPr="000A28D7">
        <w:separator/>
      </w:r>
    </w:p>
  </w:footnote>
  <w:footnote w:type="continuationSeparator" w:id="0">
    <w:p w14:paraId="39290E23" w14:textId="77777777" w:rsidR="00D75CC6" w:rsidRPr="00374CB6" w:rsidRDefault="00D75CC6" w:rsidP="00374CB6">
      <w:pPr>
        <w:spacing w:after="120"/>
      </w:pPr>
      <w:r w:rsidRPr="00374CB6">
        <w:continuationSeparator/>
      </w:r>
    </w:p>
  </w:footnote>
  <w:footnote w:type="continuationNotice" w:id="1">
    <w:p w14:paraId="41B47C52" w14:textId="77777777" w:rsidR="00D75CC6" w:rsidRDefault="00D75CC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4B45"/>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77C5D"/>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A30"/>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46"/>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082"/>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248"/>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0CF"/>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44C0"/>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077"/>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66AB2"/>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4491"/>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106"/>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02E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6ED"/>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AFC"/>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CC6"/>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618A"/>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49B1"/>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0E90"/>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6EF4"/>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2E"/>
    <w:rsid w:val="00FE0FFB"/>
    <w:rsid w:val="00FE3092"/>
    <w:rsid w:val="00FE37EA"/>
    <w:rsid w:val="00FE3A6A"/>
    <w:rsid w:val="00FE3E3B"/>
    <w:rsid w:val="00FE4F22"/>
    <w:rsid w:val="00FE4FDC"/>
    <w:rsid w:val="00FE502B"/>
    <w:rsid w:val="00FE508E"/>
    <w:rsid w:val="00FE55D1"/>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17</Pages>
  <Words>4602</Words>
  <Characters>25312</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23</cp:revision>
  <cp:lastPrinted>2025-05-13T12:19:00Z</cp:lastPrinted>
  <dcterms:created xsi:type="dcterms:W3CDTF">2026-01-22T07:27:00Z</dcterms:created>
  <dcterms:modified xsi:type="dcterms:W3CDTF">2026-06-16T06:41:00Z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